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1D2">
      <w:pPr>
        <w:ind w:firstLine="400"/>
        <w:jc w:val="both"/>
      </w:pPr>
      <w:bookmarkStart w:id="0" w:name="_GoBack"/>
      <w:bookmarkEnd w:id="0"/>
      <w:r>
        <w:rPr>
          <w:rStyle w:val="s0"/>
        </w:rPr>
        <w:t>«Ертіс», «Оңтүстік» және «Жетісу» әлеуметтік-кәсіпкерлік корпорацияларын құру және олардың қызметін қамтамасыз ету жөніндегі шаралар туралы» Қазақстан Республикасы Президентінің 2007 жылғы 20 сәуірдегі № 320 Жарлығы</w:t>
      </w:r>
    </w:p>
    <w:p w:rsidR="00000000" w:rsidRDefault="002C41D2">
      <w:pPr>
        <w:ind w:firstLine="400"/>
        <w:jc w:val="both"/>
      </w:pPr>
      <w:r>
        <w:rPr>
          <w:rStyle w:val="s0"/>
        </w:rPr>
        <w:t> </w:t>
      </w:r>
    </w:p>
    <w:p w:rsidR="00000000" w:rsidRDefault="002C41D2">
      <w:pPr>
        <w:ind w:firstLine="400"/>
        <w:jc w:val="both"/>
      </w:pPr>
      <w:r>
        <w:t>Жариялануы: «Егемен Қазақстан» 2007 ж. 25 сәуір № 103-106 (24683); ҚР Президенті мен ҚР Үкіметінің Актілер жинағы, 2007 ж., № 13, 144-құжат</w:t>
      </w:r>
    </w:p>
    <w:p w:rsidR="00000000" w:rsidRDefault="002C41D2">
      <w:pPr>
        <w:ind w:firstLine="400"/>
        <w:jc w:val="both"/>
      </w:pPr>
      <w:r>
        <w:t> </w:t>
      </w:r>
    </w:p>
    <w:p w:rsidR="00000000" w:rsidRDefault="002C41D2">
      <w:pPr>
        <w:ind w:firstLine="400"/>
        <w:jc w:val="both"/>
      </w:pPr>
      <w:r>
        <w:t>Енгізілген өзгерістер:</w:t>
      </w:r>
    </w:p>
    <w:p w:rsidR="00000000" w:rsidRDefault="002C41D2">
      <w:pPr>
        <w:ind w:firstLine="400"/>
        <w:jc w:val="both"/>
      </w:pPr>
      <w:r>
        <w:t> </w:t>
      </w:r>
    </w:p>
    <w:p w:rsidR="00000000" w:rsidRDefault="002C41D2">
      <w:pPr>
        <w:ind w:firstLine="400"/>
        <w:jc w:val="both"/>
      </w:pPr>
      <w:r>
        <w:t>ҚР</w:t>
      </w:r>
      <w:r>
        <w:t xml:space="preserve"> Президентінің 2008 жылғы 20 шілдедегі № 632 </w:t>
      </w:r>
      <w:hyperlink r:id="rId7" w:anchor="sub_id=2" w:history="1">
        <w:r>
          <w:rPr>
            <w:rStyle w:val="a3"/>
          </w:rPr>
          <w:t>Жарлығымен</w:t>
        </w:r>
      </w:hyperlink>
    </w:p>
    <w:p w:rsidR="00000000" w:rsidRDefault="002C41D2">
      <w:pPr>
        <w:ind w:firstLine="400"/>
        <w:jc w:val="both"/>
      </w:pPr>
      <w:r>
        <w:t> </w:t>
      </w:r>
    </w:p>
    <w:p w:rsidR="00000000" w:rsidRDefault="002C41D2">
      <w:pPr>
        <w:ind w:firstLine="400"/>
        <w:jc w:val="both"/>
      </w:pPr>
      <w:r>
        <w:t>Бұрынғы редакциялар:</w:t>
      </w:r>
    </w:p>
    <w:p w:rsidR="00000000" w:rsidRDefault="002C41D2">
      <w:pPr>
        <w:ind w:firstLine="400"/>
        <w:jc w:val="both"/>
      </w:pPr>
      <w:r>
        <w:t> </w:t>
      </w:r>
    </w:p>
    <w:p w:rsidR="00000000" w:rsidRDefault="002C41D2">
      <w:pPr>
        <w:ind w:firstLine="400"/>
        <w:jc w:val="both"/>
      </w:pPr>
      <w:r>
        <w:t xml:space="preserve">2008 ж. 20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2C41D2">
      <w:pPr>
        <w:ind w:firstLine="400"/>
        <w:jc w:val="both"/>
      </w:pPr>
      <w:r>
        <w:t> </w:t>
      </w:r>
    </w:p>
    <w:p w:rsidR="00000000" w:rsidRDefault="002C41D2">
      <w:pPr>
        <w:ind w:firstLine="400"/>
        <w:jc w:val="both"/>
      </w:pPr>
      <w:r>
        <w:t> </w:t>
      </w:r>
    </w:p>
    <w:p w:rsidR="00000000" w:rsidRDefault="002C41D2">
      <w:pPr>
        <w:ind w:firstLine="400"/>
        <w:jc w:val="both"/>
      </w:pPr>
      <w:r>
        <w:t> </w:t>
      </w:r>
    </w:p>
    <w:p w:rsidR="00000000" w:rsidRDefault="002C41D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1D2" w:rsidRDefault="002C41D2" w:rsidP="002C41D2">
      <w:r>
        <w:separator/>
      </w:r>
    </w:p>
  </w:endnote>
  <w:endnote w:type="continuationSeparator" w:id="0">
    <w:p w:rsidR="002C41D2" w:rsidRDefault="002C41D2" w:rsidP="002C4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1D2" w:rsidRDefault="002C41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1D2" w:rsidRDefault="002C41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1D2" w:rsidRDefault="002C41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1D2" w:rsidRDefault="002C41D2" w:rsidP="002C41D2">
      <w:r>
        <w:separator/>
      </w:r>
    </w:p>
  </w:footnote>
  <w:footnote w:type="continuationSeparator" w:id="0">
    <w:p w:rsidR="002C41D2" w:rsidRDefault="002C41D2" w:rsidP="002C4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1D2" w:rsidRDefault="002C41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1D2" w:rsidRDefault="002C41D2" w:rsidP="002C41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1D2" w:rsidRPr="002C41D2" w:rsidRDefault="002C41D2" w:rsidP="002C41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2007.20.04 № 320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1D2" w:rsidRDefault="002C41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1D2"/>
    <w:rsid w:val="002C4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C41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1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1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1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C41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1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1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1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63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63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599</Characters>
  <Application>Microsoft Office Word</Application>
  <DocSecurity>0</DocSecurity>
  <Lines>4</Lines>
  <Paragraphs>1</Paragraphs>
  <ScaleCrop>false</ScaleCrop>
  <Company>SPecialiST RePack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2007.20.04 № 320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2024-05-02T21:23:00Z</dcterms:created>
  <dcterms:modified xsi:type="dcterms:W3CDTF">2024-05-02T21:23:00Z</dcterms:modified>
</cp:coreProperties>
</file>