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6"/>
        <w:gridCol w:w="749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1205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811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196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1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1205">
            <w:pPr>
              <w:pStyle w:val="pc"/>
            </w:pPr>
            <w:r>
              <w:rPr>
                <w:rStyle w:val="s1"/>
                <w:sz w:val="28"/>
                <w:szCs w:val="28"/>
              </w:rPr>
              <w:t>Касымбеков Махмуд Базаркулович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D1205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1205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3D1205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1205">
            <w:pPr>
              <w:pStyle w:val="p"/>
              <w:spacing w:line="66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Экс - </w:t>
            </w:r>
            <w:r>
              <w:rPr>
                <w:rStyle w:val="s0"/>
              </w:rPr>
              <w:t>Руководитель канцелярии Первого Президента Республики Казахстан - Елбасы</w:t>
            </w:r>
          </w:p>
        </w:tc>
      </w:tr>
      <w:tr w:rsidR="00000000">
        <w:trPr>
          <w:trHeight w:val="181"/>
        </w:trPr>
        <w:tc>
          <w:tcPr>
            <w:tcW w:w="0" w:type="auto"/>
            <w:vMerge/>
            <w:vAlign w:val="center"/>
            <w:hideMark/>
          </w:tcPr>
          <w:p w:rsidR="00000000" w:rsidRDefault="003D1205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1205">
            <w:pPr>
              <w:pStyle w:val="p"/>
              <w:spacing w:line="181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02.08.1952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3D1205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1205">
            <w:pPr>
              <w:pStyle w:val="p"/>
              <w:spacing w:line="66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Джамбулская область; с. Чу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D1205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1205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Кенчебаева Зауреш Курмановна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Дети: сыновья - </w:t>
            </w:r>
            <w:hyperlink r:id="rId8" w:history="1">
              <w:r>
                <w:rPr>
                  <w:rStyle w:val="a4"/>
                </w:rPr>
                <w:t>Касымбек Женис Махмудулы</w:t>
              </w:r>
            </w:hyperlink>
            <w:r>
              <w:t xml:space="preserve"> (</w:t>
            </w:r>
            <w:r>
              <w:t xml:space="preserve">1975 г.р.), </w:t>
            </w:r>
            <w:hyperlink r:id="rId9" w:history="1">
              <w:r>
                <w:rPr>
                  <w:rStyle w:val="a4"/>
                </w:rPr>
                <w:t>Касымбек Ардак Махмудулы</w:t>
              </w:r>
            </w:hyperlink>
            <w:r>
              <w:t xml:space="preserve"> (1977 г.р.); дочь - Жаныл (1974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D1205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1205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3D1205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1205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 педагогический институт им. Абая (1974)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i/>
                <w:iCs/>
              </w:rPr>
              <w:t>Учитель математики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Алматинский институт народного хозяйства (1985)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i/>
                <w:iCs/>
              </w:rPr>
              <w:t>Экономист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Алматинская высшая партийная школа (1990)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i/>
                <w:iCs/>
              </w:rPr>
              <w:t>Политолог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1205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3D120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Доктор политических наук, те</w:t>
            </w:r>
            <w:r>
              <w:rPr>
                <w:rStyle w:val="s0"/>
              </w:rPr>
              <w:t>ма диссертации: «Институт президентства как инструмент политической модернизации (на примере Республики Казахстан)» (2002)</w:t>
            </w:r>
          </w:p>
          <w:p w:rsidR="00000000" w:rsidRDefault="003D1205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Профессор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1205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Старший пионервожатый средней школы (1969);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секретаря, секретарь комитета комсомола Казахского педагогического института (1970-1976);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Секретарь Алма-Атинского горкома, секретарь Алма-Атинского обкома, заведующий отделом ЦК ЛКСМ Казахстана (1976-1983);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Инструктор Алма-Атинского обкома</w:t>
            </w:r>
            <w:r>
              <w:t>, инструктор, заведующий сектором ЦК Компартии Казахстана (1983-1990);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сектором Аппарата Президента Казахской ССР (1990);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общим отделом Аппарата Президента и Кабинета Министров Республики Казахстан (1990-1994);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Заведующий общим </w:t>
            </w:r>
            <w:r>
              <w:t>отделом Аппарата, Администрации Президента Республики Казахстан (1994-1996);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Заведующий канцелярией</w:t>
            </w:r>
            <w:r>
              <w:t xml:space="preserve"> Президента Республики Казахстан (03.1996-02.2002);</w:t>
            </w:r>
          </w:p>
          <w:p w:rsidR="00000000" w:rsidRDefault="003D120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Заведующий канцелярией </w:t>
            </w:r>
            <w:r>
              <w:t>Администрации Президента Республики Казахстан (02.2002-03.2004);</w:t>
            </w:r>
          </w:p>
          <w:p w:rsidR="00000000" w:rsidRDefault="003D12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Начальник к</w:t>
            </w:r>
            <w:r>
              <w:t xml:space="preserve">анцелярии Президента Республики Казахстан (04.2004, </w:t>
            </w:r>
            <w:hyperlink r:id="rId10" w:history="1">
              <w:r>
                <w:rPr>
                  <w:rStyle w:val="a4"/>
                </w:rPr>
                <w:t>31.12.2018</w:t>
              </w:r>
            </w:hyperlink>
            <w:r>
              <w:t>-20.03.2019);</w:t>
            </w:r>
          </w:p>
          <w:p w:rsidR="00000000" w:rsidRDefault="003D12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Руководитель канцелярии Первого Президента Республики Казахстан - Елбасы (</w:t>
            </w:r>
            <w:hyperlink r:id="rId11" w:history="1">
              <w:r>
                <w:rPr>
                  <w:rStyle w:val="a4"/>
                </w:rPr>
                <w:t>19.03.2019</w:t>
              </w:r>
            </w:hyperlink>
            <w:r>
              <w:rPr>
                <w:rStyle w:val="s0"/>
              </w:rPr>
              <w:t xml:space="preserve">, полномочия продлены до </w:t>
            </w:r>
            <w:hyperlink r:id="rId12" w:history="1">
              <w:r>
                <w:rPr>
                  <w:rStyle w:val="a4"/>
                </w:rPr>
                <w:t>31.12.2022</w:t>
              </w:r>
            </w:hyperlink>
            <w:r>
              <w:rPr>
                <w:rStyle w:val="s0"/>
              </w:rPr>
              <w:t>-2023)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1205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3D12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Временно исполняющий обязанности директора многофу</w:t>
            </w:r>
            <w:r>
              <w:rPr>
                <w:rStyle w:val="s0"/>
              </w:rPr>
              <w:t>нкционального научно-аналитического и гуманитарно-просветительского государственного учреждения «Назарбаев-центр» (04.2013)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1205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3D12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Ордена: «</w:t>
            </w:r>
            <w:r>
              <w:t>Құрмет</w:t>
            </w:r>
            <w:r>
              <w:rPr>
                <w:rStyle w:val="s0"/>
              </w:rPr>
              <w:t>», «Барыс» III степени, «Барыс» I степени (</w:t>
            </w:r>
            <w:hyperlink r:id="rId13" w:history="1">
              <w:r>
                <w:rPr>
                  <w:rStyle w:val="a4"/>
                </w:rPr>
                <w:t>12.2019</w:t>
              </w:r>
            </w:hyperlink>
            <w:r>
              <w:rPr>
                <w:rStyle w:val="s0"/>
              </w:rPr>
              <w:t>);</w:t>
            </w:r>
          </w:p>
          <w:p w:rsidR="00000000" w:rsidRDefault="003D12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Медали;</w:t>
            </w:r>
          </w:p>
          <w:p w:rsidR="00000000" w:rsidRDefault="003D12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Лауреат Государственной премии Республики Казахстан в области науки, техники и образования (2001);</w:t>
            </w:r>
          </w:p>
          <w:p w:rsidR="00000000" w:rsidRDefault="003D12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Почетная грамота Верховного Совета Казахской ССР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1205">
            <w:pPr>
              <w:pStyle w:val="p"/>
            </w:pPr>
            <w:r>
              <w:rPr>
                <w:rStyle w:val="s1"/>
              </w:rPr>
              <w:t>Научные, литера</w:t>
            </w:r>
            <w:r>
              <w:rPr>
                <w:rStyle w:val="s1"/>
              </w:rPr>
              <w:t>турные труды, публикации:</w:t>
            </w:r>
          </w:p>
          <w:p w:rsidR="00000000" w:rsidRDefault="003D12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Автор книг «Словарь-справочник по делопроизводству» (1992, в соавт.), «Делопроизводство на двух языках» (1994, в соавт.), «Первый. Очерки о Президенте Республики Казахстан» (2008), публикаций в СМИ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1205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1205">
            <w:pPr>
              <w:pStyle w:val="p"/>
            </w:pPr>
            <w:r>
              <w:t> </w:t>
            </w:r>
          </w:p>
        </w:tc>
      </w:tr>
    </w:tbl>
    <w:p w:rsidR="00000000" w:rsidRDefault="003D1205">
      <w:pPr>
        <w:pStyle w:val="p"/>
      </w:pPr>
      <w:r>
        <w:t> </w:t>
      </w:r>
    </w:p>
    <w:p w:rsidR="00000000" w:rsidRDefault="003D1205">
      <w:pPr>
        <w:pStyle w:val="p"/>
      </w:pPr>
      <w:r>
        <w:t> </w:t>
      </w:r>
    </w:p>
    <w:p w:rsidR="00000000" w:rsidRDefault="003D1205">
      <w:pPr>
        <w:pStyle w:val="pj"/>
      </w:pPr>
      <w:r>
        <w:rPr>
          <w:rStyle w:val="s0"/>
        </w:rPr>
        <w:t> </w:t>
      </w:r>
    </w:p>
    <w:p w:rsidR="00000000" w:rsidRDefault="003D1205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205" w:rsidRDefault="003D1205" w:rsidP="003D1205">
      <w:r>
        <w:separator/>
      </w:r>
    </w:p>
  </w:endnote>
  <w:endnote w:type="continuationSeparator" w:id="0">
    <w:p w:rsidR="003D1205" w:rsidRDefault="003D1205" w:rsidP="003D12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205" w:rsidRDefault="003D120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205" w:rsidRDefault="003D120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205" w:rsidRDefault="003D120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205" w:rsidRDefault="003D1205" w:rsidP="003D1205">
      <w:r>
        <w:separator/>
      </w:r>
    </w:p>
  </w:footnote>
  <w:footnote w:type="continuationSeparator" w:id="0">
    <w:p w:rsidR="003D1205" w:rsidRDefault="003D1205" w:rsidP="003D12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205" w:rsidRDefault="003D120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205" w:rsidRDefault="003D1205" w:rsidP="003D120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1205" w:rsidRPr="003D1205" w:rsidRDefault="003D1205" w:rsidP="003D120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Касымбеков Махмуд Базаркулович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205" w:rsidRDefault="003D120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1205"/>
    <w:rsid w:val="003D1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D120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D120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D120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D120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D120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D12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D120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D120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D120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D120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D120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D12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661" TargetMode="External"/><Relationship Id="rId13" Type="http://schemas.openxmlformats.org/officeDocument/2006/relationships/hyperlink" Target="http://online.zakon.kz/Document/?doc_id=3738442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407999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7508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98692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66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459</Words>
  <Characters>2620</Characters>
  <Application>Microsoft Office Word</Application>
  <DocSecurity>0</DocSecurity>
  <Lines>21</Lines>
  <Paragraphs>6</Paragraphs>
  <ScaleCrop>false</ScaleCrop>
  <Company/>
  <LinksUpToDate>false</LinksUpToDate>
  <CharactersWithSpaces>3073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Касымбеков Махмуд Базаркулович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2023-12-02T02:46:00Z</dcterms:created>
  <dcterms:modified xsi:type="dcterms:W3CDTF">2023-12-02T02:46:00Z</dcterms:modified>
</cp:coreProperties>
</file>