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45CE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47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8" w:type="pct"/>
            <w:vAlign w:val="center"/>
            <w:hideMark/>
          </w:tcPr>
          <w:p w:rsidR="00000000" w:rsidRDefault="00D45CE9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Сулейменов Каирбек Шошанович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45CE9">
            <w:pPr>
              <w:rPr>
                <w:color w:val="000000"/>
              </w:rPr>
            </w:pPr>
          </w:p>
        </w:tc>
        <w:tc>
          <w:tcPr>
            <w:tcW w:w="4448" w:type="pct"/>
            <w:vAlign w:val="center"/>
            <w:hideMark/>
          </w:tcPr>
          <w:p w:rsidR="00000000" w:rsidRDefault="00D45CE9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45CE9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Председатель Попечительского совета Общественного социального фонда «Қазақстан халқына»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D45CE9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12.05.1949</w:t>
            </w:r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D45CE9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  <w:spacing w:line="20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РСФСР; г. Новосибирск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45CE9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Келина Лариса Николаевна</w:t>
            </w:r>
          </w:p>
          <w:p w:rsidR="00000000" w:rsidRDefault="00D45CE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Дети: сыновья - Рустам (1972-2005 г.р.); </w:t>
            </w:r>
            <w:hyperlink r:id="rId8" w:history="1">
              <w:r>
                <w:rPr>
                  <w:rStyle w:val="a4"/>
                </w:rPr>
                <w:t>Тиму</w:t>
              </w:r>
              <w:r>
                <w:rPr>
                  <w:rStyle w:val="a4"/>
                </w:rPr>
                <w:t>р</w:t>
              </w:r>
            </w:hyperlink>
            <w:r>
              <w:t xml:space="preserve"> (1975 г.р.)</w:t>
            </w:r>
          </w:p>
        </w:tc>
      </w:tr>
      <w:tr w:rsidR="00000000">
        <w:trPr>
          <w:trHeight w:val="176"/>
        </w:trPr>
        <w:tc>
          <w:tcPr>
            <w:tcW w:w="0" w:type="auto"/>
            <w:vMerge/>
            <w:vAlign w:val="center"/>
            <w:hideMark/>
          </w:tcPr>
          <w:p w:rsidR="00000000" w:rsidRDefault="00D45CE9">
            <w:pPr>
              <w:rPr>
                <w:color w:val="000000"/>
              </w:rPr>
            </w:pPr>
          </w:p>
        </w:tc>
        <w:tc>
          <w:tcPr>
            <w:tcW w:w="44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D45CE9">
            <w:pPr>
              <w:pStyle w:val="p"/>
              <w:spacing w:line="176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45CE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Свердловский юридический институт, Новосибирский факультет (1972)</w:t>
            </w:r>
          </w:p>
          <w:p w:rsidR="00000000" w:rsidRDefault="00D45CE9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Стропальщик мостпоезда моностроительного треста города Новосибирска (1966-1969);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Пожарный СВПЧ-2 Управления внутренних дел Новосибирского облисполкома (1969-1972);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Следователь, старший следователь прокуратуры города Куйбышев (1972-1975);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Следователь </w:t>
            </w:r>
            <w:r>
              <w:t>прокуратуры Фрунзенского района (1975-1976);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следователь прокуратуры города Алма-Аты (01.1976-08.1976);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Прокурора Ленинского района города Алма-Аты (08.1976-05.1979);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Начальника Калининского, Алатауского Районного упра</w:t>
            </w:r>
            <w:r>
              <w:t>вления внутренних дел города Алма-Аты (05.1979-11.1981);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Ленинского Районного управления внутренних дел города Алма-Аты (11.1981-05.1986);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начальника Восточного Управления внутренних дел на транспорте (05.1986-07.1987);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</w:t>
            </w:r>
            <w:r>
              <w:t>ий отделом административных органов Алма-Атинского обкома партии (07.1987-12.1988);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Государственно-правовым отделом Алма-Атинского обкома партии (12.1988-01.1989);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Заведующего Государственно-правовым отделом Центрального комитета Компартии Казахстана (01.1989-05.1990);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государственно-правовым отделом Аппарата Президента Казахской ССР (05.1990-10.1991);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заместитель Министра внутренних</w:t>
            </w:r>
            <w:r>
              <w:t xml:space="preserve"> дел Республики Казахстан (10.1991-10.1992);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Государственный советник Республики Казахстан (10.1992-10.1995);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Министр внутренних дел Республики Казахстан - командующий Внутренними войсками Республики Казахстан (10.1995-12.2000);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вице-министр в</w:t>
            </w:r>
            <w:r>
              <w:t>нутренних дел Республики Казахстан - исполняющий обязанности Командующего внутренними войсками Республики Казахстан (12.2000-06.2001);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Командующий внутренними войсками Министерства внутренних дел Республики Казахстан (06.2001-01.2002);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Министр внутренн</w:t>
            </w:r>
            <w:r>
              <w:t>их дел Республики Казахстан (01.2002-09.2003);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Командующий внутренними войсками Министерства внутренних дел, Председатель Комитета внутренних войск Республики Казахстан (09.2003-19.08.2008);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4"/>
                </w:rPr>
                <w:t>Помощник Президента - Секретарь Совета Безопасности Республики Казахстан</w:t>
              </w:r>
            </w:hyperlink>
            <w:r>
              <w:t xml:space="preserve"> (19.08.2008-09.2009)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>Член комиссии при Президенте Республики Казахстан по вопросам борьбы с коррупцией</w:t>
              </w:r>
            </w:hyperlink>
            <w:r>
              <w:rPr>
                <w:rStyle w:val="s0"/>
              </w:rPr>
              <w:t xml:space="preserve"> (11.2008);</w:t>
            </w:r>
          </w:p>
          <w:p w:rsidR="00000000" w:rsidRDefault="00D45CE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Центрального Совета ветеранов Республики Казахстан (с 03.09.2009);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республиканского общественного штаба кандидата в Президенты Республики Каз</w:t>
            </w:r>
            <w:r>
              <w:rPr>
                <w:rStyle w:val="s0"/>
              </w:rPr>
              <w:t>ахстан Н.А. Назарбаева (02.2011-04.2011);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республиканского общественного совета по противодействию коррупции при партии «Нур Отан» (</w:t>
            </w:r>
            <w:hyperlink r:id="rId11" w:history="1">
              <w:r>
                <w:rPr>
                  <w:rStyle w:val="a4"/>
                </w:rPr>
                <w:t>11.2013</w:t>
              </w:r>
            </w:hyperlink>
            <w:r>
              <w:t>-08.2019);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по з</w:t>
            </w:r>
            <w:r>
              <w:t>ащите прав предпринимателей и противодействию коррупции НПП «Атамекен»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Директоров, Независимый директор Совета Директоров АО ДБ «Альфа-Банк» (</w:t>
            </w:r>
            <w:hyperlink r:id="rId12" w:history="1">
              <w:r>
                <w:rPr>
                  <w:rStyle w:val="a4"/>
                </w:rPr>
                <w:t>03.10.2016</w:t>
              </w:r>
            </w:hyperlink>
            <w:r>
              <w:t xml:space="preserve">, переизбран с </w:t>
            </w:r>
            <w:hyperlink r:id="rId13" w:history="1">
              <w:r>
                <w:rPr>
                  <w:rStyle w:val="a4"/>
                </w:rPr>
                <w:t>18.03.2020</w:t>
              </w:r>
            </w:hyperlink>
            <w:r>
              <w:t>);</w:t>
            </w:r>
          </w:p>
          <w:p w:rsidR="00000000" w:rsidRDefault="00D45C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t xml:space="preserve">Член Попечительского совета Общественного социального фонда «Қазақстан халқына» (с </w:t>
            </w:r>
            <w:hyperlink r:id="rId14" w:history="1">
              <w:r>
                <w:rPr>
                  <w:rStyle w:val="a4"/>
                </w:rPr>
                <w:t>01.2022</w:t>
              </w:r>
            </w:hyperlink>
            <w:r>
              <w:t xml:space="preserve">), </w:t>
            </w:r>
            <w:r>
              <w:rPr>
                <w:rStyle w:val="s0"/>
              </w:rPr>
              <w:t>Председатель Попечительского</w:t>
            </w:r>
            <w:r>
              <w:rPr>
                <w:rStyle w:val="s0"/>
              </w:rPr>
              <w:t xml:space="preserve"> совета Общественного социального фонда «Қазақстан халқына» (06.2022, переизбран с 06.2023)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5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6" w:history="1">
              <w:r>
                <w:rPr>
                  <w:rStyle w:val="a4"/>
                </w:rPr>
                <w:t xml:space="preserve">Депутат Мажилиса Парламента Республики Казахстан </w:t>
              </w:r>
              <w:r>
                <w:rPr>
                  <w:rStyle w:val="a4"/>
                </w:rPr>
                <w:t>V созыва</w:t>
              </w:r>
            </w:hyperlink>
            <w:r>
              <w:t xml:space="preserve"> (18.01.2012-</w:t>
            </w:r>
            <w:hyperlink r:id="rId17" w:history="1">
              <w:r>
                <w:rPr>
                  <w:rStyle w:val="a4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Звание «Халық қаһарманы» с вручением знака особого отличия – Золотой звезды и ордена «Отан» (</w:t>
            </w:r>
            <w:hyperlink r:id="rId18" w:history="1">
              <w:r>
                <w:rPr>
                  <w:rStyle w:val="a4"/>
                </w:rPr>
                <w:t>14.10.2022</w:t>
              </w:r>
            </w:hyperlink>
            <w:r>
              <w:t>)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Ордена </w:t>
            </w:r>
            <w:r>
              <w:t>«Данк» II и I степеней, «Барыс» 2-й степени (2011);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Заслуженный работник Ми</w:t>
            </w:r>
            <w:r>
              <w:t>нистерства внутренних дел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CE9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45CE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Генерал-полковник (2002)</w:t>
            </w:r>
          </w:p>
        </w:tc>
      </w:tr>
    </w:tbl>
    <w:p w:rsidR="00000000" w:rsidRDefault="00D45CE9">
      <w:pPr>
        <w:pStyle w:val="p"/>
      </w:pPr>
      <w:r>
        <w:t> </w:t>
      </w:r>
    </w:p>
    <w:p w:rsidR="00000000" w:rsidRDefault="00D45CE9">
      <w:pPr>
        <w:pStyle w:val="p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CE9" w:rsidRDefault="00D45CE9" w:rsidP="00D45CE9">
      <w:r>
        <w:separator/>
      </w:r>
    </w:p>
  </w:endnote>
  <w:endnote w:type="continuationSeparator" w:id="0">
    <w:p w:rsidR="00D45CE9" w:rsidRDefault="00D45CE9" w:rsidP="00D45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E9" w:rsidRDefault="00D45CE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E9" w:rsidRDefault="00D45CE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E9" w:rsidRDefault="00D45CE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CE9" w:rsidRDefault="00D45CE9" w:rsidP="00D45CE9">
      <w:r>
        <w:separator/>
      </w:r>
    </w:p>
  </w:footnote>
  <w:footnote w:type="continuationSeparator" w:id="0">
    <w:p w:rsidR="00D45CE9" w:rsidRDefault="00D45CE9" w:rsidP="00D45C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E9" w:rsidRDefault="00D45C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E9" w:rsidRDefault="00D45CE9" w:rsidP="00D45C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CE9" w:rsidRPr="00D45CE9" w:rsidRDefault="00D45CE9" w:rsidP="00D45C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Сулейменов Каирбек Шошанович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E9" w:rsidRDefault="00D45CE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CE9"/>
    <w:rsid w:val="00D45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45C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5C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45C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45C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45C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45C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45C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5C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45C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45C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45C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45C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96904" TargetMode="External"/><Relationship Id="rId13" Type="http://schemas.openxmlformats.org/officeDocument/2006/relationships/hyperlink" Target="http://online.zakon.kz/Document/?doc_id=38095293" TargetMode="External"/><Relationship Id="rId18" Type="http://schemas.openxmlformats.org/officeDocument/2006/relationships/hyperlink" Target="http://online.zakon.kz/Document/?doc_id=3907524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283579" TargetMode="External"/><Relationship Id="rId17" Type="http://schemas.openxmlformats.org/officeDocument/2006/relationships/hyperlink" Target="http://online.zakon.kz/Document/?doc_id=3747454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840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438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168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36227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9472" TargetMode="External"/><Relationship Id="rId14" Type="http://schemas.openxmlformats.org/officeDocument/2006/relationships/hyperlink" Target="http://online.zakon.kz/Document/?doc_id=3792363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716</Words>
  <Characters>4084</Characters>
  <Application>Microsoft Office Word</Application>
  <DocSecurity>0</DocSecurity>
  <Lines>34</Lines>
  <Paragraphs>9</Paragraphs>
  <ScaleCrop>false</ScaleCrop>
  <Company/>
  <LinksUpToDate>false</LinksUpToDate>
  <CharactersWithSpaces>4791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Сулейменов Каирбек Шошанович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2023-09-01T23:49:00Z</dcterms:created>
  <dcterms:modified xsi:type="dcterms:W3CDTF">2023-09-01T23:49:00Z</dcterms:modified>
</cp:coreProperties>
</file>