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5449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38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C54492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Божко Владимир Карпович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vAlign w:val="center"/>
            <w:hideMark/>
          </w:tcPr>
          <w:p w:rsidR="00000000" w:rsidRDefault="00C54492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</w:t>
            </w:r>
            <w:r>
              <w:rPr>
                <w:rStyle w:val="s1"/>
                <w:b w:val="0"/>
                <w:bCs w:val="0"/>
              </w:rPr>
              <w:t>Заместитель Председателя Наблюдательного совета Республиканского центрального штаба профессиональных вое</w:t>
            </w:r>
            <w:r>
              <w:rPr>
                <w:rStyle w:val="s1"/>
                <w:b w:val="0"/>
                <w:bCs w:val="0"/>
              </w:rPr>
              <w:t>низированных аварийно-спасательных служб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t xml:space="preserve"> 16</w:t>
            </w:r>
            <w:r>
              <w:rPr>
                <w:rStyle w:val="s0"/>
              </w:rPr>
              <w:t>.05.1949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5449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Божко Татьяна Михайловна</w:t>
            </w:r>
          </w:p>
          <w:p w:rsidR="00000000" w:rsidRDefault="00C5449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 - </w:t>
            </w:r>
            <w:hyperlink r:id="rId8" w:history="1">
              <w:r>
                <w:rPr>
                  <w:rStyle w:val="a6"/>
                </w:rPr>
                <w:t>Максим</w:t>
              </w:r>
            </w:hyperlink>
            <w:r>
              <w:rPr>
                <w:rStyle w:val="s0"/>
              </w:rPr>
              <w:t xml:space="preserve"> (1981 г.р.); дочь - Елена (1978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54492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54492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В.И. Ленина (1971)</w:t>
            </w:r>
          </w:p>
          <w:p w:rsidR="00000000" w:rsidRDefault="00C54492">
            <w:pPr>
              <w:ind w:left="284" w:hanging="284"/>
            </w:pPr>
            <w:r>
              <w:rPr>
                <w:rStyle w:val="s0"/>
                <w:i/>
                <w:iCs/>
              </w:rPr>
              <w:t>Электрификация и автоматизация горных работ</w:t>
            </w:r>
            <w:r>
              <w:rPr>
                <w:rFonts w:ascii="Symbol" w:hAnsi="Symbol"/>
              </w:rPr>
              <w:t>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Высшие курсы Комитета государственной безопасности СССР в г. Минске (1976)</w:t>
            </w:r>
          </w:p>
          <w:p w:rsidR="00000000" w:rsidRDefault="00C54492">
            <w:pPr>
              <w:ind w:left="284" w:hanging="284"/>
            </w:pPr>
            <w:r>
              <w:rPr>
                <w:rStyle w:val="s0"/>
                <w:i/>
                <w:iCs/>
              </w:rPr>
              <w:t>Оперативный состав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</w:t>
            </w:r>
            <w:r>
              <w:t>ндидат юридических наук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rStyle w:val="s1"/>
              </w:rPr>
              <w:t>Трудовой стаж: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Слесарь-сантехник, инженер, старший мастер Алма-Атинского электротехнического завода (1973-1975);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Оперуполномоченный, старший оперуполномоченный, начальник отделения 2-го управления, инспектор Инспекции Комитета государственной безопасности Казахской ССР, начальник отдела 3-го управления Комитета государственной безопасности Казахской ССР (1976-1989);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Управления Комитета государственной безопасности по Целиноградской области (1989-1991);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Комитета национальной безопасности по Кокчетавской области (1991-1993);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Комитета н</w:t>
            </w:r>
            <w:r>
              <w:t>ациональной безопасности по Восточно-Казахстанской области (1993-1994);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главного управления экономической безопасности Комитета национальной безопасности Республики Казахстан (1994-1997);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Первый заместитель Начальника 2-го департамен</w:t>
            </w:r>
            <w:r>
              <w:t>та Комитета национальной безопасности Республики Казахстан (1997-1998);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2-го департамента (контрразведка) Комитета национальной безопасности Республики Казахстан (1998-1999);</w:t>
            </w:r>
          </w:p>
          <w:p w:rsidR="00000000" w:rsidRDefault="00C54492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фирмы «Джетсон Трейдинг ЛТД» (Jetson Tradin</w:t>
            </w:r>
            <w:r>
              <w:t>g LTD) и директор ее представительства в Республике Казахстан (1999-2001);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aps/>
              </w:rPr>
              <w:t>п</w:t>
            </w:r>
            <w:r>
              <w:t>ервый заместитель Председателя Комитета национальной безопасности Республики Казахстан (12.2001-05.09.2007);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Заместитель Председателя Комитета национальной безопасности Республики Казахстан</w:t>
              </w:r>
            </w:hyperlink>
            <w:r>
              <w:t xml:space="preserve"> (04.09.2007-13.11.2007);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Министр по чрезвычайным ситуациям Республики Казахстан</w:t>
              </w:r>
            </w:hyperlink>
            <w:r>
              <w:t xml:space="preserve"> </w:t>
            </w:r>
            <w:r>
              <w:t xml:space="preserve">(с 13.11.2007; переназначен - с </w:t>
            </w:r>
            <w:hyperlink r:id="rId11" w:history="1">
              <w:r>
                <w:rPr>
                  <w:rStyle w:val="a6"/>
                </w:rPr>
                <w:t>04.04.2014</w:t>
              </w:r>
            </w:hyperlink>
            <w:r>
              <w:t xml:space="preserve"> - 06.08.2014);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Министра внутренних дел Республики Казахстан (13.08.2014-25.03.2016);</w:t>
            </w:r>
          </w:p>
          <w:p w:rsidR="00000000" w:rsidRDefault="00C5449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Заместитель Председателя Наблюдательн</w:t>
            </w:r>
            <w:r>
              <w:rPr>
                <w:rStyle w:val="s1"/>
                <w:b w:val="0"/>
                <w:bCs w:val="0"/>
              </w:rPr>
              <w:t xml:space="preserve">ого совета Республиканского центрального штаба профессиональных военизированных аварийно-спасательных служб </w:t>
            </w:r>
            <w:r>
              <w:t>(РЦШ ПВАСС)</w:t>
            </w:r>
            <w:r>
              <w:rPr>
                <w:rStyle w:val="s1"/>
                <w:b w:val="0"/>
                <w:bCs w:val="0"/>
              </w:rPr>
              <w:t xml:space="preserve"> (с </w:t>
            </w:r>
            <w:hyperlink r:id="rId12" w:history="1">
              <w:r>
                <w:rPr>
                  <w:rStyle w:val="a6"/>
                </w:rPr>
                <w:t>01.06.2021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b/>
                <w:bCs/>
              </w:rPr>
              <w:t>Прочие должности: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Президент Федерации пожарно</w:t>
            </w:r>
            <w:r>
              <w:rPr>
                <w:rStyle w:val="s1"/>
                <w:b w:val="0"/>
                <w:bCs w:val="0"/>
                <w:color w:val="auto"/>
              </w:rPr>
              <w:t>-спасательного спорта</w:t>
            </w:r>
            <w:r>
              <w:t xml:space="preserve"> Республики Казахстан (08.2008);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Комиссии по вопросам международной гуманитарной помощи (09.2008);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Национальной комиссии по реализации программы модернизации общественного сознания при Президенте Республ</w:t>
            </w:r>
            <w:r>
              <w:rPr>
                <w:rStyle w:val="s0"/>
              </w:rPr>
              <w:t xml:space="preserve">ики Казахстан (с </w:t>
            </w:r>
            <w:hyperlink r:id="rId13" w:history="1">
              <w:r>
                <w:rPr>
                  <w:rStyle w:val="a6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C5449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Совета Ассамблеи народа Казахстана (</w:t>
            </w:r>
            <w:hyperlink r:id="rId14" w:history="1">
              <w:r>
                <w:rPr>
                  <w:rStyle w:val="a6"/>
                </w:rPr>
                <w:t>02.03.2016</w:t>
              </w:r>
            </w:hyperlink>
            <w:r>
              <w:rPr>
                <w:rStyle w:val="s1"/>
                <w:b w:val="0"/>
                <w:bCs w:val="0"/>
              </w:rPr>
              <w:t xml:space="preserve">), </w:t>
            </w:r>
            <w:r>
              <w:rPr>
                <w:rStyle w:val="s0"/>
              </w:rPr>
              <w:t xml:space="preserve">депутат Мажилиса Парламента РК VI созыва от Совета Ассамблеи народа Казахстана, </w:t>
            </w:r>
            <w:r>
              <w:rPr>
                <w:rStyle w:val="j21"/>
              </w:rPr>
              <w:t>Заместитель Председателя</w:t>
            </w:r>
            <w:r>
              <w:rPr>
                <w:rStyle w:val="s0"/>
              </w:rPr>
              <w:t xml:space="preserve"> Мажилиса Парламента РК (</w:t>
            </w:r>
            <w:hyperlink r:id="rId15" w:history="1">
              <w:r>
                <w:rPr>
                  <w:rStyle w:val="a6"/>
                </w:rPr>
                <w:t>22.03.2016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«Айбын» 2-ой степени (2003), Барыс 1-й ст. (2010);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Медали, </w:t>
            </w:r>
            <w:hyperlink r:id="rId16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(01.07.2008), </w:t>
            </w:r>
            <w:r>
              <w:rPr>
                <w:rStyle w:val="s0"/>
              </w:rPr>
              <w:t>43 медали СССР, Республики Казахстан и зарубежных стран</w:t>
            </w:r>
            <w:r>
              <w:t>;</w:t>
            </w:r>
          </w:p>
          <w:p w:rsidR="00000000" w:rsidRDefault="00C5449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сотрудник Комитета национальной безопасности Республики Казахстан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spacing w:line="280" w:lineRule="atLeast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C5449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монографии, </w:t>
            </w:r>
            <w:r>
              <w:rPr>
                <w:rStyle w:val="s0"/>
              </w:rPr>
              <w:t>14 учебно-методических и практических пособий, 33 статьи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4492">
            <w:pPr>
              <w:ind w:left="60"/>
              <w:jc w:val="both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54492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(1971-1973);</w:t>
            </w:r>
          </w:p>
          <w:p w:rsidR="00000000" w:rsidRDefault="00C5449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6"/>
                </w:rPr>
                <w:t>Генерал-лейтенант</w:t>
              </w:r>
            </w:hyperlink>
            <w:r>
              <w:t xml:space="preserve"> (2006)</w:t>
            </w:r>
          </w:p>
        </w:tc>
      </w:tr>
    </w:tbl>
    <w:p w:rsidR="00000000" w:rsidRDefault="00C54492">
      <w:r>
        <w:t> </w:t>
      </w:r>
    </w:p>
    <w:p w:rsidR="00000000" w:rsidRDefault="00C54492">
      <w:pPr>
        <w:ind w:firstLine="400"/>
        <w:jc w:val="both"/>
      </w:pPr>
      <w:r>
        <w:t> </w:t>
      </w:r>
    </w:p>
    <w:p w:rsidR="00000000" w:rsidRDefault="00C54492">
      <w:r>
        <w:t> </w:t>
      </w:r>
    </w:p>
    <w:p w:rsidR="00000000" w:rsidRDefault="00C54492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492" w:rsidRDefault="00C54492" w:rsidP="00C54492">
      <w:r>
        <w:separator/>
      </w:r>
    </w:p>
  </w:endnote>
  <w:endnote w:type="continuationSeparator" w:id="0">
    <w:p w:rsidR="00C54492" w:rsidRDefault="00C54492" w:rsidP="00C54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492" w:rsidRDefault="00C54492" w:rsidP="00C54492">
      <w:r>
        <w:separator/>
      </w:r>
    </w:p>
  </w:footnote>
  <w:footnote w:type="continuationSeparator" w:id="0">
    <w:p w:rsidR="00C54492" w:rsidRDefault="00C54492" w:rsidP="00C54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 w:rsidP="00C544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492" w:rsidRPr="00C54492" w:rsidRDefault="00C54492" w:rsidP="00C544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Божко Владимир Карпович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492" w:rsidRDefault="00C5449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492"/>
    <w:rsid w:val="00C5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1">
    <w:name w:val="j21"/>
    <w:basedOn w:val="a0"/>
  </w:style>
  <w:style w:type="paragraph" w:styleId="a8">
    <w:name w:val="header"/>
    <w:basedOn w:val="a"/>
    <w:link w:val="a9"/>
    <w:uiPriority w:val="99"/>
    <w:unhideWhenUsed/>
    <w:rsid w:val="00C544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449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44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44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21">
    <w:name w:val="j21"/>
    <w:basedOn w:val="a0"/>
  </w:style>
  <w:style w:type="paragraph" w:styleId="a8">
    <w:name w:val="header"/>
    <w:basedOn w:val="a"/>
    <w:link w:val="a9"/>
    <w:uiPriority w:val="99"/>
    <w:unhideWhenUsed/>
    <w:rsid w:val="00C544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5449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544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544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6616" TargetMode="External"/><Relationship Id="rId13" Type="http://schemas.openxmlformats.org/officeDocument/2006/relationships/hyperlink" Target="http://online.zakon.kz/Document/?doc_id=3502103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052650" TargetMode="External"/><Relationship Id="rId17" Type="http://schemas.openxmlformats.org/officeDocument/2006/relationships/hyperlink" Target="http://online.zakon.kz/Document/?doc_id=3008108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035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087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1081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4259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699715" TargetMode="External"/><Relationship Id="rId14" Type="http://schemas.openxmlformats.org/officeDocument/2006/relationships/hyperlink" Target="http://online.zakon.kz/Document/?doc_id=3606675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675</Words>
  <Characters>3848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Божко Владимир Карпович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2024-06-04T19:17:00Z</dcterms:created>
  <dcterms:modified xsi:type="dcterms:W3CDTF">2024-06-04T19:17:00Z</dcterms:modified>
</cp:coreProperties>
</file>