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46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55D00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01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2444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55D00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Абдрахманов Кайрат Кудайбергенович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55D0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55D00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55D0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5D00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Чрезвычайный и Полномочный Посол Республики Казахстан в Королевстве Нидерландов, Постоянный п</w:t>
            </w:r>
            <w:r>
              <w:rPr>
                <w:rStyle w:val="s1"/>
                <w:b w:val="0"/>
                <w:bCs w:val="0"/>
              </w:rPr>
              <w:t>редставитель РК при Организации по запрещению химического оружия по совместительству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55D0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5D00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21.04.1964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55D0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5D00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Талды-Курган</w:t>
            </w:r>
            <w:r>
              <w:rPr>
                <w:rStyle w:val="s0"/>
              </w:rPr>
              <w:t xml:space="preserve">ская область; г. </w:t>
            </w:r>
            <w:r>
              <w:t>Панфилов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55D0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5D00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Абдрахманова Майра Кабиевна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 сын (Темиржан, 1987 г.р.) и дочь (Айнур)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55D00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5D00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5D00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С.М. Кирова (1987</w:t>
            </w:r>
            <w:r>
              <w:rPr>
                <w:rStyle w:val="s0"/>
              </w:rPr>
              <w:t>)</w:t>
            </w:r>
          </w:p>
          <w:p w:rsidR="00000000" w:rsidRDefault="00E55D00">
            <w:pPr>
              <w:pStyle w:val="p"/>
            </w:pPr>
            <w:r>
              <w:rPr>
                <w:i/>
                <w:iCs/>
              </w:rPr>
              <w:t>Историк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5D00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Преподаватель кафедры политической истории Казахского политехнического института имени В.И. Ленина (1987-1991</w:t>
            </w:r>
            <w:r>
              <w:rPr>
                <w:rStyle w:val="s0"/>
              </w:rPr>
              <w:t>);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Аспирант Казахского государственного униве</w:t>
            </w:r>
            <w:r>
              <w:t>рситета (1991-1993</w:t>
            </w:r>
            <w:r>
              <w:rPr>
                <w:rStyle w:val="s0"/>
              </w:rPr>
              <w:t>);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Третий, второй секретарь, заведующий отделом, заместитель начальника управления стран Азии Министерства иностранных дел Республики Казахстан (1993-1997)</w:t>
            </w:r>
            <w:r>
              <w:rPr>
                <w:rStyle w:val="s0"/>
              </w:rPr>
              <w:t>;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директора департамента стран Азии Министерства иностран</w:t>
            </w:r>
            <w:r>
              <w:t>ных дел Республики Казахстан (1997);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управления Азии, Ближнего Востока и Африки - заместитель директора 4-го департамента Министерства иностранных дел Республики Казахстан (1997-1998</w:t>
            </w:r>
            <w:r>
              <w:rPr>
                <w:rStyle w:val="s0"/>
              </w:rPr>
              <w:t>);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3-го департамента Министерства иностра</w:t>
            </w:r>
            <w:r>
              <w:t>нных дел Республики Казахстан (02.1998-04.1999);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департамента двусторонних отношений Министерства иностранных дел Республики Казахстан (04.1999-12.1999</w:t>
            </w:r>
            <w:r>
              <w:rPr>
                <w:rStyle w:val="s0"/>
              </w:rPr>
              <w:t>);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Вице-министр иностранных дел Республики Казахстан (12.1999-01.2001</w:t>
            </w:r>
            <w:r>
              <w:rPr>
                <w:rStyle w:val="s0"/>
              </w:rPr>
              <w:t>);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Сов</w:t>
            </w:r>
            <w:r>
              <w:t>етник-посланник Посольства Республики Казахстан в Великобритании (01.2001-04.2003</w:t>
            </w:r>
            <w:r>
              <w:rPr>
                <w:rStyle w:val="s0"/>
              </w:rPr>
              <w:t>);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Чрезвычайный и Полномочный Посол Республики Казахстан в Израиле (04.2003-03.2006</w:t>
            </w:r>
            <w:r>
              <w:rPr>
                <w:rStyle w:val="s0"/>
              </w:rPr>
              <w:t>);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Министра иностранных дел Республики Казахстан (03.2006-20.08.20</w:t>
            </w:r>
            <w:r>
              <w:t>07</w:t>
            </w:r>
            <w:r>
              <w:rPr>
                <w:rStyle w:val="s0"/>
              </w:rPr>
              <w:t>);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8" w:history="1">
              <w:r>
                <w:rPr>
                  <w:rStyle w:val="a4"/>
                </w:rPr>
                <w:t>Чрезвычайный и Полномочный Посол Республики Казахстан в Австрийской Республике</w:t>
              </w:r>
            </w:hyperlink>
            <w:r>
              <w:t>, Постоянный пр</w:t>
            </w:r>
            <w:r>
              <w:t>едставитель Республики Казахстан при международных организациях в городе Вене (20.08.2007-04.09.2008);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Постоянный представителя Республики Казахстан при международных организациях в городе Вене (04.09.2008-</w:t>
            </w:r>
            <w:hyperlink r:id="rId9" w:history="1">
              <w:r>
                <w:rPr>
                  <w:rStyle w:val="a4"/>
                </w:rPr>
                <w:t>26.12.2008</w:t>
              </w:r>
            </w:hyperlink>
            <w:r>
              <w:t>);</w:t>
            </w:r>
          </w:p>
          <w:p w:rsidR="00000000" w:rsidRDefault="00E55D00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Постоянный представитель Республики Казахстан при организации по безопасности и сотрудничеству в Европе</w:t>
              </w:r>
            </w:hyperlink>
            <w:r>
              <w:t xml:space="preserve"> (1</w:t>
            </w:r>
            <w:r>
              <w:t>2.2008-03.2011);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Чрезвычайный и Полномочный посол Республики Казахстан в Республике Австрия, постоянный представитель Казахстана при международных организациях в городе Вене, </w:t>
            </w:r>
            <w:r>
              <w:t>Чрезвычайный и Полномочный посол Республики Казахстан в Республике Словени</w:t>
            </w:r>
            <w:r>
              <w:t>я по совместительству (с 10.2013)</w:t>
            </w:r>
            <w:r>
              <w:rPr>
                <w:rStyle w:val="s0"/>
              </w:rPr>
              <w:t xml:space="preserve"> (03.2011-26.11.2013);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Постоянный представитель Республики Казахстан при Организации Объединенных Наций (26.11.2013-28.12.2016);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Министр иностранных дел Республики Казахстан (</w:t>
            </w:r>
            <w:hyperlink r:id="rId11" w:history="1">
              <w:r>
                <w:rPr>
                  <w:rStyle w:val="a4"/>
                </w:rPr>
                <w:t>28.12.2016</w:t>
              </w:r>
            </w:hyperlink>
            <w:r>
              <w:t>-</w:t>
            </w:r>
            <w:hyperlink r:id="rId12" w:history="1">
              <w:r>
                <w:rPr>
                  <w:rStyle w:val="a4"/>
                </w:rPr>
                <w:t>12.2018</w:t>
              </w:r>
            </w:hyperlink>
            <w:r>
              <w:t>);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посол Республики Казахстан в Королевстве Швеция (</w:t>
            </w:r>
            <w:hyperlink r:id="rId13" w:history="1">
              <w:r>
                <w:rPr>
                  <w:rStyle w:val="a4"/>
                </w:rPr>
                <w:t>03.2019</w:t>
              </w:r>
            </w:hyperlink>
            <w:r>
              <w:rPr>
                <w:rStyle w:val="s0"/>
              </w:rPr>
              <w:t>-12.2020);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Чрезвычайный и полномочный посол Республики Казахстан в </w:t>
            </w:r>
            <w:r>
              <w:t>Королевстве Дания по совместительству (</w:t>
            </w:r>
            <w:hyperlink r:id="rId14" w:history="1">
              <w:r>
                <w:rPr>
                  <w:rStyle w:val="a4"/>
                </w:rPr>
                <w:t>07.2019</w:t>
              </w:r>
            </w:hyperlink>
            <w:r>
              <w:t>-12.2020)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Верховный комиссар ОБСЕ по делам нацио</w:t>
            </w:r>
            <w:r>
              <w:rPr>
                <w:rStyle w:val="s1"/>
                <w:b w:val="0"/>
                <w:bCs w:val="0"/>
              </w:rPr>
              <w:t>нальных меньшинств (</w:t>
            </w:r>
            <w:hyperlink r:id="rId15" w:history="1">
              <w:r>
                <w:rPr>
                  <w:rStyle w:val="a4"/>
                </w:rPr>
                <w:t>12.2020</w:t>
              </w:r>
            </w:hyperlink>
            <w:r>
              <w:rPr>
                <w:rStyle w:val="s1"/>
                <w:b w:val="0"/>
                <w:bCs w:val="0"/>
              </w:rPr>
              <w:t>-06.09.2024);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Чрезвычайный и Полномочный Посол Республики Казахстан в Королевстве Нидерландов, Постоянный представитель РК при Организации по запрещению хими</w:t>
            </w:r>
            <w:r>
              <w:rPr>
                <w:rStyle w:val="s1"/>
                <w:b w:val="0"/>
                <w:bCs w:val="0"/>
              </w:rPr>
              <w:t>ческого оружия по совместительству (с 06.09.2024)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5D00">
            <w:pPr>
              <w:pStyle w:val="p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Дипломатической ассоциации </w:t>
            </w:r>
            <w:r>
              <w:t>Республики Казахстан (с 2004);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Национальной комиссии по реализации программы модернизации общественного сознания при Президенте Республики Казахстан (</w:t>
            </w:r>
            <w:hyperlink r:id="rId16" w:history="1">
              <w:r>
                <w:rPr>
                  <w:rStyle w:val="a4"/>
                </w:rPr>
                <w:t>17.04.2017</w:t>
              </w:r>
            </w:hyperlink>
            <w:r>
              <w:t>);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Казахстанского Совета по международным отн</w:t>
            </w:r>
            <w:r>
              <w:rPr>
                <w:rStyle w:val="s0"/>
              </w:rPr>
              <w:t>ошениям (</w:t>
            </w:r>
            <w:hyperlink r:id="rId17" w:history="1">
              <w:r>
                <w:rPr>
                  <w:rStyle w:val="a4"/>
                </w:rPr>
                <w:t>05.2017</w:t>
              </w:r>
            </w:hyperlink>
            <w:r>
              <w:rPr>
                <w:rStyle w:val="s0"/>
              </w:rPr>
              <w:t>);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Комиссии по правам человека при Президенте Республики Казахстан (по </w:t>
            </w:r>
            <w:hyperlink r:id="rId18" w:history="1">
              <w:r>
                <w:rPr>
                  <w:rStyle w:val="a4"/>
                </w:rPr>
                <w:t>26.02.2019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5D00">
            <w:pPr>
              <w:pStyle w:val="p"/>
            </w:pPr>
            <w:r>
              <w:rPr>
                <w:rStyle w:val="s1"/>
              </w:rPr>
              <w:t>Государстве</w:t>
            </w:r>
            <w:r>
              <w:rPr>
                <w:rStyle w:val="s1"/>
              </w:rPr>
              <w:t>нные и международные награды, премии, почетные звания: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Ордена «Курмет» и «Парасат»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Юбилейные медали «Қазақстан Республикасының тәуелсіздігіне 10 жыл», «Қазақстан Конституциясына 10 жыл», «Қазақстан Республикасының Парламентіне 10 жыл»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Благодарность Президента Республики Казахстан; Знак «За заслуги в развитии туризма Республики Казахстан»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5D00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E55D00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Чрезвычайный и Полномочный Посланник 1-го класса (11.2005), Чрезвычайный и По</w:t>
            </w:r>
            <w:r>
              <w:t>лномочный Посол</w:t>
            </w:r>
          </w:p>
        </w:tc>
      </w:tr>
    </w:tbl>
    <w:p w:rsidR="00000000" w:rsidRDefault="00E55D00">
      <w:pPr>
        <w:pStyle w:val="p"/>
      </w:pPr>
      <w:r>
        <w:t> </w:t>
      </w:r>
    </w:p>
    <w:p w:rsidR="00000000" w:rsidRDefault="00E55D00">
      <w:pPr>
        <w:pStyle w:val="p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D00" w:rsidRDefault="00E55D00" w:rsidP="00E55D00">
      <w:r>
        <w:separator/>
      </w:r>
    </w:p>
  </w:endnote>
  <w:endnote w:type="continuationSeparator" w:id="0">
    <w:p w:rsidR="00E55D00" w:rsidRDefault="00E55D00" w:rsidP="00E55D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D00" w:rsidRDefault="00E55D0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D00" w:rsidRDefault="00E55D0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D00" w:rsidRDefault="00E55D0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D00" w:rsidRDefault="00E55D00" w:rsidP="00E55D00">
      <w:r>
        <w:separator/>
      </w:r>
    </w:p>
  </w:footnote>
  <w:footnote w:type="continuationSeparator" w:id="0">
    <w:p w:rsidR="00E55D00" w:rsidRDefault="00E55D00" w:rsidP="00E55D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D00" w:rsidRDefault="00E55D0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D00" w:rsidRDefault="00E55D00" w:rsidP="00E55D0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5D00" w:rsidRPr="00E55D00" w:rsidRDefault="00E55D00" w:rsidP="00E55D0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Абдрахманов Кайрат Кудайбергенович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D00" w:rsidRDefault="00E55D0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5D00"/>
    <w:rsid w:val="00E55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55D0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55D0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55D0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55D0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55D0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55D0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55D0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55D00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55D0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55D0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55D0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55D0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9120" TargetMode="External"/><Relationship Id="rId13" Type="http://schemas.openxmlformats.org/officeDocument/2006/relationships/hyperlink" Target="http://online.zakon.kz/Document/?doc_id=39394754" TargetMode="External"/><Relationship Id="rId18" Type="http://schemas.openxmlformats.org/officeDocument/2006/relationships/hyperlink" Target="http://online.zakon.kz/Document/?doc_id=3612520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http://192.168.0.93/api/DocumentObject/GetImageAsync?ImageId=41244480" TargetMode="External"/><Relationship Id="rId12" Type="http://schemas.openxmlformats.org/officeDocument/2006/relationships/hyperlink" Target="http://online.zakon.kz/Document/?doc_id=33515918" TargetMode="External"/><Relationship Id="rId17" Type="http://schemas.openxmlformats.org/officeDocument/2006/relationships/hyperlink" Target="http://online.zakon.kz/Document/?doc_id=3369554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2103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0083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9593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20228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8790" TargetMode="External"/><Relationship Id="rId14" Type="http://schemas.openxmlformats.org/officeDocument/2006/relationships/hyperlink" Target="http://online.zakon.kz/Document/?doc_id=3408135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741</Words>
  <Characters>4227</Characters>
  <Application>Microsoft Office Word</Application>
  <DocSecurity>0</DocSecurity>
  <Lines>35</Lines>
  <Paragraphs>9</Paragraphs>
  <ScaleCrop>false</ScaleCrop>
  <Company>SPecialiST RePack</Company>
  <LinksUpToDate>false</LinksUpToDate>
  <CharactersWithSpaces>4959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Абдрахманов Кайрат Кудайбергенович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2024-09-06T11:37:00Z</dcterms:created>
  <dcterms:modified xsi:type="dcterms:W3CDTF">2024-09-06T11:37:00Z</dcterms:modified>
</cp:coreProperties>
</file>