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0"/>
        <w:gridCol w:w="7375"/>
      </w:tblGrid>
      <w:tr w:rsidR="00000000">
        <w:tc>
          <w:tcPr>
            <w:tcW w:w="351" w:type="pct"/>
            <w:vMerge w:val="restart"/>
            <w:vAlign w:val="center"/>
            <w:hideMark/>
          </w:tcPr>
          <w:p w:rsidR="00000000" w:rsidRDefault="006A3F33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827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pct"/>
            <w:vAlign w:val="center"/>
            <w:hideMark/>
          </w:tcPr>
          <w:p w:rsidR="00000000" w:rsidRDefault="006A3F33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Есенбаев Мажит Тулеубекович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A3F33">
            <w:pPr>
              <w:rPr>
                <w:color w:val="000000"/>
              </w:rPr>
            </w:pPr>
          </w:p>
        </w:tc>
        <w:tc>
          <w:tcPr>
            <w:tcW w:w="4649" w:type="pct"/>
            <w:vAlign w:val="center"/>
            <w:hideMark/>
          </w:tcPr>
          <w:p w:rsidR="00000000" w:rsidRDefault="006A3F33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A3F33">
            <w:pPr>
              <w:rPr>
                <w:color w:val="000000"/>
              </w:rPr>
            </w:pPr>
          </w:p>
        </w:tc>
        <w:tc>
          <w:tcPr>
            <w:tcW w:w="46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Правления акционерного общества «Холдинговая группа «Алмэкс»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A3F33">
            <w:pPr>
              <w:rPr>
                <w:color w:val="000000"/>
              </w:rPr>
            </w:pPr>
          </w:p>
        </w:tc>
        <w:tc>
          <w:tcPr>
            <w:tcW w:w="46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28.04.1949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A3F33">
            <w:pPr>
              <w:rPr>
                <w:color w:val="000000"/>
              </w:rPr>
            </w:pPr>
          </w:p>
        </w:tc>
        <w:tc>
          <w:tcPr>
            <w:tcW w:w="46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город Павлодар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A3F33">
            <w:pPr>
              <w:rPr>
                <w:color w:val="000000"/>
              </w:rPr>
            </w:pPr>
          </w:p>
        </w:tc>
        <w:tc>
          <w:tcPr>
            <w:tcW w:w="46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Есенбаева Лариса Леонидовна (1963 г.р.);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</w:t>
            </w:r>
            <w:r>
              <w:t xml:space="preserve"> - Санжар (1997 г.р.), Назар (1999 г.р.); дочь - Дина (1976 г.р.);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6A3F33">
            <w:pPr>
              <w:rPr>
                <w:color w:val="000000"/>
              </w:rPr>
            </w:pPr>
          </w:p>
        </w:tc>
        <w:tc>
          <w:tcPr>
            <w:tcW w:w="46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</w:t>
            </w:r>
            <w:r>
              <w:rPr>
                <w:b/>
                <w:bCs/>
              </w:rPr>
              <w:t>ми:</w:t>
            </w:r>
          </w:p>
          <w:p w:rsidR="00000000" w:rsidRDefault="006A3F33">
            <w:pPr>
              <w:pStyle w:val="p"/>
              <w:spacing w:line="80" w:lineRule="atLeast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имени В.И. Ленина (1972)</w:t>
            </w:r>
          </w:p>
          <w:p w:rsidR="00000000" w:rsidRDefault="006A3F33">
            <w:pPr>
              <w:pStyle w:val="p"/>
            </w:pPr>
            <w:r>
              <w:rPr>
                <w:i/>
                <w:iCs/>
              </w:rPr>
              <w:t>Экономика и организация горной промышленности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Мастер спорта СССР по самбо, победитель первенства СССР среди юношей, трехкратный чемпион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 (1981)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 Научно-исследователь</w:t>
            </w:r>
            <w:r>
              <w:rPr>
                <w:rStyle w:val="s0"/>
              </w:rPr>
              <w:t>ского экономического института планирования и нормативов при Госплане Казахской ССР (1972-1975);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 Совета по изучению производственных сил при Госплане СССР (Москва) (1975-1979);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научный сотрудник Научно-исследовательского экономического института планирования и нормативов при Госплане Казахской ССР (1979-1981);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Преподаватель, старший преподаватель, доцент, заведующий кафедрой марксистско-ленинской философии и политэ</w:t>
            </w:r>
            <w:r>
              <w:rPr>
                <w:rStyle w:val="s0"/>
              </w:rPr>
              <w:t>кономии Карагандинского педагогического института (1981-1989);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Главного планово-экономического управления исполкома Карагандинского Совета народных депутатов (1989-1991);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исполкома Карагандинско</w:t>
            </w:r>
            <w:r>
              <w:rPr>
                <w:rStyle w:val="s0"/>
              </w:rPr>
              <w:t>го областного Совета народных депутатов - председатель Комитета по экономике города Караганды (1991);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Карагандинской областной администрации - председатель Комитета по экономике и финансам города Караганды (1992-12.1994);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</w:t>
            </w:r>
            <w:r>
              <w:rPr>
                <w:rStyle w:val="s0"/>
              </w:rPr>
              <w:t>чальник Главной налоговой инспекции Министерства финансов Республики Казахстан - первый заместитель министра финансов Республики Казахстан (12.1994-09.1996);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Государственного налогового комитета Республики Казахстан (09.1996-03.1997);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Налогового комитета Министерства финансов Республики Казахстан (03.1997-07.1997);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Карагандинской области (07.1997-10.1999);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финансов Республики Казахстан (10.1999-29.01.2002);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Министр экономики и торговли Республики Казахстан</w:t>
              </w:r>
            </w:hyperlink>
            <w:r>
              <w:rPr>
                <w:rStyle w:val="s0"/>
              </w:rPr>
              <w:t xml:space="preserve">  (30.01.2002-27.08.2002);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индустрии и торговли Республики Казахстан</w:t>
              </w:r>
            </w:hyperlink>
            <w:r>
              <w:rPr>
                <w:rStyle w:val="s0"/>
              </w:rPr>
              <w:t xml:space="preserve">  (28.08.2002-2003);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hyperlink r:id="rId10" w:history="1">
              <w:r>
                <w:rPr>
                  <w:rStyle w:val="a4"/>
                </w:rPr>
                <w:t>Помощник Президента Республики Казахстан</w:t>
              </w:r>
            </w:hyperlink>
            <w:r>
              <w:rPr>
                <w:rStyle w:val="s0"/>
              </w:rPr>
              <w:t xml:space="preserve">  (2003-20.03.2004);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Аким Акмолинской области</w:t>
              </w:r>
            </w:hyperlink>
            <w:r>
              <w:rPr>
                <w:rStyle w:val="s0"/>
              </w:rPr>
              <w:t xml:space="preserve"> (20.03.2004-23.01.2008);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> </w:t>
            </w:r>
            <w:hyperlink r:id="rId12" w:history="1">
              <w:r>
                <w:rPr>
                  <w:rStyle w:val="a4"/>
                </w:rPr>
                <w:t>Председатель Агентства Республики Казахстан по защите конкуренции</w:t>
              </w:r>
            </w:hyperlink>
            <w:r>
              <w:rPr>
                <w:rStyle w:val="s0"/>
              </w:rPr>
              <w:t xml:space="preserve"> (23.01.2008-02.02.2012);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3" w:history="1">
              <w:r>
                <w:rPr>
                  <w:rStyle w:val="a4"/>
                </w:rPr>
                <w:t>Председатель Комитета таможе</w:t>
              </w:r>
              <w:r>
                <w:rPr>
                  <w:rStyle w:val="a4"/>
                </w:rPr>
                <w:t>нного контроля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(02.02.2012-09.2013);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Советник председателя совета директоров - Генеральный представитель АО «Народный банк Казахстана» (11.2013-02.2014);</w:t>
            </w:r>
          </w:p>
          <w:p w:rsidR="00000000" w:rsidRDefault="006A3F33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Правления АО «Холдинговая группа «</w:t>
            </w:r>
            <w:r>
              <w:rPr>
                <w:rStyle w:val="s0"/>
              </w:rPr>
              <w:t xml:space="preserve">Алмэкс» (с 12.02.2014)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президент Федерации гребли на байдарках и каноэ Республики Казахстан;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Федерации дзюдо Республики Казахстан;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4" w:history="1">
              <w:r>
                <w:rPr>
                  <w:rStyle w:val="a4"/>
                </w:rPr>
                <w:t>Член Совета по связям с маслихатами и институтами гражданского общества Фракции НДП «НУР ОТАН» при Мажилисе</w:t>
              </w:r>
            </w:hyperlink>
            <w:r>
              <w:rPr>
                <w:rStyle w:val="s0"/>
              </w:rPr>
              <w:t xml:space="preserve"> (27.12.2007);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Совета директоров АО «Народный Банк Казахстана» (</w:t>
            </w:r>
            <w:hyperlink r:id="rId15" w:history="1">
              <w:r>
                <w:rPr>
                  <w:rStyle w:val="a4"/>
                </w:rPr>
                <w:t>22.04.2</w:t>
              </w:r>
              <w:r>
                <w:rPr>
                  <w:rStyle w:val="a4"/>
                </w:rPr>
                <w:t>016</w:t>
              </w:r>
            </w:hyperlink>
            <w:r>
              <w:rPr>
                <w:rStyle w:val="s0"/>
              </w:rPr>
              <w:t>, переизбран с 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6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Акмолинского областного филиала партии «Отан» (НДП «Нур Отан») (06.2006-05.2008);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 (с 11.2002)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 «Парасат» (1999), «Қазақстан Республикасының тұңғыш Президенті Н. Назарбаев» </w:t>
            </w:r>
            <w:r>
              <w:rPr>
                <w:rStyle w:val="s0"/>
              </w:rPr>
              <w:t>(2005);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города Караганды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3F33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A3F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советник налоговой службы 1-го ранга (06.1995)</w:t>
            </w:r>
          </w:p>
        </w:tc>
      </w:tr>
    </w:tbl>
    <w:p w:rsidR="00000000" w:rsidRDefault="006A3F33">
      <w:pPr>
        <w:pStyle w:val="p"/>
      </w:pPr>
      <w:r>
        <w:t> </w:t>
      </w:r>
    </w:p>
    <w:p w:rsidR="00000000" w:rsidRDefault="006A3F33">
      <w:pPr>
        <w:pStyle w:val="pj"/>
      </w:pPr>
      <w:r>
        <w:t> </w:t>
      </w:r>
    </w:p>
    <w:p w:rsidR="00000000" w:rsidRDefault="006A3F33">
      <w:pPr>
        <w:pStyle w:val="p"/>
      </w:pPr>
      <w:r>
        <w:t> </w:t>
      </w:r>
    </w:p>
    <w:p w:rsidR="00000000" w:rsidRDefault="006A3F33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F33" w:rsidRDefault="006A3F33" w:rsidP="006A3F33">
      <w:r>
        <w:separator/>
      </w:r>
    </w:p>
  </w:endnote>
  <w:endnote w:type="continuationSeparator" w:id="0">
    <w:p w:rsidR="006A3F33" w:rsidRDefault="006A3F33" w:rsidP="006A3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F33" w:rsidRDefault="006A3F3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F33" w:rsidRDefault="006A3F3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F33" w:rsidRDefault="006A3F3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F33" w:rsidRDefault="006A3F33" w:rsidP="006A3F33">
      <w:r>
        <w:separator/>
      </w:r>
    </w:p>
  </w:footnote>
  <w:footnote w:type="continuationSeparator" w:id="0">
    <w:p w:rsidR="006A3F33" w:rsidRDefault="006A3F33" w:rsidP="006A3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F33" w:rsidRDefault="006A3F3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F33" w:rsidRDefault="006A3F33" w:rsidP="006A3F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F33" w:rsidRPr="006A3F33" w:rsidRDefault="006A3F33" w:rsidP="006A3F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Есенбаев Мажит Тулеубекович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F33" w:rsidRDefault="006A3F3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F33"/>
    <w:rsid w:val="006A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A3F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3F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A3F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A3F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A3F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A3F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A3F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3F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A3F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A3F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A3F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A3F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776" TargetMode="External"/><Relationship Id="rId13" Type="http://schemas.openxmlformats.org/officeDocument/2006/relationships/hyperlink" Target="http://online.zakon.kz/Document/?doc_id=3113261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54903" TargetMode="External"/><Relationship Id="rId17" Type="http://schemas.openxmlformats.org/officeDocument/2006/relationships/hyperlink" Target="http://online.zakon.kz/Document/?doc_id=3011120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168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701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2802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4728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806" TargetMode="External"/><Relationship Id="rId14" Type="http://schemas.openxmlformats.org/officeDocument/2006/relationships/hyperlink" Target="http://online.zakon.kz/Document/?doc_id=3015006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713</Words>
  <Characters>4069</Characters>
  <Application>Microsoft Office Word</Application>
  <DocSecurity>0</DocSecurity>
  <Lines>33</Lines>
  <Paragraphs>9</Paragraphs>
  <ScaleCrop>false</ScaleCrop>
  <Company/>
  <LinksUpToDate>false</LinksUpToDate>
  <CharactersWithSpaces>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Есенбаев Мажит Тулеубекович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2023-09-02T23:29:00Z</dcterms:created>
  <dcterms:modified xsi:type="dcterms:W3CDTF">2023-09-02T23:29:00Z</dcterms:modified>
</cp:coreProperties>
</file>