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2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кейбір өкімдерінің </w:t>
      </w:r>
      <w:r>
        <w:br/>
      </w:r>
      <w:r>
        <w:rPr>
          <w:rStyle w:val="s1"/>
        </w:rPr>
        <w:t xml:space="preserve">күші жойылды деп тану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23 мамырдағы </w:t>
      </w:r>
      <w:r>
        <w:br/>
      </w:r>
      <w:r>
        <w:rPr>
          <w:rStyle w:val="s1"/>
        </w:rPr>
        <w:t>№ 135-ө Өкімі</w:t>
      </w:r>
    </w:p>
    <w:p w:rsidR="00000000" w:rsidRDefault="009A7246">
      <w:pPr>
        <w:jc w:val="center"/>
      </w:pPr>
      <w:r>
        <w:rPr>
          <w:rStyle w:val="s1"/>
        </w:rPr>
        <w:t> </w:t>
      </w:r>
    </w:p>
    <w:p w:rsidR="00000000" w:rsidRDefault="009A7246">
      <w:pPr>
        <w:ind w:firstLine="400"/>
        <w:jc w:val="both"/>
      </w:pP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Премьер-Министрінің кейбір өкімдерінің күші жойылды деп танылсын.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246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724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7246">
      <w:pPr>
        <w:ind w:firstLine="400"/>
        <w:jc w:val="right"/>
      </w:pPr>
      <w:r>
        <w:rPr>
          <w:rStyle w:val="s0"/>
        </w:rPr>
        <w:t>Премьер-Министрінің</w:t>
      </w:r>
    </w:p>
    <w:p w:rsidR="00000000" w:rsidRDefault="009A7246">
      <w:pPr>
        <w:ind w:firstLine="400"/>
        <w:jc w:val="right"/>
      </w:pPr>
      <w:r>
        <w:rPr>
          <w:rStyle w:val="s0"/>
        </w:rPr>
        <w:t>2007 жылғы 23 мамырдағы</w:t>
      </w:r>
    </w:p>
    <w:p w:rsidR="00000000" w:rsidRDefault="009A7246">
      <w:pPr>
        <w:ind w:firstLine="400"/>
        <w:jc w:val="right"/>
      </w:pPr>
      <w:r>
        <w:rPr>
          <w:rStyle w:val="s0"/>
        </w:rPr>
        <w:t xml:space="preserve">№ 135-ө </w:t>
      </w:r>
      <w:hyperlink w:anchor="sub0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қосымша</w:t>
      </w:r>
    </w:p>
    <w:p w:rsidR="00000000" w:rsidRDefault="009A7246">
      <w:pPr>
        <w:ind w:firstLine="400"/>
        <w:jc w:val="right"/>
      </w:pPr>
      <w:r>
        <w:rPr>
          <w:rStyle w:val="s0"/>
        </w:rPr>
        <w:t> </w:t>
      </w:r>
    </w:p>
    <w:p w:rsidR="00000000" w:rsidRDefault="009A7246">
      <w:pPr>
        <w:jc w:val="center"/>
      </w:pPr>
      <w:r>
        <w:rPr>
          <w:rStyle w:val="s1"/>
        </w:rPr>
        <w:t>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Премьер-Министрінің </w:t>
      </w:r>
    </w:p>
    <w:p w:rsidR="00000000" w:rsidRDefault="009A7246">
      <w:pPr>
        <w:jc w:val="center"/>
      </w:pPr>
      <w:r>
        <w:rPr>
          <w:rStyle w:val="s1"/>
        </w:rPr>
        <w:t xml:space="preserve">күші жойылған кейбір өкімдерінің тізбесі </w:t>
      </w:r>
    </w:p>
    <w:p w:rsidR="00000000" w:rsidRDefault="009A7246">
      <w:pPr>
        <w:jc w:val="center"/>
      </w:pPr>
      <w:r>
        <w:rPr>
          <w:rStyle w:val="s1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1. «Қазақстан Республикасында мемлекеттік бағдарламалар әзірлеу ережесін дайындау бойынша ұсыныстар әзірлеу жөніндегі жұмыс тобын құру туралы» Қазақстан Республикасы Премье</w:t>
      </w:r>
      <w:r>
        <w:rPr>
          <w:rStyle w:val="s0"/>
        </w:rPr>
        <w:t xml:space="preserve">р-Министрінің 2002 жылғы 21 қазандағы № 164-ө </w:t>
      </w:r>
      <w:hyperlink r:id="rId7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2. «Қазақстан Республикасының экономикасын интенсивтендіру мониторингін жасау және жүргізу жөнінде ұсыныстар әзірлеу бойынша жұмыс тобын құру туралы» Қазақстан Республикасы Премьер-Министрінің 2002 жылғы 28 қазандағы № 166-ө </w:t>
      </w:r>
      <w:hyperlink r:id="rId8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3. «Қазақстан Республикасының Бюджет кодексін әзірлеу үшін жұмыс тобын құру туралы» Қазақстан Республикасы Премьер-Министрінің 2002 жылғы 28 желтоқсандағы № 203-ө </w:t>
      </w:r>
      <w:hyperlink r:id="rId9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4. «Мемлекеттік бюджет есебінен ұсталатын Қазақстан Республикасы органдарының қызметкерлеріне еңбекақы төлеу жүйесін одан әрі жетілдіру жөніндегі ұсыныстарды әзірлеу үшін жұмыс тобын құру туралы» Қазақстан Республикасы Премьер-Министрін</w:t>
      </w:r>
      <w:r>
        <w:rPr>
          <w:rStyle w:val="s0"/>
        </w:rPr>
        <w:t xml:space="preserve">ің 2003 жылғы 24 қаңтардағы № 9-ө </w:t>
      </w:r>
      <w:hyperlink r:id="rId10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5. «Кейбір қалаларды жылумен жабдықтау проблемаларын шешу үшін ұсыныстарды әзірлеу жөніндегі ведомствоаралық жұмыс тобын құру туралы» Қазақстан Респуб</w:t>
      </w:r>
      <w:r>
        <w:rPr>
          <w:rStyle w:val="s0"/>
        </w:rPr>
        <w:t xml:space="preserve">ликасы Премьер-Министрінің 2003 жылғы 7 мамырдағы № 83-ө </w:t>
      </w:r>
      <w:hyperlink r:id="rId11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6. «Мұнай операцияларына салық салу жөніндегі заңнаманы жетілдіру мен орта мерзімді және ұзақ мерзімді кезеңдерде экономиканың </w:t>
      </w:r>
      <w:r>
        <w:rPr>
          <w:rStyle w:val="s0"/>
        </w:rPr>
        <w:t xml:space="preserve">дамуына мұнай секторының ықпалын бағалау бойынша ұсыныстар әзірлеу үшін жұмыс тобын құру туралы» Қазақстан Республикасы Премьер-Министрінің 2003 жылғы 14 мамырдағы № 86-ө </w:t>
      </w:r>
      <w:hyperlink r:id="rId12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7. «Салық және бюджетке төленетін басқа да міндетті төлемдер туралы» (Салық кодексі) Қазақстан Республикасының Кодексіне өзгерістер мен толықтырулар енгізу жөнінде ұсыныстар әзірлеу үшін жұмыс тобын құру туралы» Қазақстан Республикасы Премьер-Министрінің 2</w:t>
      </w:r>
      <w:r>
        <w:rPr>
          <w:rStyle w:val="s0"/>
        </w:rPr>
        <w:t xml:space="preserve">003 жылғы 15 мамырдағы № 87-ө </w:t>
      </w:r>
      <w:hyperlink r:id="rId13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8. «Қазақстан Республикасы Үкіметінің бағдарламасы туралы баяндаманы дайындау жөніндегі жұмыс тобы туралы» Қазақстан Республикасы Премьер-Министрінің 2003</w:t>
      </w:r>
      <w:r>
        <w:rPr>
          <w:rStyle w:val="s0"/>
        </w:rPr>
        <w:t xml:space="preserve"> жылғы 17 маусымдағы № 130-ө </w:t>
      </w:r>
      <w:hyperlink r:id="rId14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9. «Ипотекалық кредит беру және тұрғын үй құрылысы жинақтары мәселелері жөнінде жұмыс тобын құру туралы» Қазақстан Республикасы Премьер-Министрінің 2003 жы</w:t>
      </w:r>
      <w:r>
        <w:rPr>
          <w:rStyle w:val="s0"/>
        </w:rPr>
        <w:t xml:space="preserve">лғы 1 тамыздағы № 162-ө </w:t>
      </w:r>
      <w:hyperlink r:id="rId15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10. «Қазақстан Республикасы Премьер-Министрінің 2003 жылғы 14 мамырдағы № 86 өкіміне өзгерістер енгізу туралы» Қазақстан Республикасы Премьер-Министрінің 2003 ж</w:t>
      </w:r>
      <w:r>
        <w:rPr>
          <w:rStyle w:val="s0"/>
        </w:rPr>
        <w:t xml:space="preserve">ылғы 6 тамыздағы № 166-ө </w:t>
      </w:r>
      <w:hyperlink r:id="rId16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11. «Қазақстан Республикасы Премьер-Министрінің 2003 жылғы 15 мамырдағы № 87 өкіміне толықтырулар мен өзгерістер енгізу туралы» Қазақстан Республикасы Премьер-</w:t>
      </w:r>
      <w:r>
        <w:rPr>
          <w:rStyle w:val="s0"/>
        </w:rPr>
        <w:t xml:space="preserve">Министрінің 2003 жылғы 15 тамыздағы № 174-ө </w:t>
      </w:r>
      <w:hyperlink r:id="rId17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12. «Жұмылдыру даярлығы және жұмылдыру саласындағы нормативтік құқықтық кесімдерді жетілдіру жөніндегі ведомствоаралық жұмыс тобын құру тура</w:t>
      </w:r>
      <w:r>
        <w:rPr>
          <w:rStyle w:val="s0"/>
        </w:rPr>
        <w:t xml:space="preserve">лы» Қазақстан Республикасы Премьер-Министрінің 2003 жылғы 21 тамыздағы № 181-ө </w:t>
      </w:r>
      <w:hyperlink r:id="rId18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13. «Бұрынғы Семей ядролық полигонының және Арал өңірінің проблемаларын кешенді шешу бойынша ұсыныстар әз</w:t>
      </w:r>
      <w:r>
        <w:rPr>
          <w:rStyle w:val="s0"/>
        </w:rPr>
        <w:t xml:space="preserve">ірлеу жөніндегі ведомствоаралық жұмыс тобын құру туралы» Қазақстан Республикасы Премьер-Министрінің 2003 жылғы 22 тамыздағы № 182-ө </w:t>
      </w:r>
      <w:hyperlink r:id="rId19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14. «Экономиканың мамандарға болжамды қажеттілігін а</w:t>
      </w:r>
      <w:r>
        <w:rPr>
          <w:rStyle w:val="s0"/>
        </w:rPr>
        <w:t xml:space="preserve">нықтау әдістемесін әзірлеу үшін жұмыс тобын құру туралы» Қазақстан Республикасы Премьер-Министрінің 2003 жылғы 4 қыркүйектегі № 203-ө </w:t>
      </w:r>
      <w:hyperlink r:id="rId20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15. «Қазақстан Республикасы Премьер-Министрінің 20</w:t>
      </w:r>
      <w:r>
        <w:rPr>
          <w:rStyle w:val="s0"/>
        </w:rPr>
        <w:t xml:space="preserve">03 жылғы 22 тамыздағы № 182-ө өкіміне толықтырулар мен өзгеріс енгізу туралы» Қазақстан Республикасы Премьер-Министрінің 2003 жылғы 7 қарашадағы № 266-ө </w:t>
      </w:r>
      <w:hyperlink r:id="rId21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16. «Қазақстан Республикасы Пре</w:t>
      </w:r>
      <w:r>
        <w:rPr>
          <w:rStyle w:val="s0"/>
        </w:rPr>
        <w:t xml:space="preserve">мьер-Министрінің 2003 жылғы 22 тамыздағы № 182-ө өкіміне толықтыру енгізу туралы» Қазақстан Республикасы Премьер-Министрінің 2003 жылғы 30 желтоқсандағы № 322-ө </w:t>
      </w:r>
      <w:hyperlink r:id="rId22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17. «Өз қарамағындағы м</w:t>
      </w:r>
      <w:r>
        <w:rPr>
          <w:rStyle w:val="s0"/>
        </w:rPr>
        <w:t xml:space="preserve">емлекеттік органдар мен мекемелерді ұстауға жұмсалатын шығындар жоспарланатын нормалар мен нормативтерді жетілдіру жөніндегі ұсыныстарды әзірлеу үшін жұмыс тобын құру туралы» Қазақстан Республикасы Премьер-Министрінің 2004 жылғы 16 қаңтардағы № 12-ө </w:t>
      </w:r>
      <w:hyperlink r:id="rId23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18. «Алматы қаласын қаржы орталығы ретінде дамыту мәселесі бойынша ұсыныстарды әзірлеу жөніндегі ведомствоаралық жұмыс тобын құру туралы» Қазақстан Республикасы Премьер-Министрінің 2004 жылғ</w:t>
      </w:r>
      <w:r>
        <w:rPr>
          <w:rStyle w:val="s0"/>
        </w:rPr>
        <w:t xml:space="preserve">ы 30 қаңтардағы № 25-ө </w:t>
      </w:r>
      <w:hyperlink r:id="rId24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19. «Салық және бюджетке төленетін басқа да міндетті төлемдер туралы» (Салық кодексі) Қазақстан Республикасының Кодексіне өзгерістер мен толықтырулар енгізу жөні</w:t>
      </w:r>
      <w:r>
        <w:rPr>
          <w:rStyle w:val="s0"/>
        </w:rPr>
        <w:t xml:space="preserve">ндегі ұсыныстарды әзірлеу үшін жұмыс тобын құру туралы» Қазақстан Республикасы Премьер-Министрінің 2004 жылғы 11 наурыздағы № 62-ө </w:t>
      </w:r>
      <w:hyperlink r:id="rId25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20. «Мәдени мұра» мемлекеттік бағдарламасының іс-шараларын іске асыруға қатысатын сарапшы мамандарға еңбекақы төлеу ережесін әзірлеу жөніндегі жұмыс тобын құру туралы» Қазақстан Республикасы Премьер-Министрінің 2004 жылғы 30 наурыздағы № 84-ө </w:t>
      </w:r>
      <w:hyperlink r:id="rId26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21. «Берілетін кеден және салық жеңілдіктерін, преференцияларды талдауды жүргізу және оларды реттеу жөнінде ұсыныстар дайындау үшін жұмыс тобын құру туралы» Қазақстан Республикасы Премьер-Министрін</w:t>
      </w:r>
      <w:r>
        <w:rPr>
          <w:rStyle w:val="s0"/>
        </w:rPr>
        <w:t xml:space="preserve">ің 2004 жылғы 20 сәуірдегі № 113-ө </w:t>
      </w:r>
      <w:hyperlink r:id="rId27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22. «Қазақстан Республикасы Премьер-Министрінің 2004 жылғы 11 наурыздағы № 62-ө өкіміне өзгерістер енгізу туралы» Қазақстан Республикасы Премьер-Мини</w:t>
      </w:r>
      <w:r>
        <w:rPr>
          <w:rStyle w:val="s0"/>
        </w:rPr>
        <w:t xml:space="preserve">стрінің 2004 жылғы 12 мамырдағы № 138-ө </w:t>
      </w:r>
      <w:hyperlink r:id="rId28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23. «Қазақстан Республикасы Премьер-Министрінің 2003 жылғы 21 тамыздағы № 181-ө өкіміне өзгерістер енгізу туралы» Қазақстан Республикасы Премьер</w:t>
      </w:r>
      <w:r>
        <w:rPr>
          <w:rStyle w:val="s0"/>
        </w:rPr>
        <w:t xml:space="preserve">-Министрінің 2004 жылғы 14 мамырдағы № 141-ө </w:t>
      </w:r>
      <w:hyperlink r:id="rId29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24. «Трансферттік баға белгілеу мәселелерін реттейтін нормативтік құқықтық кесімдерді жетілдіру бойынша ұсыныстар әзірлеу жөніндегі жұмыс т</w:t>
      </w:r>
      <w:r>
        <w:rPr>
          <w:rStyle w:val="s0"/>
        </w:rPr>
        <w:t xml:space="preserve">обын құру туралы» Қазақстан Республикасы Премьер-Министрінің 2004 жылғы 27 тамыздағы № 242-ө </w:t>
      </w:r>
      <w:hyperlink r:id="rId30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25. «Қазақстанның экономикалық анықтамалық журналын басып шығаруға ұсыныстарды әзірлеу жөні</w:t>
      </w:r>
      <w:r>
        <w:rPr>
          <w:rStyle w:val="s0"/>
        </w:rPr>
        <w:t xml:space="preserve">ндегі жұмыс тобын құру туралы» Қазақстан Республикасы Премьер-Министрінің 2004 жылғы 3 қарашадағы № 325-ө </w:t>
      </w:r>
      <w:hyperlink r:id="rId31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26. «Арал өңірінің проблемаларын шешу мәселелері бойынша ұсыныстар әзірлеу жөн</w:t>
      </w:r>
      <w:r>
        <w:rPr>
          <w:rStyle w:val="s0"/>
        </w:rPr>
        <w:t xml:space="preserve">індегі жұмыс тобын құру туралы» Қазақстан Республикасы Премьер-Министрінің 2005 жылғы 21 ақпандағы № 29-ө </w:t>
      </w:r>
      <w:hyperlink r:id="rId32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27. «Қазақстан Республикасының кейбір заң актілеріне мемлекеттік басқару деңге</w:t>
      </w:r>
      <w:r>
        <w:rPr>
          <w:rStyle w:val="s0"/>
        </w:rPr>
        <w:t>йлері арасындағы өкілеттіктердің аражігін ажырату және әкімшілік реформаны іске асыру мәселелері бойынша өзгерістер мен толықтырулар енгізу туралы» Қазақстан Республикасы Заңының жобасын пысықтау жөніндегі жұмыс тобын құру туралы» Қазақстан Республикасы Пр</w:t>
      </w:r>
      <w:r>
        <w:rPr>
          <w:rStyle w:val="s0"/>
        </w:rPr>
        <w:t xml:space="preserve">емьер-Министрінің 2005 жылғы 13 сәуірдегі № 88-ө </w:t>
      </w:r>
      <w:hyperlink r:id="rId33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28. «Қазақстан Республикасы ұлттық қауіпсіздігінің 2006-2010 жылдарға арналған стратегиясының жобасы бойынша ұсыныстар әзірлеу жөнінде </w:t>
      </w:r>
      <w:r>
        <w:rPr>
          <w:rStyle w:val="s0"/>
        </w:rPr>
        <w:t xml:space="preserve">жұмыс тобын құру туралы» Қазақстан Республикасы Премьер-Министрінің 2005 жылғы 24 мамырдағы № 143-ө </w:t>
      </w:r>
      <w:hyperlink r:id="rId34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29. «Мемлекеттік бюджет есебінен ұсталатын Қазақстан Республикасы органдарының қызме</w:t>
      </w:r>
      <w:r>
        <w:rPr>
          <w:rStyle w:val="s0"/>
        </w:rPr>
        <w:t xml:space="preserve">ткерлеріне еңбекақы төлеу жүйесін жетілдіру жөніндегі ұсыныстарды әзірлеу үшін жұмыс тобын құру туралы» Қазақстан Республикасы Премьер-Министрінің 2005 жылғы 18 шілдедегі № 199-ө </w:t>
      </w:r>
      <w:hyperlink r:id="rId35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30. «Қазақстан Республикасы Премьер-Министрінің 2005 жылғы 24 мамырдағы № 143-ө өкіміне өзгеріс енгізу туралы» Қазақстан Республикасы Премьер-Министрінің 2005 жылғы 13 тамыздағы № 223-ө </w:t>
      </w:r>
      <w:hyperlink r:id="rId36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31. «Алматы қаласының өңірлік қаржы орталығының жұмыс істеуі мәселелері жөніндегі жұмыс тобын құру туралы» Қазақстан Республикасы Премьер-Министрінің 2005 жылғы 11 қазандағы № 288-ө </w:t>
      </w:r>
      <w:hyperlink r:id="rId37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32. «Путраджая қаласының Малайзия жаңа әкімшілік орталығын салу тәжірибесін зерделеу жөніндегі жұмыс тобын құру туралы» Қазақстан Республикасы Премьер-Министрі міндетін атқарушының 2006 жылғы 14 наурыздағы № 55-ө </w:t>
      </w:r>
      <w:hyperlink r:id="rId38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33. «Қазақстан Республикасы Премьер-Министрінің 2006 жылғы 14 наурыздағы № 55-ө өкіміне өзгерістер енгізу туралы» Қазақстан Республикасы Премьер-Министрінің 2006 жылғы 30 мамырдағы № 142-ө </w:t>
      </w:r>
      <w:hyperlink r:id="rId39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 xml:space="preserve">34. «Қазақстан Республикасы Премьер-Министрінің 2005 жылғы 18 шілдедегі № 199-ө өкіміне өзгеріс енгізу туралы» Қазақстан Республикасы Премьер-Министрінің 2006 жылғы 22 маусымдағы № 171-ө </w:t>
      </w:r>
      <w:hyperlink r:id="rId40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35. «Халықаралық рейтингілік агенттіктермен жұмыс және ұлттық рейтингілік агенттіктерді дамыту жөнінде жұмыс тобын құру туралы» Қазақстан Республикасы Премьер-Министрінің 2006 жылғы 30</w:t>
      </w:r>
      <w:r>
        <w:rPr>
          <w:rStyle w:val="s0"/>
        </w:rPr>
        <w:t xml:space="preserve"> қарашадағы № 346-ө </w:t>
      </w:r>
      <w:hyperlink r:id="rId41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36. «Құрылыс салушылардың салық салынатын базасын ұлғайту мәселесі жөнінде жұмыс тобын құру туралы» Қазақстан Республикасы Премьер-Министрінің 2006 жылғы 20 желтоқс</w:t>
      </w:r>
      <w:r>
        <w:rPr>
          <w:rStyle w:val="s0"/>
        </w:rPr>
        <w:t xml:space="preserve">андағы № 360-ө </w:t>
      </w:r>
      <w:hyperlink r:id="rId42" w:history="1">
        <w:r>
          <w:rPr>
            <w:rStyle w:val="a4"/>
          </w:rPr>
          <w:t>өкімі</w:t>
        </w:r>
      </w:hyperlink>
      <w:r>
        <w:rPr>
          <w:rStyle w:val="s0"/>
        </w:rPr>
        <w:t>.</w:t>
      </w:r>
    </w:p>
    <w:p w:rsidR="00000000" w:rsidRDefault="009A7246">
      <w:pPr>
        <w:ind w:firstLine="400"/>
        <w:jc w:val="both"/>
      </w:pPr>
      <w:r>
        <w:rPr>
          <w:rStyle w:val="s0"/>
        </w:rPr>
        <w:t>37. «Есіл» авиациялық зымыран-ғарыш кешенін құру» жобасының техникалық-экономикалық негіздемесіне сараптама жүргізу жөнінде жұмыс тобын құру туралы» Қазақстан Республика</w:t>
      </w:r>
      <w:r>
        <w:rPr>
          <w:rStyle w:val="s0"/>
        </w:rPr>
        <w:t xml:space="preserve">сы Премьер-Министрінің 2006 жылғы 21 желтоқсандағы № 361-ө </w:t>
      </w:r>
      <w:hyperlink r:id="rId43" w:history="1">
        <w:r>
          <w:rPr>
            <w:rStyle w:val="a4"/>
          </w:rPr>
          <w:t>өкімі</w:t>
        </w:r>
      </w:hyperlink>
      <w:r>
        <w:rPr>
          <w:rStyle w:val="s0"/>
        </w:rPr>
        <w:t xml:space="preserve">. 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p w:rsidR="00000000" w:rsidRDefault="009A72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246" w:rsidRDefault="009A7246" w:rsidP="009A7246">
      <w:r>
        <w:separator/>
      </w:r>
    </w:p>
  </w:endnote>
  <w:endnote w:type="continuationSeparator" w:id="0">
    <w:p w:rsidR="009A7246" w:rsidRDefault="009A7246" w:rsidP="009A7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246" w:rsidRDefault="009A72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246" w:rsidRDefault="009A72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246" w:rsidRDefault="009A72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246" w:rsidRDefault="009A7246" w:rsidP="009A7246">
      <w:r>
        <w:separator/>
      </w:r>
    </w:p>
  </w:footnote>
  <w:footnote w:type="continuationSeparator" w:id="0">
    <w:p w:rsidR="009A7246" w:rsidRDefault="009A7246" w:rsidP="009A7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246" w:rsidRDefault="009A72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246" w:rsidRDefault="009A7246" w:rsidP="009A72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246" w:rsidRDefault="009A7246" w:rsidP="009A72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кейбір өкімдерінің күші жойылды деп тану туралы» Қазақстан Республикасы Премьер-Министрінің 2007 жылғы 23 мамырдағы № 135-ө Өкімі</w:t>
    </w:r>
  </w:p>
  <w:p w:rsidR="009A7246" w:rsidRPr="009A7246" w:rsidRDefault="009A7246" w:rsidP="009A72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246" w:rsidRDefault="009A72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246"/>
    <w:rsid w:val="009A7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2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2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2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2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2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2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2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2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9628" TargetMode="External"/><Relationship Id="rId18" Type="http://schemas.openxmlformats.org/officeDocument/2006/relationships/hyperlink" Target="http://online.zakon.kz/Document/?doc_id=51043901" TargetMode="External"/><Relationship Id="rId26" Type="http://schemas.openxmlformats.org/officeDocument/2006/relationships/hyperlink" Target="http://online.zakon.kz/Document/?doc_id=51047196" TargetMode="External"/><Relationship Id="rId39" Type="http://schemas.openxmlformats.org/officeDocument/2006/relationships/hyperlink" Target="http://online.zakon.kz/Document/?doc_id=3005786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4876" TargetMode="External"/><Relationship Id="rId34" Type="http://schemas.openxmlformats.org/officeDocument/2006/relationships/hyperlink" Target="http://online.zakon.kz/Document/?doc_id=30012591" TargetMode="External"/><Relationship Id="rId42" Type="http://schemas.openxmlformats.org/officeDocument/2006/relationships/hyperlink" Target="http://online.zakon.kz/Document/?doc_id=30082277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0105424" TargetMode="External"/><Relationship Id="rId12" Type="http://schemas.openxmlformats.org/officeDocument/2006/relationships/hyperlink" Target="http://online.zakon.kz/Document/?doc_id=51039627" TargetMode="External"/><Relationship Id="rId17" Type="http://schemas.openxmlformats.org/officeDocument/2006/relationships/hyperlink" Target="http://online.zakon.kz/Document/?doc_id=51043726" TargetMode="External"/><Relationship Id="rId25" Type="http://schemas.openxmlformats.org/officeDocument/2006/relationships/hyperlink" Target="http://online.zakon.kz/Document/?doc_id=51046875" TargetMode="External"/><Relationship Id="rId33" Type="http://schemas.openxmlformats.org/officeDocument/2006/relationships/hyperlink" Target="http://online.zakon.kz/Document/?doc_id=30009017" TargetMode="External"/><Relationship Id="rId38" Type="http://schemas.openxmlformats.org/officeDocument/2006/relationships/hyperlink" Target="http://online.zakon.kz/Document/?doc_id=30049048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3575" TargetMode="External"/><Relationship Id="rId20" Type="http://schemas.openxmlformats.org/officeDocument/2006/relationships/hyperlink" Target="http://online.zakon.kz/Document/?doc_id=51044065" TargetMode="External"/><Relationship Id="rId29" Type="http://schemas.openxmlformats.org/officeDocument/2006/relationships/hyperlink" Target="http://online.zakon.kz/Document/?doc_id=30105470" TargetMode="External"/><Relationship Id="rId41" Type="http://schemas.openxmlformats.org/officeDocument/2006/relationships/hyperlink" Target="http://online.zakon.kz/Document/?doc_id=300803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509" TargetMode="External"/><Relationship Id="rId24" Type="http://schemas.openxmlformats.org/officeDocument/2006/relationships/hyperlink" Target="http://online.zakon.kz/Document/?doc_id=51046239" TargetMode="External"/><Relationship Id="rId32" Type="http://schemas.openxmlformats.org/officeDocument/2006/relationships/hyperlink" Target="http://online.zakon.kz/Document/?doc_id=30005228" TargetMode="External"/><Relationship Id="rId37" Type="http://schemas.openxmlformats.org/officeDocument/2006/relationships/hyperlink" Target="http://online.zakon.kz/Document/?doc_id=30028406" TargetMode="External"/><Relationship Id="rId40" Type="http://schemas.openxmlformats.org/officeDocument/2006/relationships/hyperlink" Target="http://online.zakon.kz/Document/?doc_id=30060535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2921" TargetMode="External"/><Relationship Id="rId23" Type="http://schemas.openxmlformats.org/officeDocument/2006/relationships/hyperlink" Target="http://online.zakon.kz/Document/?doc_id=51045991" TargetMode="External"/><Relationship Id="rId28" Type="http://schemas.openxmlformats.org/officeDocument/2006/relationships/hyperlink" Target="http://online.zakon.kz/Document/?doc_id=51047966" TargetMode="External"/><Relationship Id="rId36" Type="http://schemas.openxmlformats.org/officeDocument/2006/relationships/hyperlink" Target="http://online.zakon.kz/Document/?doc_id=30021378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51036125" TargetMode="External"/><Relationship Id="rId19" Type="http://schemas.openxmlformats.org/officeDocument/2006/relationships/hyperlink" Target="http://online.zakon.kz/Document/?doc_id=51043903" TargetMode="External"/><Relationship Id="rId31" Type="http://schemas.openxmlformats.org/officeDocument/2006/relationships/hyperlink" Target="http://online.zakon.kz/Document/?doc_id=51051338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635" TargetMode="External"/><Relationship Id="rId14" Type="http://schemas.openxmlformats.org/officeDocument/2006/relationships/hyperlink" Target="http://online.zakon.kz/Document/?doc_id=51040375" TargetMode="External"/><Relationship Id="rId22" Type="http://schemas.openxmlformats.org/officeDocument/2006/relationships/hyperlink" Target="http://online.zakon.kz/Document/?doc_id=51045720" TargetMode="External"/><Relationship Id="rId27" Type="http://schemas.openxmlformats.org/officeDocument/2006/relationships/hyperlink" Target="http://online.zakon.kz/Document/?doc_id=51047560" TargetMode="External"/><Relationship Id="rId30" Type="http://schemas.openxmlformats.org/officeDocument/2006/relationships/hyperlink" Target="http://online.zakon.kz/Document/?doc_id=30009264" TargetMode="External"/><Relationship Id="rId35" Type="http://schemas.openxmlformats.org/officeDocument/2006/relationships/hyperlink" Target="http://online.zakon.kz/Document/?doc_id=30017848" TargetMode="External"/><Relationship Id="rId43" Type="http://schemas.openxmlformats.org/officeDocument/2006/relationships/hyperlink" Target="http://online.zakon.kz/Document/?doc_id=30082996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0105429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1070</Words>
  <Characters>10430</Characters>
  <Application>Microsoft Office Word</Application>
  <DocSecurity>0</DocSecurity>
  <Lines>86</Lines>
  <Paragraphs>22</Paragraphs>
  <ScaleCrop>false</ScaleCrop>
  <Company>SPecialiST RePack</Company>
  <LinksUpToDate>false</LinksUpToDate>
  <CharactersWithSpaces>11478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кейбір өкімдерінің күші жойылды деп тану туралы» Қазақстан Республикасы Премьер-Министрінің 2007 жылғы 23 мамырдағы № 135-ө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2024-02-19T16:52:00Z</dcterms:created>
  <dcterms:modified xsi:type="dcterms:W3CDTF">2024-02-19T16:52:00Z</dcterms:modified>
</cp:coreProperties>
</file>