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56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D60D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871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pct"/>
            <w:vAlign w:val="center"/>
            <w:hideMark/>
          </w:tcPr>
          <w:p w:rsidR="00000000" w:rsidRDefault="008D60DF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Сагиндыков Елеусин Наурызбаевич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D60DF"/>
        </w:tc>
        <w:tc>
          <w:tcPr>
            <w:tcW w:w="4438" w:type="pct"/>
            <w:vAlign w:val="center"/>
            <w:hideMark/>
          </w:tcPr>
          <w:p w:rsidR="00000000" w:rsidRDefault="008D60D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D60DF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Депутат Сената Парламента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8D60DF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spacing w:line="66" w:lineRule="atLeast"/>
              <w:jc w:val="both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01.05.1947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8D60DF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spacing w:line="66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Актюбинск</w:t>
            </w:r>
            <w:r>
              <w:t xml:space="preserve">ая область; </w:t>
            </w:r>
            <w:r>
              <w:rPr>
                <w:rStyle w:val="s0"/>
              </w:rPr>
              <w:t>Хобдинск</w:t>
            </w:r>
            <w:r>
              <w:t>ий район; с. Кзыл-Ту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D60DF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Кургулова Манура Абиевна</w:t>
            </w:r>
          </w:p>
          <w:p w:rsidR="00000000" w:rsidRDefault="008D60D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Гульмира (1973 г.р.), Алия (1980 г.р.); сын - Рустем (1980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D60DF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spacing w:line="280" w:lineRule="atLeast"/>
              <w:jc w:val="both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8D60DF">
            <w:pPr>
              <w:spacing w:line="280" w:lineRule="atLeast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jc w:val="both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Актюбинский педагогический институт (1977)</w:t>
            </w:r>
          </w:p>
          <w:p w:rsidR="00000000" w:rsidRDefault="008D60DF">
            <w:pPr>
              <w:jc w:val="both"/>
            </w:pPr>
            <w:r>
              <w:rPr>
                <w:rStyle w:val="s0"/>
                <w:i/>
                <w:iCs/>
              </w:rPr>
              <w:t>Учитель математики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Западно-Казахстанский сельскохозяйственный институт (1990)</w:t>
            </w:r>
          </w:p>
          <w:p w:rsidR="00000000" w:rsidRDefault="008D60DF">
            <w:pPr>
              <w:jc w:val="both"/>
            </w:pPr>
            <w:r>
              <w:rPr>
                <w:rStyle w:val="s0"/>
                <w:i/>
                <w:iCs/>
              </w:rPr>
              <w:t>Инженер-механик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jc w:val="both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8D60D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экономических наук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 физвоспитания Уилского СПТУ, преподаватель Темирского индустриально-педагогического техникума (1965-1968);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Преподаватель, мастер производственного обучения ПТУ-100 города Актюбинска (1971-1974);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по учебно-воспитательной работе ГПТУ-107 (1974-1977);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областного управления профессионально-технического обра</w:t>
            </w:r>
            <w:r>
              <w:rPr>
                <w:rStyle w:val="s0"/>
              </w:rPr>
              <w:t>зования (1977-1980);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обкома Компартии Казахстана (1980-1985);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областного управления профессионально-технического образования (1985-1988);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идеологическим отделом обкома Компартии Казахстана, город Актюбин</w:t>
            </w:r>
            <w:r>
              <w:rPr>
                <w:rStyle w:val="s0"/>
              </w:rPr>
              <w:t>ск (1988-1990);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областного управления народного образования (1990-1992);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Министра образования Республики Казахстан (1992-1994);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Верховного Совета Республики Казахстан (1994-1995);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колле</w:t>
            </w:r>
            <w:r>
              <w:rPr>
                <w:rStyle w:val="s0"/>
              </w:rPr>
              <w:t>джа строительства и менеджмента в г. Алматы, заместитель Министра образования Республики Казахстан (1995);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Актюбинской области (1995-1996);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города Актобе (11.1996-10.2002);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Аким Актюбинской области</w:t>
              </w:r>
            </w:hyperlink>
            <w:r>
              <w:rPr>
                <w:rStyle w:val="s0"/>
              </w:rPr>
              <w:t xml:space="preserve"> (10.07.2004-</w:t>
            </w:r>
            <w:hyperlink r:id="rId9" w:history="1">
              <w:r>
                <w:rPr>
                  <w:rStyle w:val="a3"/>
                </w:rPr>
                <w:t>22.07.2011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jc w:val="both"/>
            </w:pPr>
            <w:r>
              <w:rPr>
                <w:rStyle w:val="s1"/>
              </w:rPr>
              <w:t>Выборные должности, депутатство:</w:t>
            </w:r>
            <w:r>
              <w:rPr>
                <w:rStyle w:val="s0"/>
              </w:rPr>
              <w:t xml:space="preserve"> 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Верховного Совета Республики Казахстан 13-го созыва (1994)</w:t>
            </w:r>
            <w:r>
              <w:rPr>
                <w:rStyle w:val="s0"/>
              </w:rPr>
              <w:t>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0" w:history="1">
              <w:r>
                <w:rPr>
                  <w:rStyle w:val="a3"/>
                </w:rPr>
                <w:t>партийному списку Народно-Демо</w:t>
              </w:r>
              <w:r>
                <w:rPr>
                  <w:rStyle w:val="a3"/>
                </w:rPr>
                <w:t>кратической партии «Нур Отан»</w:t>
              </w:r>
            </w:hyperlink>
            <w:r>
              <w:t xml:space="preserve"> (12.07.2007);</w:t>
            </w:r>
          </w:p>
          <w:p w:rsidR="00000000" w:rsidRDefault="008D60D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Депутат Сената Парламента Республики Казахстан от Актюбинской области (10.2002-07.2004; с 2012); Член Комитета по экономическому развитию и предпринимательству; </w:t>
            </w:r>
            <w:r>
              <w:rPr>
                <w:color w:val="auto"/>
              </w:rPr>
              <w:t>Член Комитета по экономической политике, инно</w:t>
            </w:r>
            <w:r>
              <w:rPr>
                <w:color w:val="auto"/>
              </w:rPr>
              <w:t xml:space="preserve">вационному развитию и предпринимательству (с </w:t>
            </w:r>
            <w:hyperlink r:id="rId11" w:history="1">
              <w:r>
                <w:rPr>
                  <w:rStyle w:val="a3"/>
                </w:rPr>
                <w:t>17.10.2014</w:t>
              </w:r>
            </w:hyperlink>
            <w:r>
              <w:rPr>
                <w:color w:val="auto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jc w:val="both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«Барыс» II степени (12.2007), </w:t>
            </w:r>
            <w:r>
              <w:t>«Құрмет»</w:t>
            </w:r>
            <w:r>
              <w:rPr>
                <w:rStyle w:val="s0"/>
              </w:rPr>
              <w:t xml:space="preserve"> (2001);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 xml:space="preserve">Медали; </w:t>
            </w:r>
            <w:hyperlink r:id="rId12" w:history="1">
              <w:r>
                <w:rPr>
                  <w:rStyle w:val="a3"/>
                </w:rPr>
                <w:t>Юбилейная медаль «10 лет Астане»</w:t>
              </w:r>
            </w:hyperlink>
            <w:r>
              <w:t xml:space="preserve"> (06.2008);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знак «За заслуги в развитии профтехобразования СССР»;</w:t>
            </w:r>
            <w:r>
              <w:rPr>
                <w:sz w:val="14"/>
                <w:szCs w:val="14"/>
              </w:rPr>
              <w:t xml:space="preserve">      </w:t>
            </w:r>
          </w:p>
          <w:p w:rsidR="00000000" w:rsidRDefault="008D60DF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Почетный гражданин Актюбинской области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pPr>
              <w:jc w:val="both"/>
            </w:pPr>
            <w:r>
              <w:rPr>
                <w:rStyle w:val="s1"/>
              </w:rPr>
              <w:t>Научные</w:t>
            </w:r>
            <w:r>
              <w:rPr>
                <w:rStyle w:val="s1"/>
              </w:rPr>
              <w:t>, литературные труды, публикации:</w:t>
            </w:r>
          </w:p>
          <w:p w:rsidR="00000000" w:rsidRDefault="008D60D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50 научных статей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60DF">
            <w:r>
              <w:rPr>
                <w:b/>
                <w:bCs/>
              </w:rPr>
              <w:t xml:space="preserve">Воинская служба, воинские и специальные звания, классные чины: </w:t>
            </w:r>
          </w:p>
          <w:p w:rsidR="00000000" w:rsidRDefault="008D60D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(1968-1970);</w:t>
            </w:r>
          </w:p>
          <w:p w:rsidR="00000000" w:rsidRDefault="008D60D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Полковник запаса</w:t>
            </w:r>
          </w:p>
        </w:tc>
      </w:tr>
    </w:tbl>
    <w:p w:rsidR="00000000" w:rsidRDefault="008D60DF">
      <w:r>
        <w:t> </w:t>
      </w:r>
    </w:p>
    <w:p w:rsidR="00000000" w:rsidRDefault="008D60DF">
      <w:r>
        <w:t> </w:t>
      </w:r>
    </w:p>
    <w:p w:rsidR="00000000" w:rsidRDefault="008D60DF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0DF" w:rsidRDefault="008D60DF" w:rsidP="008D60DF">
      <w:r>
        <w:separator/>
      </w:r>
    </w:p>
  </w:endnote>
  <w:endnote w:type="continuationSeparator" w:id="0">
    <w:p w:rsidR="008D60DF" w:rsidRDefault="008D60DF" w:rsidP="008D6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DF" w:rsidRDefault="008D60D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DF" w:rsidRDefault="008D60D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DF" w:rsidRDefault="008D60D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0DF" w:rsidRDefault="008D60DF" w:rsidP="008D60DF">
      <w:r>
        <w:separator/>
      </w:r>
    </w:p>
  </w:footnote>
  <w:footnote w:type="continuationSeparator" w:id="0">
    <w:p w:rsidR="008D60DF" w:rsidRDefault="008D60DF" w:rsidP="008D60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DF" w:rsidRDefault="008D60D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DF" w:rsidRDefault="008D60DF" w:rsidP="008D60D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60DF" w:rsidRPr="008D60DF" w:rsidRDefault="008D60DF" w:rsidP="008D60D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Сагиндыков Елеусин Наурызбаевич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DF" w:rsidRDefault="008D60D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60DF"/>
    <w:rsid w:val="008D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D60D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D60DF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D60D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D60D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D60D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D60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D60D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D60DF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D60D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D60D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D60D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D60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21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9109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44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117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26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491</Words>
  <Characters>2805</Characters>
  <Application>Microsoft Office Word</Application>
  <DocSecurity>0</DocSecurity>
  <Lines>23</Lines>
  <Paragraphs>6</Paragraphs>
  <ScaleCrop>false</ScaleCrop>
  <Company/>
  <LinksUpToDate>false</LinksUpToDate>
  <CharactersWithSpaces>3290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Сагиндыков Елеусин Наурызбаевич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2023-09-05T11:02:00Z</dcterms:created>
  <dcterms:modified xsi:type="dcterms:W3CDTF">2023-09-05T11:02:00Z</dcterms:modified>
</cp:coreProperties>
</file>