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6"/>
        <w:gridCol w:w="7297"/>
      </w:tblGrid>
      <w:tr w:rsidR="00000000">
        <w:tc>
          <w:tcPr>
            <w:tcW w:w="43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12ED5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28725" cy="1857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385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872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3" w:type="pct"/>
            <w:vAlign w:val="center"/>
            <w:hideMark/>
          </w:tcPr>
          <w:p w:rsidR="00000000" w:rsidRDefault="00012ED5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Идрисов Ерлан Абильфаизович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12ED5">
            <w:pPr>
              <w:rPr>
                <w:color w:val="000000"/>
              </w:rPr>
            </w:pPr>
          </w:p>
        </w:tc>
        <w:tc>
          <w:tcPr>
            <w:tcW w:w="4563" w:type="pct"/>
            <w:vAlign w:val="center"/>
            <w:hideMark/>
          </w:tcPr>
          <w:p w:rsidR="00000000" w:rsidRDefault="00012ED5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12ED5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ED5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Экс - </w:t>
            </w:r>
            <w:r>
              <w:t xml:space="preserve">Чрезвычайный и Полномочный </w:t>
            </w:r>
            <w:r>
              <w:rPr>
                <w:rStyle w:val="s0"/>
              </w:rPr>
              <w:t xml:space="preserve">Посол Республики Казахстан в </w:t>
            </w:r>
            <w:r>
              <w:t>Соединенном Королевстве Великобритании</w:t>
            </w:r>
            <w:r>
              <w:t xml:space="preserve"> и Северной Ирландии, </w:t>
            </w:r>
            <w:r>
              <w:rPr>
                <w:rStyle w:val="s0"/>
              </w:rPr>
              <w:t xml:space="preserve">Исландии, Республике Ирландия 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12ED5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ED5">
            <w:pPr>
              <w:pStyle w:val="pji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t>28.04.1959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12ED5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ED5">
            <w:pPr>
              <w:pStyle w:val="pji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Карагандинская область; г. Каркаралинск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12ED5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ED5">
            <w:pPr>
              <w:pStyle w:val="pji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012ED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Жена: Идрисова Нурилла Анарбековна (1959 г.р.)</w:t>
            </w:r>
          </w:p>
          <w:p w:rsidR="00000000" w:rsidRDefault="00012ED5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 сыновья - Данияр (02.05.1983), Альжан (22.07.1998); дочь - Айгерим (26.08.1986)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12ED5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ED5">
            <w:pPr>
              <w:pStyle w:val="pji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012ED5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Казахский, русский, английский, французский, урду, хинди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ED5">
            <w:pPr>
              <w:pStyle w:val="pji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012ED5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Факультет международных экономических отношений Московского государственного института международных отношений (МГИМО) МИД СССР (1976-1981)</w:t>
            </w:r>
          </w:p>
          <w:p w:rsidR="00000000" w:rsidRDefault="00012ED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Дипломатическая академия Министерства иностранных дел СССР (1990-1992)</w:t>
            </w:r>
          </w:p>
          <w:p w:rsidR="00000000" w:rsidRDefault="00012ED5">
            <w:pPr>
              <w:pStyle w:val="pji"/>
            </w:pPr>
            <w:r>
              <w:rPr>
                <w:i/>
                <w:iCs/>
              </w:rPr>
              <w:t>Специалист-международник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ED5">
            <w:pPr>
              <w:pStyle w:val="pji"/>
            </w:pPr>
            <w:r>
              <w:rPr>
                <w:rStyle w:val="s1"/>
              </w:rPr>
              <w:t>Трудовой стаж:</w:t>
            </w:r>
          </w:p>
          <w:p w:rsidR="00000000" w:rsidRDefault="00012ED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Референт-переводчик объединения «Тяжпромэкспорт» Госкомитета СССР по внешнеэкономическим связям, город Карачи (Пакистан) (1981-1985);</w:t>
            </w:r>
          </w:p>
          <w:p w:rsidR="00000000" w:rsidRDefault="00012ED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Второй секретарь консульского отдела, первый секретарь - помощник министра, заведующий отделом печати и информации, с</w:t>
            </w:r>
            <w:r>
              <w:rPr>
                <w:rStyle w:val="s0"/>
              </w:rPr>
              <w:t>оветник по международным экономическим отношениям, заведующий отделом государственного протокола Министерства иностранных дел Казахской ССР (1985-1990);</w:t>
            </w:r>
          </w:p>
          <w:p w:rsidR="00000000" w:rsidRDefault="00012ED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Сотрудник группы внешней политики Посольства СССР в Индии (1991);</w:t>
            </w:r>
          </w:p>
          <w:p w:rsidR="00000000" w:rsidRDefault="00012ED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Первый секретарь Постоянного пред</w:t>
            </w:r>
            <w:r>
              <w:rPr>
                <w:rStyle w:val="s0"/>
              </w:rPr>
              <w:t>ставительства Республики Казахстан при ООН (1992-1995);</w:t>
            </w:r>
          </w:p>
          <w:p w:rsidR="00000000" w:rsidRDefault="00012ED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управления стран Америки, посол по особым поручениям Министерства иностранных дел Республики Казахстан (1995-1996);</w:t>
            </w:r>
          </w:p>
          <w:p w:rsidR="00000000" w:rsidRDefault="00012ED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Помощник Президента Республики Казахстан (01.1996-01.1997);</w:t>
            </w:r>
          </w:p>
          <w:p w:rsidR="00000000" w:rsidRDefault="00012ED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Первый з</w:t>
            </w:r>
            <w:r>
              <w:rPr>
                <w:rStyle w:val="s0"/>
              </w:rPr>
              <w:t>аместитель министра, директор департамента, вице-министр иностранных дел Республики Казахстан (01.1997-12.10.1999);</w:t>
            </w:r>
          </w:p>
          <w:p w:rsidR="00000000" w:rsidRDefault="00012ED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8" w:history="1">
              <w:r>
                <w:rPr>
                  <w:rStyle w:val="a4"/>
                </w:rPr>
                <w:t>Министр иностранных дел Республики Казахстан</w:t>
              </w:r>
            </w:hyperlink>
            <w:r>
              <w:rPr>
                <w:rStyle w:val="s0"/>
              </w:rPr>
              <w:t xml:space="preserve"> (13.10.1999-28.01.2002);</w:t>
            </w:r>
          </w:p>
          <w:p w:rsidR="00000000" w:rsidRDefault="00012ED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9" w:history="1">
              <w:r>
                <w:rPr>
                  <w:rStyle w:val="a4"/>
                </w:rPr>
                <w:t>Первый Вице-министр иностранных дел Республики Казахстан</w:t>
              </w:r>
            </w:hyperlink>
            <w:r>
              <w:rPr>
                <w:rStyle w:val="s0"/>
              </w:rPr>
              <w:t xml:space="preserve"> (28.01.2002-13.06.2002);</w:t>
            </w:r>
          </w:p>
          <w:p w:rsidR="00000000" w:rsidRDefault="00012ED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10" w:history="1">
              <w:r>
                <w:rPr>
                  <w:rStyle w:val="a4"/>
                </w:rPr>
                <w:t>Чрезвычайный и полномочный посол</w:t>
              </w:r>
            </w:hyperlink>
            <w:r>
              <w:rPr>
                <w:rStyle w:val="s0"/>
              </w:rPr>
              <w:t xml:space="preserve"> Казахстана в</w:t>
            </w:r>
            <w:r>
              <w:rPr>
                <w:rStyle w:val="s0"/>
              </w:rPr>
              <w:t xml:space="preserve"> Соединенном Королевстве Великобритании и Северной Ирландии, Чрезвычайный и полномочный посол Казахстана в Швеции, Норвегии и Ирландии по совместительству (14.06.2002-03.07.2007);</w:t>
            </w:r>
          </w:p>
          <w:p w:rsidR="00000000" w:rsidRDefault="00012ED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11" w:history="1">
              <w:r>
                <w:rPr>
                  <w:rStyle w:val="a4"/>
                </w:rPr>
                <w:t>Чрезвычай</w:t>
              </w:r>
              <w:r>
                <w:rPr>
                  <w:rStyle w:val="a4"/>
                </w:rPr>
                <w:t>ный и Полномочный Посол Республики Казахстан в Соединенных Штатах Америки</w:t>
              </w:r>
            </w:hyperlink>
            <w:r>
              <w:rPr>
                <w:rStyle w:val="s0"/>
              </w:rPr>
              <w:t xml:space="preserve"> (04.07.2007-09.2012);</w:t>
            </w:r>
          </w:p>
          <w:p w:rsidR="00000000" w:rsidRDefault="00012ED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12" w:history="1">
              <w:r>
                <w:rPr>
                  <w:rStyle w:val="a4"/>
                </w:rPr>
                <w:t>Чрезвычайный и Полномочный Посол Республики Казахстан в Федеративной Республике Бразилия по совместительству</w:t>
              </w:r>
            </w:hyperlink>
            <w:r>
              <w:rPr>
                <w:rStyle w:val="s0"/>
              </w:rPr>
              <w:t xml:space="preserve"> (11.09.2007-</w:t>
            </w:r>
            <w:hyperlink r:id="rId13" w:history="1">
              <w:r>
                <w:rPr>
                  <w:rStyle w:val="a4"/>
                </w:rPr>
                <w:t>07.2012</w:t>
              </w:r>
            </w:hyperlink>
            <w:r>
              <w:rPr>
                <w:rStyle w:val="s0"/>
              </w:rPr>
              <w:t>);</w:t>
            </w:r>
          </w:p>
          <w:p w:rsidR="00000000" w:rsidRDefault="00012ED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Министр иностранных дел Республики Казахстан (</w:t>
            </w:r>
            <w:hyperlink r:id="rId14" w:history="1">
              <w:r>
                <w:rPr>
                  <w:rStyle w:val="a4"/>
                </w:rPr>
                <w:t>09.2012</w:t>
              </w:r>
            </w:hyperlink>
            <w:r>
              <w:rPr>
                <w:rStyle w:val="s0"/>
              </w:rPr>
              <w:t xml:space="preserve">; </w:t>
            </w:r>
            <w:r>
              <w:t xml:space="preserve">переназначен - с </w:t>
            </w:r>
            <w:hyperlink r:id="rId15" w:history="1">
              <w:r>
                <w:rPr>
                  <w:rStyle w:val="a4"/>
                </w:rPr>
                <w:t>04.04.2014</w:t>
              </w:r>
            </w:hyperlink>
            <w:r>
              <w:rPr>
                <w:rStyle w:val="s0"/>
              </w:rPr>
              <w:t xml:space="preserve">; переназначен - с </w:t>
            </w:r>
            <w:hyperlink r:id="rId16" w:history="1">
              <w:r>
                <w:rPr>
                  <w:rStyle w:val="a4"/>
                </w:rPr>
                <w:t>30.04.</w:t>
              </w:r>
              <w:r>
                <w:rPr>
                  <w:rStyle w:val="a4"/>
                </w:rPr>
                <w:t>2015</w:t>
              </w:r>
            </w:hyperlink>
            <w:r>
              <w:rPr>
                <w:rStyle w:val="s0"/>
              </w:rPr>
              <w:t xml:space="preserve">, переназначен - с </w:t>
            </w:r>
            <w:hyperlink r:id="rId17" w:history="1">
              <w:r>
                <w:rPr>
                  <w:rStyle w:val="a4"/>
                </w:rPr>
                <w:t>13.09.2016</w:t>
              </w:r>
            </w:hyperlink>
            <w:r>
              <w:rPr>
                <w:rStyle w:val="s0"/>
              </w:rPr>
              <w:t>-</w:t>
            </w:r>
            <w:hyperlink r:id="rId18" w:history="1">
              <w:r>
                <w:rPr>
                  <w:rStyle w:val="a4"/>
                </w:rPr>
                <w:t>28.12.2016</w:t>
              </w:r>
            </w:hyperlink>
            <w:r>
              <w:rPr>
                <w:rStyle w:val="s0"/>
              </w:rPr>
              <w:t>);</w:t>
            </w:r>
          </w:p>
          <w:p w:rsidR="00000000" w:rsidRDefault="00012ED5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Чрезвычайный и Полномочный </w:t>
            </w:r>
            <w:r>
              <w:rPr>
                <w:rStyle w:val="s0"/>
              </w:rPr>
              <w:t xml:space="preserve">Посол Республики Казахстан в </w:t>
            </w:r>
            <w:r>
              <w:t>Соединенном Королевст</w:t>
            </w:r>
            <w:r>
              <w:t>ве Великобритании и Северной Ирландии</w:t>
            </w:r>
            <w:r>
              <w:rPr>
                <w:rStyle w:val="s0"/>
              </w:rPr>
              <w:t xml:space="preserve"> (</w:t>
            </w:r>
            <w:hyperlink r:id="rId19" w:history="1">
              <w:r>
                <w:rPr>
                  <w:rStyle w:val="a4"/>
                </w:rPr>
                <w:t>01.2017</w:t>
              </w:r>
            </w:hyperlink>
            <w:r>
              <w:rPr>
                <w:rStyle w:val="s0"/>
              </w:rPr>
              <w:t>-17.08.2022);</w:t>
            </w:r>
          </w:p>
          <w:p w:rsidR="00000000" w:rsidRDefault="00012ED5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Чрезвычайный и Полномочный Посол Республики Казахстан в Исландии, Республике Ирландия по совместительству (</w:t>
            </w:r>
            <w:hyperlink r:id="rId20" w:history="1">
              <w:r>
                <w:rPr>
                  <w:rStyle w:val="a4"/>
                </w:rPr>
                <w:t>08.2017</w:t>
              </w:r>
            </w:hyperlink>
            <w:r>
              <w:rPr>
                <w:rStyle w:val="s0"/>
              </w:rPr>
              <w:t>-17.08.2022)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ED5">
            <w:pPr>
              <w:pStyle w:val="pji"/>
            </w:pPr>
            <w:r>
              <w:rPr>
                <w:b/>
                <w:bCs/>
              </w:rPr>
              <w:t>Прочие должности:</w:t>
            </w:r>
          </w:p>
          <w:p w:rsidR="00000000" w:rsidRDefault="00012ED5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совета директоров ЗАО «Казатомпром» (1998-1999);</w:t>
            </w:r>
          </w:p>
          <w:p w:rsidR="00000000" w:rsidRDefault="00012ED5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Совета иностранных инвесторов при Президенте Республики Казахстан (</w:t>
            </w:r>
            <w:hyperlink r:id="rId21" w:history="1">
              <w:r>
                <w:rPr>
                  <w:rStyle w:val="a4"/>
                </w:rPr>
                <w:t>08.06.2016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ED5">
            <w:pPr>
              <w:pStyle w:val="pji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012ED5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КПСС (1986-1990)</w:t>
            </w:r>
          </w:p>
          <w:p w:rsidR="00000000" w:rsidRDefault="00012ED5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партии НУР ОТАН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ED5">
            <w:pPr>
              <w:pStyle w:val="pji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012ED5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1"/>
                <w:b w:val="0"/>
                <w:bCs w:val="0"/>
                <w:color w:val="auto"/>
              </w:rPr>
              <w:t>Ордена «Кұрмет» (2002), «Парасат» (2008);</w:t>
            </w:r>
          </w:p>
          <w:p w:rsidR="00000000" w:rsidRDefault="00012ED5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Юбилейные медали: «Астана» (1998), «Қазақстан Республикасының тәуелсіздігіне 10 жыл» (2001), «Қазақстан Конституциясына 10 жыл» (2005), «Қазақстан Парламентіне 10 жыл» (2006), «Астананың 10 жылдығы» (2008), </w:t>
            </w:r>
            <w:r>
              <w:rPr>
                <w:rStyle w:val="s0"/>
              </w:rPr>
              <w:t xml:space="preserve">«За вклад в создание Евразийского экономического </w:t>
            </w:r>
            <w:r>
              <w:rPr>
                <w:rStyle w:val="s0"/>
              </w:rPr>
              <w:t>союза» I степени (</w:t>
            </w:r>
            <w:hyperlink r:id="rId22" w:history="1">
              <w:r>
                <w:rPr>
                  <w:rStyle w:val="a4"/>
                </w:rPr>
                <w:t>08.05.2015</w:t>
              </w:r>
            </w:hyperlink>
            <w:r>
              <w:rPr>
                <w:rStyle w:val="s0"/>
              </w:rPr>
              <w:t>);</w:t>
            </w:r>
          </w:p>
          <w:p w:rsidR="00000000" w:rsidRDefault="00012ED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Грамота Содружества Независимых Государств (</w:t>
            </w:r>
            <w:hyperlink r:id="rId23" w:history="1">
              <w:r>
                <w:rPr>
                  <w:rStyle w:val="a4"/>
                </w:rPr>
                <w:t>17.07.2017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ED5">
            <w:pPr>
              <w:pStyle w:val="pji"/>
            </w:pPr>
            <w:r>
              <w:rPr>
                <w:rStyle w:val="s1"/>
              </w:rPr>
              <w:t>Научные, литературные труды, публ</w:t>
            </w:r>
            <w:r>
              <w:rPr>
                <w:rStyle w:val="s1"/>
              </w:rPr>
              <w:t>икации:</w:t>
            </w:r>
          </w:p>
          <w:p w:rsidR="00000000" w:rsidRDefault="00012ED5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Автор ряда публикаций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ED5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012ED5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Майор запаса</w:t>
            </w:r>
          </w:p>
        </w:tc>
      </w:tr>
    </w:tbl>
    <w:p w:rsidR="00000000" w:rsidRDefault="00012ED5">
      <w:pPr>
        <w:pStyle w:val="p"/>
      </w:pPr>
      <w:r>
        <w:t> </w:t>
      </w:r>
    </w:p>
    <w:p w:rsidR="00000000" w:rsidRDefault="00012ED5">
      <w:pPr>
        <w:pStyle w:val="p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2ED5" w:rsidRDefault="00012ED5" w:rsidP="00012ED5">
      <w:r>
        <w:separator/>
      </w:r>
    </w:p>
  </w:endnote>
  <w:endnote w:type="continuationSeparator" w:id="0">
    <w:p w:rsidR="00012ED5" w:rsidRDefault="00012ED5" w:rsidP="00012E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ED5" w:rsidRDefault="00012ED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ED5" w:rsidRDefault="00012ED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ED5" w:rsidRDefault="00012ED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2ED5" w:rsidRDefault="00012ED5" w:rsidP="00012ED5">
      <w:r>
        <w:separator/>
      </w:r>
    </w:p>
  </w:footnote>
  <w:footnote w:type="continuationSeparator" w:id="0">
    <w:p w:rsidR="00012ED5" w:rsidRDefault="00012ED5" w:rsidP="00012E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ED5" w:rsidRDefault="00012ED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ED5" w:rsidRDefault="00012ED5" w:rsidP="00012ED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2ED5" w:rsidRPr="00012ED5" w:rsidRDefault="00012ED5" w:rsidP="00012ED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Идрисов Ерлан Абильфаизович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ED5" w:rsidRDefault="00012ED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2ED5"/>
    <w:rsid w:val="00012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12ED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12ED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12ED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12ED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12ED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12ED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12ED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12ED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12ED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12ED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12ED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12ED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0344" TargetMode="External"/><Relationship Id="rId13" Type="http://schemas.openxmlformats.org/officeDocument/2006/relationships/hyperlink" Target="http://online.zakon.kz/Document/?doc_id=31227981" TargetMode="External"/><Relationship Id="rId18" Type="http://schemas.openxmlformats.org/officeDocument/2006/relationships/hyperlink" Target="http://online.zakon.kz/Document/?doc_id=32680008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19354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22328" TargetMode="External"/><Relationship Id="rId17" Type="http://schemas.openxmlformats.org/officeDocument/2006/relationships/hyperlink" Target="http://online.zakon.kz/Document/?doc_id=37518344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550815" TargetMode="External"/><Relationship Id="rId20" Type="http://schemas.openxmlformats.org/officeDocument/2006/relationships/hyperlink" Target="http://online.zakon.kz/Document/?doc_id=36084355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3456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30879" TargetMode="External"/><Relationship Id="rId23" Type="http://schemas.openxmlformats.org/officeDocument/2006/relationships/hyperlink" Target="http://online.zakon.kz/Document/?doc_id=34977346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1031501" TargetMode="External"/><Relationship Id="rId19" Type="http://schemas.openxmlformats.org/officeDocument/2006/relationships/hyperlink" Target="http://online.zakon.kz/Document/?doc_id=36847217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8563" TargetMode="External"/><Relationship Id="rId14" Type="http://schemas.openxmlformats.org/officeDocument/2006/relationships/hyperlink" Target="http://online.zakon.kz/Document/?doc_id=31258115" TargetMode="External"/><Relationship Id="rId22" Type="http://schemas.openxmlformats.org/officeDocument/2006/relationships/hyperlink" Target="http://online.zakon.kz/Document/?doc_id=34782809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698</Words>
  <Characters>3983</Characters>
  <Application>Microsoft Office Word</Application>
  <DocSecurity>0</DocSecurity>
  <Lines>33</Lines>
  <Paragraphs>9</Paragraphs>
  <ScaleCrop>false</ScaleCrop>
  <Company/>
  <LinksUpToDate>false</LinksUpToDate>
  <CharactersWithSpaces>4672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Идрисов Ерлан Абильфаизович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2023-10-07T03:19:00Z</dcterms:created>
  <dcterms:modified xsi:type="dcterms:W3CDTF">2023-10-07T03:19:00Z</dcterms:modified>
</cp:coreProperties>
</file>