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2B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9C42B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05.07.2006 г.)</w:t>
      </w:r>
    </w:p>
    <w:p w:rsidR="00000000" w:rsidRDefault="009C42B6">
      <w:pPr>
        <w:jc w:val="center"/>
      </w:pPr>
      <w:r>
        <w:rPr>
          <w:rStyle w:val="s3"/>
        </w:rPr>
        <w:t> </w:t>
      </w:r>
    </w:p>
    <w:p w:rsidR="00000000" w:rsidRDefault="009C42B6">
      <w:pPr>
        <w:jc w:val="both"/>
      </w:pPr>
      <w:r>
        <w:rPr>
          <w:rStyle w:val="s3"/>
        </w:rPr>
        <w:t>Данная редакция действовала до внесения изменений от 19 июня 2007 г.</w:t>
      </w:r>
    </w:p>
    <w:p w:rsidR="00000000" w:rsidRDefault="009C42B6">
      <w:pPr>
        <w:jc w:val="both"/>
      </w:pPr>
      <w:r>
        <w:rPr>
          <w:rStyle w:val="s3"/>
        </w:rPr>
        <w:t> </w:t>
      </w:r>
    </w:p>
    <w:p w:rsidR="00000000" w:rsidRDefault="009C42B6">
      <w:pPr>
        <w:pStyle w:val="s8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9C42B6">
      <w:pPr>
        <w:pStyle w:val="s8"/>
      </w:pPr>
      <w:hyperlink w:anchor="sub4010000" w:history="1">
        <w:r>
          <w:rPr>
            <w:rStyle w:val="a3"/>
            <w:i/>
            <w:iCs/>
          </w:rPr>
          <w:t>Глава 1-1. Государственное регулирование в области средств массовой информации (с</w:t>
        </w:r>
        <w:r>
          <w:rPr>
            <w:rStyle w:val="a3"/>
            <w:i/>
            <w:iCs/>
          </w:rPr>
          <w:t>татьи 4-1 - 4-5)</w:t>
        </w:r>
      </w:hyperlink>
    </w:p>
    <w:p w:rsidR="00000000" w:rsidRDefault="009C42B6">
      <w:pPr>
        <w:pStyle w:val="s8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Организация деятельности средств массовой информации (статьи 5 - 13)</w:t>
        </w:r>
      </w:hyperlink>
    </w:p>
    <w:p w:rsidR="00000000" w:rsidRDefault="009C42B6">
      <w:pPr>
        <w:pStyle w:val="s8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Распространение средств массовой информации (статьи 14 - 16)</w:t>
        </w:r>
      </w:hyperlink>
    </w:p>
    <w:p w:rsidR="00000000" w:rsidRDefault="009C42B6">
      <w:pPr>
        <w:pStyle w:val="s8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 Отношение средств массовой информации с гражданами и организациями (статьи 17 - 19)</w:t>
        </w:r>
      </w:hyperlink>
      <w:r>
        <w:rPr>
          <w:rStyle w:val="s3"/>
          <w:b/>
          <w:bCs/>
        </w:rPr>
        <w:t xml:space="preserve"> </w:t>
      </w:r>
    </w:p>
    <w:p w:rsidR="00000000" w:rsidRDefault="009C42B6">
      <w:pPr>
        <w:pStyle w:val="s8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Права и обязанности журналиста (статьи 20 - 21)</w:t>
        </w:r>
      </w:hyperlink>
    </w:p>
    <w:p w:rsidR="00000000" w:rsidRDefault="009C42B6">
      <w:pPr>
        <w:pStyle w:val="s8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6. Аккредитация журналистов (ст</w:t>
        </w:r>
        <w:r>
          <w:rPr>
            <w:rStyle w:val="a3"/>
            <w:i/>
            <w:iCs/>
            <w:bdr w:val="none" w:sz="0" w:space="0" w:color="auto" w:frame="1"/>
          </w:rPr>
          <w:t>атьи 22 - 24)</w:t>
        </w:r>
      </w:hyperlink>
    </w:p>
    <w:p w:rsidR="00000000" w:rsidRDefault="009C42B6">
      <w:pPr>
        <w:pStyle w:val="s8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7. Ответственность за нарушение законодательства о средствах массовой информации (статьи 25 - 26)</w:t>
        </w:r>
      </w:hyperlink>
      <w:r>
        <w:rPr>
          <w:rStyle w:val="s3"/>
        </w:rPr>
        <w:t xml:space="preserve"> </w:t>
      </w:r>
    </w:p>
    <w:p w:rsidR="00000000" w:rsidRDefault="009C42B6">
      <w:r>
        <w:rPr>
          <w:rStyle w:val="s0"/>
        </w:rPr>
        <w:t> </w:t>
      </w:r>
    </w:p>
    <w:p w:rsidR="00000000" w:rsidRDefault="009C42B6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9C42B6">
      <w:pPr>
        <w:spacing w:after="240"/>
        <w:jc w:val="center"/>
      </w:pPr>
      <w:bookmarkStart w:id="1" w:name="SUB10000"/>
      <w:bookmarkEnd w:id="1"/>
      <w:r>
        <w:rPr>
          <w:rStyle w:val="s1"/>
        </w:rPr>
        <w:t>Г</w:t>
      </w:r>
      <w:r>
        <w:rPr>
          <w:rStyle w:val="s1"/>
        </w:rPr>
        <w:t>лава 1. Общие положения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9C42B6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9C42B6">
      <w:pPr>
        <w:ind w:firstLine="400"/>
        <w:jc w:val="both"/>
      </w:pPr>
      <w:r>
        <w:t>1) массовая информация - предназначенные для неограниченного круга лиц печатные, аудиовизуальные и иные сообщения и мат</w:t>
      </w:r>
      <w:r>
        <w:t xml:space="preserve">ериалы; </w:t>
      </w:r>
    </w:p>
    <w:p w:rsidR="00000000" w:rsidRDefault="009C42B6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t>2) средство массовой информации - периодическое печатное издание, радио- и телепрограмма, кинодокументалистика, аудиовизуальная запись и иная форма периодического или непрерывного публичного распространения массовой информации, включая W</w:t>
      </w:r>
      <w:r>
        <w:t xml:space="preserve">EB-сайты в </w:t>
      </w:r>
      <w:hyperlink r:id="rId11" w:anchor="sub_id=210400" w:history="1">
        <w:r>
          <w:rPr>
            <w:rStyle w:val="a3"/>
          </w:rPr>
          <w:t>общедоступных телекоммуникационных сетях</w:t>
        </w:r>
      </w:hyperlink>
      <w:r>
        <w:t xml:space="preserve"> (</w:t>
      </w:r>
      <w:hyperlink r:id="rId12" w:anchor="sub_id=105" w:history="1">
        <w:r>
          <w:rPr>
            <w:rStyle w:val="a3"/>
          </w:rPr>
          <w:t>Интернет</w:t>
        </w:r>
      </w:hyperlink>
      <w:r>
        <w:t xml:space="preserve"> и другие); </w:t>
      </w:r>
    </w:p>
    <w:p w:rsidR="00000000" w:rsidRDefault="009C42B6">
      <w:pPr>
        <w:jc w:val="both"/>
      </w:pPr>
      <w:r>
        <w:rPr>
          <w:rStyle w:val="s3"/>
        </w:rPr>
        <w:t>В подпункт 3) внесе</w:t>
      </w:r>
      <w:r>
        <w:rPr>
          <w:rStyle w:val="s3"/>
        </w:rPr>
        <w:t xml:space="preserve">ны изменения в соответствии с 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t>3) период</w:t>
      </w:r>
      <w:r>
        <w:t xml:space="preserve">ическое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</w:t>
      </w:r>
      <w:r>
        <w:rPr>
          <w:rStyle w:val="s0"/>
        </w:rPr>
        <w:t>три месяца</w:t>
      </w:r>
      <w:r>
        <w:t xml:space="preserve">; </w:t>
      </w:r>
    </w:p>
    <w:p w:rsidR="00000000" w:rsidRDefault="009C42B6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6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t>4) теле-, радио-, видео-, кинохроникальная программа - совокупность пери</w:t>
      </w:r>
      <w:r>
        <w:t xml:space="preserve">одических аудиовизуальных сообщений и передач, имеющая полное название и выходящая в эфир не реже одного раза в </w:t>
      </w:r>
      <w:r>
        <w:rPr>
          <w:rStyle w:val="s0"/>
        </w:rPr>
        <w:t>полугодие</w:t>
      </w:r>
      <w:r>
        <w:t xml:space="preserve">; </w:t>
      </w:r>
    </w:p>
    <w:p w:rsidR="00000000" w:rsidRDefault="009C42B6">
      <w:pPr>
        <w:ind w:firstLine="400"/>
        <w:jc w:val="both"/>
      </w:pPr>
      <w:r>
        <w:t xml:space="preserve">5) выход в эфир - </w:t>
      </w:r>
      <w:hyperlink r:id="rId17" w:anchor="sub_id=20045" w:history="1">
        <w:r>
          <w:rPr>
            <w:rStyle w:val="a3"/>
          </w:rPr>
          <w:t>трансляция</w:t>
        </w:r>
      </w:hyperlink>
      <w:r>
        <w:t xml:space="preserve"> </w:t>
      </w:r>
      <w:r>
        <w:t xml:space="preserve">теле-, радиопрограмм, аудиовизуальной записи с использованием аналоговых и цифровых электромагнитных систем; </w:t>
      </w:r>
    </w:p>
    <w:p w:rsidR="00000000" w:rsidRDefault="009C42B6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18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.05.2001 г. № 181-II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t>6) продукция средства массовой информации - тираж или часть тиража отдельного номера периодического печатного издания или аудиовизуальн</w:t>
      </w:r>
      <w:r>
        <w:t xml:space="preserve">ой программы, отдельный выпуск радио-, теле-, кинохроникальной программы, информация, размещенная на WEB-сайте в общедоступных телекоммуникационных сетях; </w:t>
      </w:r>
    </w:p>
    <w:p w:rsidR="00000000" w:rsidRDefault="009C42B6">
      <w:pPr>
        <w:ind w:firstLine="400"/>
        <w:jc w:val="both"/>
      </w:pPr>
      <w:r>
        <w:t xml:space="preserve">7) официальное сообщение - информация, предоставляемая </w:t>
      </w:r>
      <w:hyperlink r:id="rId20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с целью дальнейшего распространения через средства массовой информации; </w:t>
      </w:r>
    </w:p>
    <w:p w:rsidR="00000000" w:rsidRDefault="009C42B6">
      <w:pPr>
        <w:ind w:firstLine="400"/>
        <w:jc w:val="both"/>
      </w:pPr>
      <w:r>
        <w:t>8) распространение продукции средства массовой информации - продажа (</w:t>
      </w:r>
      <w:hyperlink r:id="rId21" w:anchor="sub_id=10037" w:history="1">
        <w:r>
          <w:rPr>
            <w:rStyle w:val="a3"/>
          </w:rPr>
          <w:t>подписка</w:t>
        </w:r>
      </w:hyperlink>
      <w:r>
        <w:t xml:space="preserve">, доставка, раздача) периодических печатных изданий, выход в эфир радио-, телепрограмм, демонстрация кинохроникальных программ; </w:t>
      </w:r>
    </w:p>
    <w:p w:rsidR="00000000" w:rsidRDefault="009C42B6">
      <w:pPr>
        <w:ind w:firstLine="400"/>
        <w:jc w:val="both"/>
      </w:pPr>
      <w:r>
        <w:t>9) редакция средства массовой информации - физическое лицо либо творческий коллектив, яв</w:t>
      </w:r>
      <w:r>
        <w:t xml:space="preserve">ляющиеся структурным подразделением юридического лица, осуществляющие сбор, подготовку материалов и выпуск средства массовой информации; </w:t>
      </w:r>
    </w:p>
    <w:p w:rsidR="00000000" w:rsidRDefault="009C42B6">
      <w:pPr>
        <w:ind w:firstLine="400"/>
        <w:jc w:val="both"/>
      </w:pPr>
      <w:r>
        <w:t>10) главный редактор (редактор) - физическое лицо, возглавляющее редакцию средства массовой информации и имеющее соотв</w:t>
      </w:r>
      <w:r>
        <w:t xml:space="preserve">етствующие полномочия на его выпуск и распространение, выход в эфир; </w:t>
      </w:r>
    </w:p>
    <w:p w:rsidR="00000000" w:rsidRDefault="009C42B6">
      <w:pPr>
        <w:ind w:firstLine="400"/>
        <w:jc w:val="both"/>
      </w:pPr>
      <w:r>
        <w:t>11) журналист (представитель средства массовой информации) - физическое лицо, осуществляющее деятельность по сбору, обработке и подготовке сообщений и материалов для средства массовой ин</w:t>
      </w:r>
      <w:r>
        <w:t xml:space="preserve">формации на основе трудовых или иных договорных отношений; </w:t>
      </w:r>
    </w:p>
    <w:p w:rsidR="00000000" w:rsidRDefault="009C42B6">
      <w:pPr>
        <w:ind w:firstLine="400"/>
        <w:jc w:val="both"/>
      </w:pPr>
      <w:r>
        <w:t>12) распространитель - физическое или юридическое лицо, осуществляющее распространение продукции средства массовой информации по договору с ее собственником, издателем или на иных законных основан</w:t>
      </w:r>
      <w:r>
        <w:t xml:space="preserve">иях; </w:t>
      </w:r>
    </w:p>
    <w:p w:rsidR="00000000" w:rsidRDefault="009C42B6">
      <w:pPr>
        <w:ind w:firstLine="400"/>
        <w:jc w:val="both"/>
      </w:pPr>
      <w:r>
        <w:t xml:space="preserve">13) цензура - предварительное согласование сообщений и материалов средствами массовой информации с государственными органами, должностными лицами и иными организациями по их требованию или по иным основаниям с целью ограничения или наложения запрета </w:t>
      </w:r>
      <w:r>
        <w:t xml:space="preserve">на распространение сообщений и материалов либо их отдельных частей; </w:t>
      </w:r>
    </w:p>
    <w:p w:rsidR="00000000" w:rsidRDefault="009C42B6">
      <w:pPr>
        <w:ind w:firstLine="400"/>
        <w:jc w:val="both"/>
      </w:pPr>
      <w:bookmarkStart w:id="2" w:name="SUB10014"/>
      <w:bookmarkEnd w:id="2"/>
      <w:r>
        <w:t xml:space="preserve">14) продукция эротического характера - печатное издание или теле-, радиопрограмма, которые в целом и систематически эксплуатируют интерес к сексу; </w:t>
      </w:r>
    </w:p>
    <w:p w:rsidR="00000000" w:rsidRDefault="009C42B6">
      <w:pPr>
        <w:jc w:val="both"/>
      </w:pPr>
      <w:r>
        <w:rPr>
          <w:rStyle w:val="s3"/>
        </w:rPr>
        <w:t>Статья дополнена подпунктом 15 в соотве</w:t>
      </w:r>
      <w:r>
        <w:rPr>
          <w:rStyle w:val="s3"/>
        </w:rPr>
        <w:t xml:space="preserve">тствии с </w:t>
      </w:r>
      <w:hyperlink r:id="rId22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>15) WEB-сайт - подготовленная при помощи специальных технических и программных средств электронная представительская страница фи</w:t>
      </w:r>
      <w:r>
        <w:t xml:space="preserve">зического либо юридического лица Республики Казахстан, на которой собственник размещает информацию в целях массового распространения;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23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>16) ретрансляция - прием и одновременное либо в записи независимо от использования технических средств полное и неизменяемое распространение теле- или радиопрограмм (совокупность теле- или радиопередач) другого</w:t>
      </w:r>
      <w:r>
        <w:t xml:space="preserve"> средства массовой информации;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24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>17) комплекс - совокупность зданий, связанных общим предн</w:t>
      </w:r>
      <w:r>
        <w:t xml:space="preserve">азначением и составляющих единую структуру;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5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>18) аккредитация - процедура назначения журн</w:t>
      </w:r>
      <w:r>
        <w:t xml:space="preserve">алиста и признание его полномочий государственным органом, общественным объединением и организацией;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6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</w:t>
      </w:r>
      <w:r>
        <w:rPr>
          <w:rStyle w:val="s3"/>
        </w:rPr>
        <w:t xml:space="preserve">г. № 181-II; изложен в редакции </w:t>
      </w:r>
      <w:hyperlink r:id="rId2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spacing w:after="240"/>
        <w:ind w:firstLine="400"/>
        <w:jc w:val="both"/>
      </w:pPr>
      <w:r>
        <w:rPr>
          <w:rStyle w:val="s0"/>
        </w:rPr>
        <w:t xml:space="preserve">19) уполномоченный орган в области средств массовой информации - </w:t>
      </w:r>
      <w:hyperlink r:id="rId29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средств массовой информации (далее - уполномоченный орган).</w:t>
      </w:r>
    </w:p>
    <w:p w:rsidR="00000000" w:rsidRDefault="009C42B6">
      <w:pPr>
        <w:jc w:val="both"/>
      </w:pPr>
      <w:bookmarkStart w:id="3" w:name="SUB20000"/>
      <w:bookmarkEnd w:id="3"/>
      <w:r>
        <w:rPr>
          <w:rStyle w:val="s3"/>
        </w:rPr>
        <w:t xml:space="preserve">В статью 2 внесены изменения в соответствии с </w:t>
      </w:r>
      <w:hyperlink r:id="rId30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08.07.05 г. № 67-III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2.</w:t>
      </w:r>
      <w:r>
        <w:t xml:space="preserve"> Свобода слова, получения и распространения информации </w:t>
      </w:r>
    </w:p>
    <w:p w:rsidR="00000000" w:rsidRDefault="009C42B6">
      <w:pPr>
        <w:ind w:firstLine="400"/>
        <w:jc w:val="both"/>
      </w:pPr>
      <w:r>
        <w:t>1. Свобода слова, творчества, выражения в печатной и иной форме сво</w:t>
      </w:r>
      <w:r>
        <w:t xml:space="preserve">их взглядов и убеждений, получения и распространения информации любым не запрещенным законом способом гарантируются </w:t>
      </w:r>
      <w:hyperlink r:id="rId32" w:anchor="sub_id=200000" w:history="1">
        <w:r>
          <w:rPr>
            <w:rStyle w:val="a3"/>
          </w:rPr>
          <w:t>Конституцией</w:t>
        </w:r>
      </w:hyperlink>
      <w:r>
        <w:t xml:space="preserve"> Республики Казахстан. </w:t>
      </w:r>
    </w:p>
    <w:p w:rsidR="00000000" w:rsidRDefault="009C42B6">
      <w:pPr>
        <w:ind w:firstLine="400"/>
        <w:jc w:val="both"/>
      </w:pPr>
      <w:r>
        <w:t xml:space="preserve">Цензура запрещается. </w:t>
      </w:r>
    </w:p>
    <w:p w:rsidR="00000000" w:rsidRDefault="009C42B6">
      <w:pPr>
        <w:ind w:firstLine="400"/>
        <w:jc w:val="both"/>
      </w:pPr>
      <w:r>
        <w:t xml:space="preserve"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9C42B6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>Не допускаются разглашение сведений, составляющих государственные секреты или иную охраняемую законом тайну, пропаганда и оправдание экстремизма или терроризма, распространение информации, раскрывающей технические приемы и тактику антитеррористических опер</w:t>
      </w:r>
      <w:r>
        <w:rPr>
          <w:rStyle w:val="s0"/>
        </w:rPr>
        <w:t>аций в период их проведения, пропаганда наркотических средств, психотропных веществ и прекурсоров, а также порнографии.</w:t>
      </w:r>
    </w:p>
    <w:p w:rsidR="00000000" w:rsidRDefault="009C42B6">
      <w:pPr>
        <w:jc w:val="both"/>
      </w:pPr>
      <w:bookmarkStart w:id="4" w:name="SUB30000"/>
      <w:bookmarkEnd w:id="4"/>
      <w:r>
        <w:rPr>
          <w:rStyle w:val="s3"/>
        </w:rPr>
        <w:t xml:space="preserve">Статья 3 изложена в редакции </w:t>
      </w:r>
      <w:hyperlink r:id="rId33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</w:t>
      </w:r>
      <w:r>
        <w:rPr>
          <w:rStyle w:val="s3"/>
        </w:rPr>
        <w:t>№ 67-III (введен в действие с 1 января 2006 г.) (</w:t>
      </w:r>
      <w:hyperlink r:id="rId3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Язык средств массовой информации</w:t>
      </w:r>
    </w:p>
    <w:p w:rsidR="00000000" w:rsidRDefault="009C42B6">
      <w:pPr>
        <w:ind w:firstLine="400"/>
        <w:jc w:val="both"/>
      </w:pPr>
      <w:r>
        <w:rPr>
          <w:rStyle w:val="s0"/>
        </w:rPr>
        <w:t>1. Средства массовой информации распространяются на государственн</w:t>
      </w:r>
      <w:r>
        <w:rPr>
          <w:rStyle w:val="s0"/>
        </w:rPr>
        <w:t>ом и других языках.</w:t>
      </w:r>
      <w:r>
        <w:t xml:space="preserve"> </w:t>
      </w:r>
    </w:p>
    <w:p w:rsidR="00000000" w:rsidRDefault="009C42B6">
      <w:pPr>
        <w:ind w:firstLine="400"/>
        <w:jc w:val="both"/>
      </w:pPr>
      <w:r>
        <w:rPr>
          <w:rStyle w:val="s0"/>
        </w:rPr>
        <w:t>2. Государство обеспечивает право каждого на использование родного языка при получении и распространении средств массовой информации в соответствии с законодательством Республики Казахстан о языках.</w:t>
      </w:r>
    </w:p>
    <w:p w:rsidR="00000000" w:rsidRDefault="009C42B6">
      <w:pPr>
        <w:ind w:firstLine="400"/>
        <w:jc w:val="both"/>
      </w:pPr>
      <w:r>
        <w:rPr>
          <w:rStyle w:val="s0"/>
        </w:rPr>
        <w:t xml:space="preserve">3. Еженедельный объем телевизионных </w:t>
      </w:r>
      <w:r>
        <w:rPr>
          <w:rStyle w:val="s0"/>
        </w:rPr>
        <w:t>и радиопрограмм средства массовой информации на государственном языке по времени не должен быть менее суммарного объема передач на других языках.</w:t>
      </w:r>
    </w:p>
    <w:p w:rsidR="00000000" w:rsidRDefault="009C42B6">
      <w:pPr>
        <w:ind w:firstLine="400"/>
        <w:jc w:val="both"/>
      </w:pPr>
      <w:r>
        <w:rPr>
          <w:rStyle w:val="s0"/>
        </w:rPr>
        <w:t>Распределение передач на государственном языке в суточной сетке вещания должно осуществляться равномерно в теч</w:t>
      </w:r>
      <w:r>
        <w:rPr>
          <w:rStyle w:val="s0"/>
        </w:rPr>
        <w:t>ение всего периода их выхода в эфир.</w:t>
      </w:r>
    </w:p>
    <w:p w:rsidR="00000000" w:rsidRDefault="009C42B6">
      <w:pPr>
        <w:spacing w:after="240"/>
        <w:ind w:firstLine="400"/>
        <w:jc w:val="both"/>
      </w:pPr>
      <w:r>
        <w:rPr>
          <w:rStyle w:val="s0"/>
        </w:rPr>
        <w:t>Данное требование не распространяется на сети кабельного, эфирно-кабельного телевидения.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Республики Казахстан о средствах массовой информации </w:t>
      </w:r>
    </w:p>
    <w:p w:rsidR="00000000" w:rsidRDefault="009C42B6">
      <w:pPr>
        <w:ind w:firstLine="400"/>
        <w:jc w:val="both"/>
      </w:pPr>
      <w:r>
        <w:t>1. Законодательство о средствах массовой информац</w:t>
      </w:r>
      <w:r>
        <w:t xml:space="preserve">ии основывается на </w:t>
      </w:r>
      <w:hyperlink r:id="rId35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9C42B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</w:t>
      </w:r>
      <w:r>
        <w:rPr>
          <w:rStyle w:val="s0"/>
        </w:rPr>
        <w:t>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jc w:val="both"/>
      </w:pPr>
      <w:bookmarkStart w:id="5" w:name="SUB4010000"/>
      <w:bookmarkEnd w:id="5"/>
      <w:r>
        <w:rPr>
          <w:rStyle w:val="s3"/>
        </w:rPr>
        <w:t xml:space="preserve">Закон дополнен главой 1-1 в соответствии с </w:t>
      </w:r>
      <w:hyperlink r:id="rId36" w:anchor="sub_id=1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9C42B6">
      <w:pPr>
        <w:jc w:val="center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Государственное регулирование в области средств массовой информации</w:t>
      </w:r>
    </w:p>
    <w:p w:rsidR="00000000" w:rsidRDefault="009C42B6">
      <w:pPr>
        <w:ind w:firstLine="400"/>
        <w:jc w:val="both"/>
      </w:pPr>
      <w:r>
        <w:rPr>
          <w:rStyle w:val="s0"/>
        </w:rPr>
        <w:t>1. Государственное регулирование в области средств массовой информации осуществляется путем правового обеспечения, лицензирования деятельности по организации телевизионного и (или) радиовещания, контроля за соблюдением законодательства Республики Казахстан</w:t>
      </w:r>
      <w:r>
        <w:rPr>
          <w:rStyle w:val="s0"/>
        </w:rPr>
        <w:t xml:space="preserve"> в области средств массовой информации.</w:t>
      </w:r>
    </w:p>
    <w:p w:rsidR="00000000" w:rsidRDefault="009C42B6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 средствах массовой информации осуществляется уполномоченным органом и другими государственными органами в пределах их компетенции, ус</w:t>
      </w:r>
      <w:r>
        <w:rPr>
          <w:rStyle w:val="s0"/>
        </w:rPr>
        <w:t>тановленной законодательством Республики Казахстан.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Компетенция Правительства Республики Казахстан в области средств массовой информации</w:t>
      </w:r>
    </w:p>
    <w:p w:rsidR="00000000" w:rsidRDefault="009C42B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C42B6">
      <w:pPr>
        <w:ind w:firstLine="400"/>
        <w:jc w:val="both"/>
      </w:pPr>
      <w:r>
        <w:rPr>
          <w:rStyle w:val="s0"/>
        </w:rPr>
        <w:t>1) разрабатывает и обеспечивает реализацию основных направлений госуд</w:t>
      </w:r>
      <w:r>
        <w:rPr>
          <w:rStyle w:val="s0"/>
        </w:rPr>
        <w:t>арственной политики в области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2) определяет порядок осуществления учета иностранных средств массовой информации, распространяемых в Республике Казахстан;</w:t>
      </w:r>
    </w:p>
    <w:p w:rsidR="00000000" w:rsidRDefault="009C42B6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лицензирования деятельности по организации телевизионного и (или) радиовещания.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Компетенция уполномоченного органа</w:t>
      </w:r>
    </w:p>
    <w:p w:rsidR="00000000" w:rsidRDefault="009C42B6">
      <w:pPr>
        <w:ind w:firstLine="400"/>
        <w:jc w:val="both"/>
      </w:pPr>
      <w:hyperlink r:id="rId3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C42B6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2) осуществляет постановку на учет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3) утверждает правила проведения конкурсов на получение права на телерадиовещание;</w:t>
      </w:r>
    </w:p>
    <w:p w:rsidR="00000000" w:rsidRDefault="009C42B6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организует проведение открытых конкурсов по распределению номиналов радиочастот для телевизионного и (или) радиовещания;</w:t>
      </w:r>
    </w:p>
    <w:p w:rsidR="00000000" w:rsidRDefault="009C42B6">
      <w:pPr>
        <w:ind w:firstLine="400"/>
        <w:jc w:val="both"/>
      </w:pPr>
      <w:r>
        <w:rPr>
          <w:rStyle w:val="s0"/>
        </w:rPr>
        <w:t>5) осуществляет лицензирование деятельности по организации телевизионного и (или) радиовещания в порядке, установленном законодательств</w:t>
      </w:r>
      <w:r>
        <w:rPr>
          <w:rStyle w:val="s0"/>
        </w:rPr>
        <w:t>ом Республики Казахстан о лицензировании;</w:t>
      </w:r>
    </w:p>
    <w:p w:rsidR="00000000" w:rsidRDefault="009C42B6">
      <w:pPr>
        <w:ind w:firstLine="400"/>
        <w:jc w:val="both"/>
      </w:pPr>
      <w:r>
        <w:rPr>
          <w:rStyle w:val="s0"/>
        </w:rPr>
        <w:t>6) осуществляет контроль за соблюдением лицензиатом условий, указанных в лицензии, и принимает решение о приостановлении действия лицензии в порядке, установленном законодательством Республики Казахстан;</w:t>
      </w:r>
    </w:p>
    <w:p w:rsidR="00000000" w:rsidRDefault="009C42B6">
      <w:pPr>
        <w:ind w:firstLine="400"/>
        <w:jc w:val="both"/>
      </w:pPr>
      <w:r>
        <w:rPr>
          <w:rStyle w:val="s0"/>
        </w:rPr>
        <w:t>7) формиру</w:t>
      </w:r>
      <w:r>
        <w:rPr>
          <w:rStyle w:val="s0"/>
        </w:rPr>
        <w:t>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порядке, установленном законодательством Республики Казахстан;</w:t>
      </w:r>
    </w:p>
    <w:p w:rsidR="00000000" w:rsidRDefault="009C42B6">
      <w:pPr>
        <w:ind w:firstLine="400"/>
        <w:jc w:val="both"/>
      </w:pPr>
      <w:r>
        <w:rPr>
          <w:rStyle w:val="s0"/>
        </w:rPr>
        <w:t>8) осуществляет международное сотрудничество</w:t>
      </w:r>
      <w:r>
        <w:rPr>
          <w:rStyle w:val="s0"/>
        </w:rPr>
        <w:t xml:space="preserve"> в области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9) ведет Единый реестр учета иностранных средств массовой информации, распространяемых на территории Республики Казахстан;</w:t>
      </w:r>
    </w:p>
    <w:p w:rsidR="00000000" w:rsidRDefault="009C42B6">
      <w:pPr>
        <w:ind w:firstLine="400"/>
        <w:jc w:val="both"/>
      </w:pPr>
      <w:r>
        <w:rPr>
          <w:rStyle w:val="s0"/>
        </w:rPr>
        <w:t>10) разрабатывает и реализует государственные и отраслевые (секторальные) программы в области</w:t>
      </w:r>
      <w:r>
        <w:rPr>
          <w:rStyle w:val="s0"/>
        </w:rPr>
        <w:t xml:space="preserve">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11) определяет порядок хранения записей, имеющих историческую и (или) культурную ценность;</w:t>
      </w:r>
    </w:p>
    <w:p w:rsidR="00000000" w:rsidRDefault="009C42B6">
      <w:pPr>
        <w:ind w:firstLine="400"/>
        <w:jc w:val="both"/>
      </w:pPr>
      <w:r>
        <w:rPr>
          <w:rStyle w:val="s0"/>
        </w:rPr>
        <w:t>12) утверждает правила аккредитации журналистов;</w:t>
      </w:r>
    </w:p>
    <w:p w:rsidR="00000000" w:rsidRDefault="009C42B6">
      <w:pPr>
        <w:ind w:firstLine="400"/>
        <w:jc w:val="both"/>
      </w:pPr>
      <w:r>
        <w:rPr>
          <w:rStyle w:val="s0"/>
        </w:rPr>
        <w:t>13) координирует деятельность местных исполнительных органов по осуществлению контроля</w:t>
      </w:r>
      <w:r>
        <w:rPr>
          <w:rStyle w:val="s0"/>
        </w:rPr>
        <w:t xml:space="preserve"> за соблюдением законодательства Республики Казахстан в области средств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14) координирует деятельность центральных и местных исполнительных органов по вопросам средств массовой информации.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  <w:b/>
          <w:bCs/>
        </w:rPr>
        <w:t>-4.</w:t>
      </w:r>
      <w:r>
        <w:rPr>
          <w:rStyle w:val="s0"/>
        </w:rPr>
        <w:t xml:space="preserve"> Компетенция местных исполнительны</w:t>
      </w:r>
      <w:r>
        <w:rPr>
          <w:rStyle w:val="s0"/>
        </w:rPr>
        <w:t>х органов областей (города республиканского значения, столицы)</w:t>
      </w:r>
    </w:p>
    <w:p w:rsidR="00000000" w:rsidRDefault="009C42B6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республиканского значения, столицы):</w:t>
      </w:r>
    </w:p>
    <w:p w:rsidR="00000000" w:rsidRDefault="009C42B6">
      <w:pPr>
        <w:ind w:firstLine="400"/>
        <w:jc w:val="both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2) осущ</w:t>
      </w:r>
      <w:r>
        <w:rPr>
          <w:rStyle w:val="s0"/>
        </w:rPr>
        <w:t>ествляют учет иностранных средств массовой информации, распространяемых на территории области (города республиканского значения, столицы);</w:t>
      </w:r>
    </w:p>
    <w:p w:rsidR="00000000" w:rsidRDefault="009C42B6">
      <w:pPr>
        <w:ind w:firstLine="400"/>
        <w:jc w:val="both"/>
      </w:pPr>
      <w:r>
        <w:rPr>
          <w:rStyle w:val="s0"/>
        </w:rPr>
        <w:t>3) утверждают порядок расположения специальных стационарных помещений и правила реализации в них периодической печатн</w:t>
      </w:r>
      <w:r>
        <w:rPr>
          <w:rStyle w:val="s0"/>
        </w:rPr>
        <w:t>ой продукции, публикующей материалы эротического характера;</w:t>
      </w:r>
    </w:p>
    <w:p w:rsidR="00000000" w:rsidRDefault="009C42B6">
      <w:pPr>
        <w:ind w:firstLine="400"/>
        <w:jc w:val="both"/>
      </w:pPr>
      <w:r>
        <w:rPr>
          <w:rStyle w:val="s0"/>
        </w:rPr>
        <w:t>4) формируют, размещают и контролируют осуществление государственного заказа по проведению государственной информационной политики на региональном уровне в порядке, установленном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9C42B6">
      <w:pPr>
        <w:ind w:firstLine="400"/>
        <w:jc w:val="both"/>
      </w:pPr>
      <w:r>
        <w:rPr>
          <w:rStyle w:val="s0"/>
        </w:rPr>
        <w:t>5) осуществляют контроль за соблюдением законодательства Республики Казахстан средствами массовой информации на соответствующей административно-территориальной единице;</w:t>
      </w:r>
    </w:p>
    <w:p w:rsidR="00000000" w:rsidRDefault="009C42B6">
      <w:pPr>
        <w:ind w:firstLine="400"/>
        <w:jc w:val="both"/>
      </w:pPr>
      <w:r>
        <w:rPr>
          <w:rStyle w:val="s0"/>
        </w:rPr>
        <w:t>6) предоставляют в уполномоченный орган статистические данные, и</w:t>
      </w:r>
      <w:r>
        <w:rPr>
          <w:rStyle w:val="s0"/>
        </w:rPr>
        <w:t>нформацию по учету иностранных средств массовой информации, а также сведения по соблюдению законодательства Республики Казахстан.</w:t>
      </w:r>
    </w:p>
    <w:p w:rsidR="00000000" w:rsidRDefault="009C42B6">
      <w:pPr>
        <w:ind w:firstLine="400"/>
        <w:jc w:val="both"/>
      </w:pPr>
      <w:r>
        <w:rPr>
          <w:rStyle w:val="s0"/>
        </w:rPr>
        <w:t> </w:t>
      </w:r>
    </w:p>
    <w:p w:rsidR="00000000" w:rsidRDefault="009C42B6">
      <w:pPr>
        <w:jc w:val="both"/>
      </w:pPr>
      <w:r>
        <w:rPr>
          <w:rStyle w:val="s3"/>
        </w:rPr>
        <w:t xml:space="preserve">Закон дополнен статьей 4-5 в соответствии с </w:t>
      </w:r>
      <w:hyperlink r:id="rId3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 </w:t>
      </w:r>
    </w:p>
    <w:p w:rsidR="00000000" w:rsidRDefault="009C42B6">
      <w:pPr>
        <w:ind w:firstLine="400"/>
        <w:jc w:val="both"/>
      </w:pPr>
      <w:r>
        <w:rPr>
          <w:rStyle w:val="s1"/>
        </w:rPr>
        <w:t xml:space="preserve">Статья 4-5. </w:t>
      </w:r>
      <w:r>
        <w:rPr>
          <w:rStyle w:val="s0"/>
        </w:rPr>
        <w:t>Государственный контроль</w:t>
      </w:r>
    </w:p>
    <w:p w:rsidR="00000000" w:rsidRDefault="009C42B6">
      <w:pPr>
        <w:ind w:firstLine="400"/>
        <w:jc w:val="both"/>
      </w:pPr>
      <w:r>
        <w:rPr>
          <w:rStyle w:val="s0"/>
        </w:rPr>
        <w:t>1. Целью государственного контроля является обеспечение соблюдения физическими и юридическими лицами законодательства Республики Казахстан о средствах массовой информации.</w:t>
      </w:r>
    </w:p>
    <w:p w:rsidR="00000000" w:rsidRDefault="009C42B6">
      <w:pPr>
        <w:ind w:firstLine="400"/>
        <w:jc w:val="both"/>
      </w:pPr>
      <w:r>
        <w:rPr>
          <w:rStyle w:val="s0"/>
        </w:rPr>
        <w:t>2. Госуд</w:t>
      </w:r>
      <w:r>
        <w:rPr>
          <w:rStyle w:val="s0"/>
        </w:rPr>
        <w:t>арственный контроль в области средств массовой информации осуществляется местными исполнительными органами областей (города республиканского значения, столицы), включает в себя:</w:t>
      </w:r>
    </w:p>
    <w:p w:rsidR="00000000" w:rsidRDefault="009C42B6">
      <w:pPr>
        <w:ind w:firstLine="400"/>
        <w:jc w:val="both"/>
      </w:pPr>
      <w:r>
        <w:rPr>
          <w:rStyle w:val="s0"/>
        </w:rPr>
        <w:t>1) контроль по соблюдению требований, предусмотренных настоящим Законом;</w:t>
      </w:r>
    </w:p>
    <w:p w:rsidR="00000000" w:rsidRDefault="009C42B6">
      <w:pPr>
        <w:ind w:firstLine="400"/>
        <w:jc w:val="both"/>
      </w:pPr>
      <w:r>
        <w:rPr>
          <w:rStyle w:val="s0"/>
        </w:rPr>
        <w:t>2) ко</w:t>
      </w:r>
      <w:r>
        <w:rPr>
          <w:rStyle w:val="s0"/>
        </w:rPr>
        <w:t>нтроль в отношении рекламы, распространяемой через средства массовой информации.</w:t>
      </w:r>
    </w:p>
    <w:p w:rsidR="00000000" w:rsidRDefault="009C42B6">
      <w:pPr>
        <w:ind w:firstLine="400"/>
        <w:jc w:val="both"/>
      </w:pPr>
      <w:r>
        <w:rPr>
          <w:rStyle w:val="s0"/>
        </w:rPr>
        <w:t>3. Государственный контроль в области средств массовой информации, осуществляемый уполномоченным органом, местными исполнительными органами областей (города республиканского з</w:t>
      </w:r>
      <w:r>
        <w:rPr>
          <w:rStyle w:val="s0"/>
        </w:rPr>
        <w:t>начения, столицы), выполняется в форме проверок.</w:t>
      </w:r>
    </w:p>
    <w:p w:rsidR="00000000" w:rsidRDefault="009C42B6">
      <w:pPr>
        <w:ind w:firstLine="400"/>
        <w:jc w:val="both"/>
      </w:pPr>
      <w:r>
        <w:rPr>
          <w:rStyle w:val="s0"/>
        </w:rPr>
        <w:t>4. Виды проверок:</w:t>
      </w:r>
    </w:p>
    <w:p w:rsidR="00000000" w:rsidRDefault="009C42B6">
      <w:pPr>
        <w:ind w:firstLine="400"/>
        <w:jc w:val="both"/>
      </w:pPr>
      <w:r>
        <w:rPr>
          <w:rStyle w:val="s0"/>
        </w:rPr>
        <w:t>плановая — запланированная государственным органом проверка,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9C42B6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>еплановая — проверка, назначаемая в связи со сложившейся социально-экономической ситуацией, требующей немедленного реагирования на обращения физических и юридических лиц;</w:t>
      </w:r>
    </w:p>
    <w:p w:rsidR="00000000" w:rsidRDefault="009C42B6">
      <w:pPr>
        <w:ind w:firstLine="400"/>
        <w:jc w:val="both"/>
      </w:pPr>
      <w:r>
        <w:rPr>
          <w:rStyle w:val="s0"/>
        </w:rPr>
        <w:t>рейдовая — проверка на предмет наличия лицензии, регистрационных и иных разрешительны</w:t>
      </w:r>
      <w:r>
        <w:rPr>
          <w:rStyle w:val="s0"/>
        </w:rPr>
        <w:t>х документов, а также правильности применения контрольного оборудования, являющегося объектом контроля государственного органа.</w:t>
      </w:r>
    </w:p>
    <w:p w:rsidR="00000000" w:rsidRDefault="009C42B6">
      <w:pPr>
        <w:ind w:firstLine="400"/>
        <w:jc w:val="both"/>
      </w:pPr>
      <w:r>
        <w:rPr>
          <w:rStyle w:val="s0"/>
        </w:rPr>
        <w:t>5. Срок проведения проверок не должен превышать пятнадцать календарных дней с момента вручения предписания.</w:t>
      </w:r>
    </w:p>
    <w:p w:rsidR="00000000" w:rsidRDefault="009C42B6">
      <w:r>
        <w:rPr>
          <w:rStyle w:val="s0"/>
        </w:rPr>
        <w:t> </w:t>
      </w:r>
    </w:p>
    <w:p w:rsidR="00000000" w:rsidRDefault="009C42B6">
      <w:pPr>
        <w:jc w:val="center"/>
      </w:pPr>
      <w:bookmarkStart w:id="6" w:name="SUB50000"/>
      <w:bookmarkEnd w:id="6"/>
      <w:r>
        <w:rPr>
          <w:rStyle w:val="s1"/>
        </w:rPr>
        <w:t>Глава 2. Организац</w:t>
      </w:r>
      <w:r>
        <w:rPr>
          <w:rStyle w:val="s1"/>
        </w:rPr>
        <w:t>ия деятельности средств</w:t>
      </w:r>
      <w:r>
        <w:t xml:space="preserve"> </w:t>
      </w:r>
    </w:p>
    <w:p w:rsidR="00000000" w:rsidRDefault="009C42B6">
      <w:pPr>
        <w:spacing w:after="240"/>
        <w:jc w:val="center"/>
      </w:pPr>
      <w:r>
        <w:rPr>
          <w:rStyle w:val="s1"/>
        </w:rPr>
        <w:t>массовой информации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создание средства массовой информации </w:t>
      </w:r>
    </w:p>
    <w:p w:rsidR="00000000" w:rsidRDefault="009C42B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03.05.2001 г</w:t>
      </w:r>
      <w:r>
        <w:rPr>
          <w:rStyle w:val="s3"/>
        </w:rPr>
        <w:t>. № 181-II (</w:t>
      </w:r>
      <w:hyperlink r:id="rId4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t xml:space="preserve">1. Право на создание средства массовой информации принадлежит </w:t>
      </w:r>
      <w:hyperlink r:id="rId42" w:anchor="sub_id=120000" w:history="1">
        <w:r>
          <w:rPr>
            <w:rStyle w:val="a3"/>
          </w:rPr>
          <w:t>физическим</w:t>
        </w:r>
      </w:hyperlink>
      <w:r>
        <w:t xml:space="preserve"> и </w:t>
      </w:r>
      <w:hyperlink r:id="rId43" w:anchor="sub_id=330000" w:history="1">
        <w:r>
          <w:rPr>
            <w:rStyle w:val="a3"/>
          </w:rPr>
          <w:t>юридическим</w:t>
        </w:r>
      </w:hyperlink>
      <w:r>
        <w:t xml:space="preserve"> лицам в соответствии с законодательством Республики Казахстан. </w:t>
      </w:r>
    </w:p>
    <w:p w:rsidR="00000000" w:rsidRDefault="009C42B6">
      <w:pPr>
        <w:ind w:firstLine="400"/>
        <w:jc w:val="both"/>
      </w:pPr>
      <w:r>
        <w:t xml:space="preserve">Средство массовой информации может быть создано как в форме </w:t>
      </w:r>
      <w:hyperlink r:id="rId44" w:anchor="sub_id=330000" w:history="1">
        <w:r>
          <w:rPr>
            <w:rStyle w:val="a3"/>
          </w:rPr>
          <w:t>юридического лица</w:t>
        </w:r>
      </w:hyperlink>
      <w:r>
        <w:t xml:space="preserve">, так и в форме структурного подразделения юридического лица. </w:t>
      </w:r>
    </w:p>
    <w:p w:rsidR="00000000" w:rsidRDefault="009C42B6">
      <w:pPr>
        <w:ind w:firstLine="400"/>
        <w:jc w:val="both"/>
      </w:pPr>
      <w:r>
        <w:t>Свидетельство о постановке на учет средства массовой информации является основанием для осуществления выпуска (выхода</w:t>
      </w:r>
      <w:r>
        <w:t xml:space="preserve"> в эфир) продукции средства массовой информации, распространения сообщений и материалов информационного характера. Данное требование не распространяется на WEB-сайты. </w:t>
      </w:r>
    </w:p>
    <w:p w:rsidR="00000000" w:rsidRDefault="009C42B6">
      <w:pPr>
        <w:spacing w:after="240"/>
        <w:ind w:firstLine="400"/>
        <w:jc w:val="both"/>
      </w:pPr>
      <w:r>
        <w:t>2. Запрещается иностранным физическим и юридическим лицам, лицам без гражданства прямо и</w:t>
      </w:r>
      <w:r>
        <w:t xml:space="preserve"> (или) косвенно владеть, пользоваться, распоряжаться и (или) управлять более 20 процентами акций (долей, паев) юридического лица - собственника средства массовой информации в Республике Казахстан или осуществляющего деятельность в этой сфере.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6.</w:t>
      </w:r>
      <w:r>
        <w:t xml:space="preserve"> Соб</w:t>
      </w:r>
      <w:r>
        <w:t xml:space="preserve">ственник средства массовой информации </w:t>
      </w:r>
    </w:p>
    <w:p w:rsidR="00000000" w:rsidRDefault="009C42B6">
      <w:pPr>
        <w:ind w:firstLine="400"/>
        <w:jc w:val="both"/>
      </w:pPr>
      <w:r>
        <w:t xml:space="preserve">1. Собственник - физическое или юридическое лицо либо объединение физических и (или) юридических лиц, осуществляющие право владения, пользования и распоряжения средством массовой информации. </w:t>
      </w:r>
    </w:p>
    <w:p w:rsidR="00000000" w:rsidRDefault="009C42B6">
      <w:pPr>
        <w:spacing w:after="240"/>
        <w:ind w:firstLine="400"/>
        <w:jc w:val="both"/>
      </w:pPr>
      <w:r>
        <w:t>2. Собственник средства м</w:t>
      </w:r>
      <w:r>
        <w:t>ассовой информации вправе выступать в качестве редакции, редактора, журналиста, издателя, распространителя как в отношении собственного, так и других средств массовой информации на основе соответствующего договора.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7.</w:t>
      </w:r>
      <w:r>
        <w:t xml:space="preserve"> Редакция средства массовой инфо</w:t>
      </w:r>
      <w:r>
        <w:t xml:space="preserve">рмации </w:t>
      </w:r>
    </w:p>
    <w:p w:rsidR="00000000" w:rsidRDefault="009C42B6">
      <w:pPr>
        <w:ind w:firstLine="400"/>
        <w:jc w:val="both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9C42B6">
      <w:pPr>
        <w:ind w:firstLine="400"/>
        <w:jc w:val="both"/>
      </w:pPr>
      <w:r>
        <w:rPr>
          <w:rStyle w:val="s0"/>
        </w:rPr>
        <w:t>2. Редакцией руководит главный редактор (редактор</w:t>
      </w:r>
      <w:r>
        <w:t>).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5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9C42B6">
      <w:pPr>
        <w:ind w:firstLine="400"/>
        <w:jc w:val="both"/>
      </w:pPr>
      <w:r>
        <w:rPr>
          <w:rStyle w:val="s0"/>
        </w:rPr>
        <w:t>2-1. Главным редактором (редактором) не могут быть:</w:t>
      </w:r>
    </w:p>
    <w:p w:rsidR="00000000" w:rsidRDefault="009C42B6">
      <w:pPr>
        <w:ind w:firstLine="400"/>
        <w:jc w:val="both"/>
      </w:pPr>
      <w:r>
        <w:rPr>
          <w:rStyle w:val="s0"/>
        </w:rPr>
        <w:t>1) граждане, признанные судом недееспособными;</w:t>
      </w:r>
    </w:p>
    <w:p w:rsidR="00000000" w:rsidRDefault="009C42B6">
      <w:pPr>
        <w:ind w:firstLine="400"/>
        <w:jc w:val="both"/>
      </w:pPr>
      <w:r>
        <w:rPr>
          <w:rStyle w:val="s0"/>
        </w:rPr>
        <w:t>2) граждане, имеющие на момент назначения судимость, которая не снята или не погашена в установленном законом порядке;</w:t>
      </w:r>
    </w:p>
    <w:p w:rsidR="00000000" w:rsidRDefault="009C42B6">
      <w:pPr>
        <w:ind w:firstLine="400"/>
        <w:jc w:val="both"/>
      </w:pPr>
      <w:r>
        <w:rPr>
          <w:rStyle w:val="s0"/>
        </w:rPr>
        <w:t>3) иностранцы либо лица без гражданства;</w:t>
      </w:r>
    </w:p>
    <w:p w:rsidR="00000000" w:rsidRDefault="009C42B6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46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9C42B6">
      <w:pPr>
        <w:ind w:firstLine="400"/>
        <w:jc w:val="both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суда, в те</w:t>
      </w:r>
      <w:r>
        <w:rPr>
          <w:rStyle w:val="s0"/>
        </w:rPr>
        <w:t>чение трех лет со дня вступления в законную силу решения суда.</w:t>
      </w:r>
    </w:p>
    <w:p w:rsidR="00000000" w:rsidRDefault="009C42B6">
      <w:pPr>
        <w:spacing w:after="240"/>
        <w:ind w:firstLine="400"/>
        <w:jc w:val="both"/>
      </w:pPr>
      <w:r>
        <w:t>3. Отношения между собственником и редакцией регулируются уставом и договором.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8.</w:t>
      </w:r>
      <w:r>
        <w:t xml:space="preserve"> Информационное агентство </w:t>
      </w:r>
    </w:p>
    <w:p w:rsidR="00000000" w:rsidRDefault="009C42B6">
      <w:pPr>
        <w:ind w:firstLine="400"/>
        <w:jc w:val="both"/>
      </w:pPr>
      <w:r>
        <w:t xml:space="preserve">1. Информационное агентство - это зарегистрированное в соответствии с </w:t>
      </w:r>
      <w:hyperlink r:id="rId47" w:anchor="sub_id=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характера</w:t>
      </w:r>
      <w:r>
        <w:t xml:space="preserve">. </w:t>
      </w:r>
    </w:p>
    <w:p w:rsidR="00000000" w:rsidRDefault="009C42B6">
      <w:pPr>
        <w:ind w:firstLine="400"/>
        <w:jc w:val="both"/>
      </w:pPr>
      <w:r>
        <w:t xml:space="preserve">2. Сообщения и материалы информационного агентства должны сопровождаться его названием и датой выпуска. </w:t>
      </w:r>
    </w:p>
    <w:p w:rsidR="00000000" w:rsidRDefault="009C42B6">
      <w:pPr>
        <w:ind w:firstLine="400"/>
        <w:jc w:val="both"/>
      </w:pPr>
      <w:r>
        <w:t>3. При распространении сообщений и материалов информационного агентства средствами массовой информации ссылка на информационное агентство обязательн</w:t>
      </w:r>
      <w:r>
        <w:t xml:space="preserve">а. </w:t>
      </w:r>
    </w:p>
    <w:p w:rsidR="00000000" w:rsidRDefault="009C42B6">
      <w:pPr>
        <w:spacing w:after="240"/>
        <w:ind w:firstLine="400"/>
        <w:jc w:val="both"/>
      </w:pPr>
      <w:r>
        <w:t xml:space="preserve">4. На информационное агентство распространяется действие статей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00000" w:history="1">
        <w:r>
          <w:rPr>
            <w:rStyle w:val="a3"/>
          </w:rPr>
          <w:t>10</w:t>
        </w:r>
      </w:hyperlink>
      <w:r>
        <w:t xml:space="preserve"> настоящего Закона.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9.</w:t>
      </w:r>
      <w:r>
        <w:t xml:space="preserve"> Издатель средства массовой информации </w:t>
      </w:r>
    </w:p>
    <w:p w:rsidR="00000000" w:rsidRDefault="009C42B6">
      <w:pPr>
        <w:ind w:firstLine="400"/>
        <w:jc w:val="both"/>
      </w:pPr>
      <w:r>
        <w:t>1. Издатель - физическое или юридическое лицо, осущ</w:t>
      </w:r>
      <w:r>
        <w:t xml:space="preserve">ествляющее материально-техническое обеспечение производства продукции средства массовой информации. </w:t>
      </w:r>
    </w:p>
    <w:p w:rsidR="00000000" w:rsidRDefault="009C42B6">
      <w:pPr>
        <w:spacing w:after="240"/>
        <w:ind w:firstLine="400"/>
        <w:jc w:val="both"/>
      </w:pPr>
      <w:r>
        <w:t>2. Если собственник не является одновременно и издателем средства массовой информации, то права, обязанности и ответственность собственника и издателя опре</w:t>
      </w:r>
      <w:r>
        <w:t>деляются отдельным договором.</w:t>
      </w:r>
    </w:p>
    <w:p w:rsidR="00000000" w:rsidRDefault="009C42B6">
      <w:pPr>
        <w:jc w:val="both"/>
      </w:pPr>
      <w:bookmarkStart w:id="7" w:name="SUB100000"/>
      <w:bookmarkEnd w:id="7"/>
      <w:r>
        <w:rPr>
          <w:rStyle w:val="s3"/>
        </w:rPr>
        <w:t xml:space="preserve">Статья 10 изложена в редакции </w:t>
      </w:r>
      <w:hyperlink r:id="rId4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4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rPr>
          <w:rStyle w:val="s0"/>
        </w:rPr>
        <w:t>Постановка на учет, переучет средства массовой информации</w:t>
      </w:r>
    </w:p>
    <w:p w:rsidR="00000000" w:rsidRDefault="009C42B6">
      <w:pPr>
        <w:ind w:firstLine="400"/>
        <w:jc w:val="both"/>
      </w:pPr>
      <w:r>
        <w:rPr>
          <w:rStyle w:val="s0"/>
        </w:rPr>
        <w:t xml:space="preserve">1. Средства массовой информации, кроме web-сайтов, </w:t>
      </w:r>
      <w:r>
        <w:rPr>
          <w:rStyle w:val="s0"/>
        </w:rPr>
        <w:t xml:space="preserve">распространяемые на территории Республики Казахстан, подлежат обязательной постановке на учет в </w:t>
      </w:r>
      <w:hyperlink r:id="rId51" w:anchor="sub_id=100" w:history="1">
        <w:r>
          <w:rPr>
            <w:rStyle w:val="a3"/>
          </w:rPr>
          <w:t>уполномоченном органе</w:t>
        </w:r>
      </w:hyperlink>
      <w:r>
        <w:rPr>
          <w:rStyle w:val="s0"/>
        </w:rPr>
        <w:t>.</w:t>
      </w:r>
    </w:p>
    <w:p w:rsidR="00000000" w:rsidRDefault="009C42B6">
      <w:pPr>
        <w:jc w:val="both"/>
      </w:pPr>
      <w:r>
        <w:rPr>
          <w:rStyle w:val="s3"/>
        </w:rPr>
        <w:t xml:space="preserve">См.: </w:t>
      </w:r>
      <w:hyperlink r:id="rId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учету средств массовой информации и информационных агентств,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транспорта и коммуникаций Республики Казахстан от 27 февраля 2001 года № 524 о постановке на учет организаций кабельного телевидения. </w:t>
      </w:r>
    </w:p>
    <w:p w:rsidR="00000000" w:rsidRDefault="009C42B6">
      <w:pPr>
        <w:ind w:firstLine="400"/>
        <w:jc w:val="both"/>
      </w:pPr>
      <w:r>
        <w:rPr>
          <w:rStyle w:val="s0"/>
        </w:rPr>
        <w:t>2. Для постановки на учет, переучет собственник средства массовой информации либо лицо, действующее по его у</w:t>
      </w:r>
      <w:r>
        <w:rPr>
          <w:rStyle w:val="s0"/>
        </w:rPr>
        <w:t xml:space="preserve">полномочию, подает заявление, отвечающее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9C42B6">
      <w:pPr>
        <w:ind w:firstLine="400"/>
        <w:jc w:val="both"/>
      </w:pPr>
      <w:r>
        <w:rPr>
          <w:rStyle w:val="s0"/>
        </w:rPr>
        <w:t>3. При постановке на учет средства массовой информации, а также при получении дубликата документа, удостоверяющего постановку на учет средства</w:t>
      </w:r>
      <w:r>
        <w:rPr>
          <w:rStyle w:val="s0"/>
        </w:rPr>
        <w:t xml:space="preserve"> массовой информации, взимается сбор в порядке, определяемом </w:t>
      </w:r>
      <w:hyperlink r:id="rId54" w:anchor="sub_id=4250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C42B6">
      <w:pPr>
        <w:ind w:firstLine="400"/>
        <w:jc w:val="both"/>
      </w:pPr>
      <w:r>
        <w:rPr>
          <w:rStyle w:val="s0"/>
        </w:rPr>
        <w:t>4. Заявление об учете, переучете средства массовой информации подлеж</w:t>
      </w:r>
      <w:r>
        <w:rPr>
          <w:rStyle w:val="s0"/>
        </w:rPr>
        <w:t>ит рассмотрению в течение пятнадцати дней со дня поступления. По итогам рассмотрения заявления уполномоченный орган выдает собственнику средства массовой информации свидетельство о постановке на учет либо отказывает по следующим основаниям:</w:t>
      </w:r>
    </w:p>
    <w:p w:rsidR="00000000" w:rsidRDefault="009C42B6">
      <w:pPr>
        <w:ind w:firstLine="400"/>
        <w:jc w:val="both"/>
      </w:pPr>
      <w:r>
        <w:rPr>
          <w:rStyle w:val="s0"/>
        </w:rPr>
        <w:t>1) если уполном</w:t>
      </w:r>
      <w:r>
        <w:rPr>
          <w:rStyle w:val="s0"/>
        </w:rPr>
        <w:t>оченным органом ранее выдано свидетельство о постановке на учет средству массовой информации с тем же названием и распространением на той же территории либо сходным до степени его смешения с названием ранее созданного средства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 xml:space="preserve">2) если содержание заявления не соответствует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9C42B6">
      <w:pPr>
        <w:ind w:firstLine="400"/>
        <w:jc w:val="both"/>
      </w:pPr>
      <w:r>
        <w:rPr>
          <w:rStyle w:val="s0"/>
        </w:rPr>
        <w:t>3) если заявление подано до истечения года со дня вступления в законную силу решения суда о запрещении выпуска (выхода в эфир) средства м</w:t>
      </w:r>
      <w:r>
        <w:rPr>
          <w:rStyle w:val="s0"/>
        </w:rPr>
        <w:t>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4) если не уплачен сбор за постановку на учет средства массовой информации;</w:t>
      </w:r>
    </w:p>
    <w:p w:rsidR="00000000" w:rsidRDefault="009C42B6">
      <w:pPr>
        <w:ind w:firstLine="400"/>
        <w:jc w:val="both"/>
      </w:pPr>
      <w:r>
        <w:rPr>
          <w:rStyle w:val="s0"/>
        </w:rPr>
        <w:t>5) если к заявлению о переучете средства массовой информации ввиду смены собственника не приложена нотариально удостоверенная выписка из договора, подтверждающа</w:t>
      </w:r>
      <w:r>
        <w:rPr>
          <w:rStyle w:val="s0"/>
        </w:rPr>
        <w:t>я передачу прав собственности на средство массовой информации другому лицу;</w:t>
      </w:r>
    </w:p>
    <w:p w:rsidR="00000000" w:rsidRDefault="009C42B6">
      <w:pPr>
        <w:ind w:firstLine="400"/>
        <w:jc w:val="both"/>
      </w:pPr>
      <w:r>
        <w:rPr>
          <w:rStyle w:val="s0"/>
        </w:rPr>
        <w:t>6) если к постановке на учет заявлено средство массовой информации с тем же названием (частью названия) и тематической направленностью или дублирующее название и тематическую напра</w:t>
      </w:r>
      <w:r>
        <w:rPr>
          <w:rStyle w:val="s0"/>
        </w:rPr>
        <w:t>вленность средства массовой информации, выпуск (выход в эфир) которого ранее прекращен судом, а также в случае подачи заявления собственником либо главным редактором (редактором) средства массовой информации, выпуск (выход в эфир) которого был прекращен ре</w:t>
      </w:r>
      <w:r>
        <w:rPr>
          <w:rStyle w:val="s0"/>
        </w:rPr>
        <w:t>шением суда, в течение трех лет со дня вступления в законную силу решения суда.</w:t>
      </w:r>
    </w:p>
    <w:p w:rsidR="00000000" w:rsidRDefault="009C42B6">
      <w:pPr>
        <w:ind w:firstLine="400"/>
        <w:jc w:val="both"/>
      </w:pPr>
      <w:r>
        <w:rPr>
          <w:rStyle w:val="s0"/>
        </w:rPr>
        <w:t>5. Собственник периодического печатного издания сохраняет за собой право приступить к выпуску продукции средства массовой информации в течение трех месяцев со дня получения сви</w:t>
      </w:r>
      <w:r>
        <w:rPr>
          <w:rStyle w:val="s0"/>
        </w:rPr>
        <w:t>детельства о постановке на учет.</w:t>
      </w:r>
    </w:p>
    <w:p w:rsidR="00000000" w:rsidRDefault="009C42B6">
      <w:pPr>
        <w:ind w:firstLine="400"/>
        <w:jc w:val="both"/>
      </w:pPr>
      <w:r>
        <w:rPr>
          <w:rStyle w:val="s0"/>
        </w:rPr>
        <w:t>Собственник теле-, радио-, видео-, кинохроникальной программы, информационного агентства сохраняет за собой право приступить к выпуску продукции средства массовой информации, распространению сообщений и материалов информаци</w:t>
      </w:r>
      <w:r>
        <w:rPr>
          <w:rStyle w:val="s0"/>
        </w:rPr>
        <w:t>онного характера в течение шести месяцев со дня получения свидетельства о постановке на учет.</w:t>
      </w:r>
    </w:p>
    <w:p w:rsidR="00000000" w:rsidRDefault="009C42B6">
      <w:pPr>
        <w:ind w:firstLine="400"/>
        <w:jc w:val="both"/>
      </w:pPr>
      <w:r>
        <w:rPr>
          <w:rStyle w:val="s0"/>
        </w:rPr>
        <w:t>Свидетельство о постановке на учет средства массовой информации решением уполномоченного органа признается утратившим силу в случае пропуска срока выпуска продукц</w:t>
      </w:r>
      <w:r>
        <w:rPr>
          <w:rStyle w:val="s0"/>
        </w:rPr>
        <w:t>ии средства массовой информации, а также прекращения выпуска продукции средства массовой информации в течение трех месяцев, за исключением случаев приостановления судом выпуска (выхода в эфир) средства массовой информации.</w:t>
      </w:r>
    </w:p>
    <w:p w:rsidR="00000000" w:rsidRDefault="009C42B6">
      <w:pPr>
        <w:ind w:firstLine="400"/>
        <w:jc w:val="both"/>
      </w:pPr>
      <w:r>
        <w:rPr>
          <w:rStyle w:val="s0"/>
        </w:rPr>
        <w:t>6. Средство массовой информации п</w:t>
      </w:r>
      <w:r>
        <w:rPr>
          <w:rStyle w:val="s0"/>
        </w:rPr>
        <w:t>одлежит переучету в случаях смены собственника либо изменения организационно-правовой формы, наименования, а также названия средства массовой информации, языка издания либо вещания, территории распространения, основной тематической направленности, главного</w:t>
      </w:r>
      <w:r>
        <w:rPr>
          <w:rStyle w:val="s0"/>
        </w:rPr>
        <w:t xml:space="preserve"> редактора (редактора), адреса редакции и периодичности выпуска.</w:t>
      </w:r>
    </w:p>
    <w:p w:rsidR="00000000" w:rsidRDefault="009C42B6">
      <w:r>
        <w:t> </w:t>
      </w:r>
    </w:p>
    <w:p w:rsidR="00000000" w:rsidRDefault="009C42B6">
      <w:pPr>
        <w:jc w:val="both"/>
      </w:pPr>
      <w:bookmarkStart w:id="8" w:name="SUB110000"/>
      <w:bookmarkEnd w:id="8"/>
      <w:r>
        <w:rPr>
          <w:rStyle w:val="s3"/>
        </w:rPr>
        <w:t xml:space="preserve">В статью 11 внесены изменения в соответствии с </w:t>
      </w:r>
      <w:hyperlink r:id="rId5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5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11.</w:t>
      </w:r>
      <w:r>
        <w:t xml:space="preserve"> Заявление о постановке на учет средства массовой инфор</w:t>
      </w:r>
      <w:r>
        <w:t xml:space="preserve">мации </w:t>
      </w:r>
    </w:p>
    <w:p w:rsidR="00000000" w:rsidRDefault="009C42B6">
      <w:pPr>
        <w:ind w:firstLine="400"/>
        <w:jc w:val="both"/>
      </w:pPr>
      <w:r>
        <w:t xml:space="preserve">1. В заявлении о постановке на </w:t>
      </w:r>
      <w:hyperlink r:id="rId58" w:anchor="sub_id=100" w:history="1">
        <w:r>
          <w:rPr>
            <w:rStyle w:val="a3"/>
          </w:rPr>
          <w:t>учет средства массовой информации</w:t>
        </w:r>
      </w:hyperlink>
      <w:r>
        <w:t xml:space="preserve"> должны быть указаны: </w:t>
      </w:r>
    </w:p>
    <w:p w:rsidR="00000000" w:rsidRDefault="009C42B6">
      <w:pPr>
        <w:ind w:firstLine="400"/>
        <w:jc w:val="both"/>
      </w:pPr>
      <w:r>
        <w:t>1) наименование, местонахождение, организационно-правовая форма собственника средс</w:t>
      </w:r>
      <w:r>
        <w:t xml:space="preserve">тва массовой информации; </w:t>
      </w:r>
    </w:p>
    <w:p w:rsidR="00000000" w:rsidRDefault="009C42B6">
      <w:pPr>
        <w:ind w:firstLine="400"/>
        <w:jc w:val="both"/>
      </w:pPr>
      <w:r>
        <w:t xml:space="preserve">2) язык (языки) средства массовой информации; </w:t>
      </w:r>
    </w:p>
    <w:p w:rsidR="00000000" w:rsidRDefault="009C42B6">
      <w:pPr>
        <w:ind w:firstLine="400"/>
        <w:jc w:val="both"/>
      </w:pPr>
      <w:r>
        <w:t xml:space="preserve">3) предполагаемая периодичность выпуска; </w:t>
      </w:r>
    </w:p>
    <w:p w:rsidR="00000000" w:rsidRDefault="009C42B6">
      <w:pPr>
        <w:ind w:firstLine="400"/>
        <w:jc w:val="both"/>
      </w:pPr>
      <w:r>
        <w:t xml:space="preserve">4) основная тематическая направленность; </w:t>
      </w:r>
    </w:p>
    <w:p w:rsidR="00000000" w:rsidRDefault="009C42B6">
      <w:pPr>
        <w:ind w:firstLine="400"/>
        <w:jc w:val="both"/>
      </w:pPr>
      <w:r>
        <w:t xml:space="preserve">5) территория распространения; </w:t>
      </w:r>
    </w:p>
    <w:p w:rsidR="00000000" w:rsidRDefault="009C42B6">
      <w:pPr>
        <w:jc w:val="both"/>
      </w:pPr>
      <w:r>
        <w:rPr>
          <w:rStyle w:val="s3"/>
        </w:rPr>
        <w:t xml:space="preserve">Пункт дополнен подпунктом 6) в соответствии с </w:t>
      </w:r>
      <w:hyperlink r:id="rId59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9C42B6">
      <w:pPr>
        <w:ind w:firstLine="400"/>
        <w:jc w:val="both"/>
      </w:pPr>
      <w:r>
        <w:rPr>
          <w:rStyle w:val="s0"/>
        </w:rPr>
        <w:t>6) фамилия, имя, отчество главного редактора (редактора);</w:t>
      </w:r>
    </w:p>
    <w:p w:rsidR="00000000" w:rsidRDefault="009C42B6">
      <w:pPr>
        <w:jc w:val="both"/>
      </w:pPr>
      <w:r>
        <w:rPr>
          <w:rStyle w:val="s3"/>
        </w:rPr>
        <w:t xml:space="preserve">Пункт дополнен подпунктом 7) в соответствии с </w:t>
      </w:r>
      <w:hyperlink r:id="rId60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9C42B6">
      <w:pPr>
        <w:ind w:firstLine="400"/>
        <w:jc w:val="both"/>
      </w:pPr>
      <w:r>
        <w:rPr>
          <w:rStyle w:val="s0"/>
        </w:rPr>
        <w:t>7) адрес редакции.</w:t>
      </w:r>
    </w:p>
    <w:p w:rsidR="00000000" w:rsidRDefault="009C42B6">
      <w:pPr>
        <w:ind w:firstLine="400"/>
        <w:jc w:val="both"/>
      </w:pPr>
      <w:r>
        <w:t xml:space="preserve">К заявлению прилагаются: </w:t>
      </w:r>
    </w:p>
    <w:p w:rsidR="00000000" w:rsidRDefault="009C42B6">
      <w:pPr>
        <w:jc w:val="both"/>
      </w:pPr>
      <w:r>
        <w:rPr>
          <w:rStyle w:val="s3"/>
        </w:rPr>
        <w:t xml:space="preserve">См. </w:t>
      </w:r>
      <w:hyperlink r:id="rId61" w:anchor="sub_id=111" w:history="1">
        <w:r>
          <w:rPr>
            <w:rStyle w:val="a3"/>
            <w:i/>
            <w:iCs/>
            <w:bdr w:val="none" w:sz="0" w:space="0" w:color="auto" w:frame="1"/>
          </w:rPr>
          <w:t>проект 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о внесении изменений </w:t>
      </w:r>
    </w:p>
    <w:p w:rsidR="00000000" w:rsidRDefault="009C42B6">
      <w:pPr>
        <w:ind w:firstLine="400"/>
        <w:jc w:val="both"/>
      </w:pPr>
      <w:r>
        <w:t xml:space="preserve">для физических лиц - </w:t>
      </w:r>
      <w:r>
        <w:rPr>
          <w:rStyle w:val="s0"/>
        </w:rPr>
        <w:t>нотариально удостоверенная копия документа</w:t>
      </w:r>
      <w:r>
        <w:t xml:space="preserve">, подтверждающий право на занятие предпринимательской деятельностью; </w:t>
      </w:r>
    </w:p>
    <w:p w:rsidR="00000000" w:rsidRDefault="009C42B6">
      <w:pPr>
        <w:ind w:firstLine="400"/>
        <w:jc w:val="both"/>
      </w:pPr>
      <w:r>
        <w:rPr>
          <w:rStyle w:val="s0"/>
        </w:rPr>
        <w:t>для юридических лиц — нотариально удостоверенные копии свидетельства о государственной регистра</w:t>
      </w:r>
      <w:r>
        <w:rPr>
          <w:rStyle w:val="s0"/>
        </w:rPr>
        <w:t>ции (перерегистрации) юридического лица, учредительных документов;</w:t>
      </w:r>
    </w:p>
    <w:p w:rsidR="00000000" w:rsidRDefault="009C42B6">
      <w:pPr>
        <w:ind w:firstLine="400"/>
        <w:jc w:val="both"/>
      </w:pPr>
      <w:r>
        <w:rPr>
          <w:rStyle w:val="s0"/>
        </w:rPr>
        <w:t>документ, подтверждающий оплату в бюджет сбора за постановку на учет средства массовой информации.</w:t>
      </w:r>
    </w:p>
    <w:p w:rsidR="00000000" w:rsidRDefault="009C42B6">
      <w:pPr>
        <w:spacing w:after="240"/>
        <w:ind w:firstLine="400"/>
        <w:jc w:val="both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9C42B6">
      <w:pPr>
        <w:jc w:val="both"/>
      </w:pPr>
      <w:bookmarkStart w:id="9" w:name="SUB120000"/>
      <w:bookmarkEnd w:id="9"/>
      <w:r>
        <w:rPr>
          <w:rStyle w:val="s3"/>
        </w:rPr>
        <w:t xml:space="preserve">В статью 12 внесены изменения в соответствии с </w:t>
      </w:r>
      <w:hyperlink r:id="rId6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</w:t>
      </w:r>
      <w:r>
        <w:rPr>
          <w:rStyle w:val="s3"/>
        </w:rPr>
        <w:t>81-II (</w:t>
      </w:r>
      <w:hyperlink r:id="rId6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12.</w:t>
      </w:r>
      <w:r>
        <w:t xml:space="preserve"> Освобождение от постановки на учет средства массовой информации </w:t>
      </w:r>
    </w:p>
    <w:p w:rsidR="00000000" w:rsidRDefault="009C42B6">
      <w:pPr>
        <w:ind w:firstLine="400"/>
        <w:jc w:val="both"/>
      </w:pPr>
      <w:r>
        <w:t xml:space="preserve">Не требуется постановки на учет периодических печатных изданий: </w:t>
      </w:r>
    </w:p>
    <w:p w:rsidR="00000000" w:rsidRDefault="009C42B6">
      <w:pPr>
        <w:ind w:firstLine="400"/>
        <w:jc w:val="both"/>
      </w:pPr>
      <w:r>
        <w:t xml:space="preserve">тиражом </w:t>
      </w:r>
      <w:r>
        <w:t xml:space="preserve">менее ста экземпляров; </w:t>
      </w:r>
    </w:p>
    <w:p w:rsidR="00000000" w:rsidRDefault="009C42B6">
      <w:pPr>
        <w:ind w:firstLine="400"/>
        <w:jc w:val="both"/>
      </w:pPr>
      <w:r>
        <w:t xml:space="preserve">официальных, нормативных и иных актов; </w:t>
      </w:r>
    </w:p>
    <w:p w:rsidR="00000000" w:rsidRDefault="009C42B6">
      <w:pPr>
        <w:ind w:firstLine="400"/>
        <w:jc w:val="both"/>
      </w:pPr>
      <w:r>
        <w:t xml:space="preserve">бюллетеней судебной практики; </w:t>
      </w:r>
    </w:p>
    <w:p w:rsidR="00000000" w:rsidRDefault="009C42B6">
      <w:pPr>
        <w:spacing w:after="240"/>
        <w:ind w:firstLine="400"/>
        <w:jc w:val="both"/>
      </w:pPr>
      <w:r>
        <w:t>теле-, радио-, видео-, кинохроникальных программ, распространяемых по кабельным сетям, если зона обслуживания ограничена одним зданием или комплексом.</w:t>
      </w:r>
    </w:p>
    <w:p w:rsidR="00000000" w:rsidRDefault="009C42B6">
      <w:pPr>
        <w:jc w:val="both"/>
      </w:pPr>
      <w:r>
        <w:rPr>
          <w:rStyle w:val="s3"/>
        </w:rPr>
        <w:t>В статью 1</w:t>
      </w:r>
      <w:r>
        <w:rPr>
          <w:rStyle w:val="s3"/>
        </w:rPr>
        <w:t xml:space="preserve">3 внесены изменения в соответствии с </w:t>
      </w:r>
      <w:hyperlink r:id="rId64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6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13.</w:t>
      </w:r>
      <w:r>
        <w:t xml:space="preserve"> Приостановление и прекращение выпуска (выхода в эфир) средства массовой информации </w:t>
      </w:r>
    </w:p>
    <w:p w:rsidR="00000000" w:rsidRDefault="009C42B6">
      <w:pPr>
        <w:ind w:firstLine="400"/>
        <w:jc w:val="both"/>
      </w:pPr>
      <w:r>
        <w:t xml:space="preserve">1. Приостановление либо прекращение выпуска (выхода в эфир) средства массовой информации возможно по решению собственника или суда. </w:t>
      </w:r>
    </w:p>
    <w:p w:rsidR="00000000" w:rsidRDefault="009C42B6">
      <w:pPr>
        <w:ind w:firstLine="400"/>
        <w:jc w:val="both"/>
      </w:pPr>
      <w:r>
        <w:t>2. Под приостановлением поним</w:t>
      </w:r>
      <w:r>
        <w:t>ается временное прекращение выпуска одного или нескольких номеров изданий, а также выхода в эфир радио- и телепрограмм, выпуска иных средств массовой информации. Приостановление выпуска (выхода в эфир) средства массовой информации допускается на срок не бо</w:t>
      </w:r>
      <w:r>
        <w:t xml:space="preserve">лее трех месяцев. </w:t>
      </w:r>
    </w:p>
    <w:p w:rsidR="00000000" w:rsidRDefault="009C42B6">
      <w:pPr>
        <w:ind w:firstLine="400"/>
        <w:jc w:val="both"/>
      </w:pPr>
      <w:r>
        <w:t xml:space="preserve">3. </w:t>
      </w:r>
      <w:r>
        <w:rPr>
          <w:rStyle w:val="s0"/>
        </w:rPr>
        <w:t>Основаниями для приостановления выпуска (выхода в эфир) средства массовой информации в установленном законом порядке являются: разглашение сведений, составляющих государственные секреты или иную охраняемую законом тайну, распространен</w:t>
      </w:r>
      <w:r>
        <w:rPr>
          <w:rStyle w:val="s0"/>
        </w:rPr>
        <w:t>ие информации, раскрывающей технические приемы и тактику антитеррористических операций в период их проведения, пропаганда наркотических средств, психотропных веществ и прекурсоров, пропаганда или агитация культа жестокости и насилия, социального, расового,</w:t>
      </w:r>
      <w:r>
        <w:rPr>
          <w:rStyle w:val="s0"/>
        </w:rPr>
        <w:t xml:space="preserve"> национального, религиозного, сословного и родового превосходства, распространение радио-, телепрограмм, а также демонстрация кино- и видеопродукции порнографического и специального сексуально-эротического характера, нарушение требований, предусмотренных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, </w:t>
      </w:r>
      <w:hyperlink w:anchor="sub10030200" w:history="1">
        <w:r>
          <w:rPr>
            <w:rStyle w:val="a3"/>
          </w:rPr>
          <w:t>пунктом 3-2 статьи 10</w:t>
        </w:r>
      </w:hyperlink>
      <w:r>
        <w:rPr>
          <w:rStyle w:val="s0"/>
        </w:rPr>
        <w:t xml:space="preserve">, а также повторное нарушение в течение года требований </w:t>
      </w:r>
      <w:hyperlink w:anchor="sub14030100" w:history="1">
        <w:r>
          <w:rPr>
            <w:rStyle w:val="a3"/>
          </w:rPr>
          <w:t>пункта 3-1 статьи 14</w:t>
        </w:r>
      </w:hyperlink>
      <w:r>
        <w:rPr>
          <w:rStyle w:val="s0"/>
        </w:rPr>
        <w:t xml:space="preserve">, </w:t>
      </w:r>
      <w:hyperlink w:anchor="sub150000" w:history="1">
        <w:r>
          <w:rPr>
            <w:rStyle w:val="a3"/>
          </w:rPr>
          <w:t>статей 15</w:t>
        </w:r>
      </w:hyperlink>
      <w:r>
        <w:rPr>
          <w:rStyle w:val="s0"/>
        </w:rPr>
        <w:t xml:space="preserve"> и </w:t>
      </w:r>
      <w:hyperlink w:anchor="sub160000" w:history="1">
        <w:r>
          <w:rPr>
            <w:rStyle w:val="a3"/>
          </w:rPr>
          <w:t>16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9C42B6">
      <w:pPr>
        <w:ind w:firstLine="400"/>
        <w:jc w:val="both"/>
      </w:pPr>
      <w:r>
        <w:t xml:space="preserve">4. </w:t>
      </w:r>
      <w:r>
        <w:rPr>
          <w:rStyle w:val="s0"/>
        </w:rPr>
        <w:t xml:space="preserve">Основаниями для прекращения выпуска (выхода в эфир) средства массовой информации являются: пропаганда или агитация насильственного изменения конституционного строя, нарушения целостности Республики </w:t>
      </w:r>
      <w:r>
        <w:rPr>
          <w:rStyle w:val="s0"/>
        </w:rPr>
        <w:t>Казахстан, подрыва безопасности государства, войны, пропаганда экстремизма или терроризма, а также неустранение причин приостановления выпуска (выхода в эфир) средства массовой информации в установленный срок.</w:t>
      </w:r>
      <w:r>
        <w:t xml:space="preserve"> </w:t>
      </w:r>
    </w:p>
    <w:p w:rsidR="00000000" w:rsidRDefault="009C42B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6" w:anchor="sub_id=1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6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t xml:space="preserve">5. В случае приостановления либо прекращения выпуска (выхода в эфир) средства массовой информации по решению собственника либо суда в уполномоченный орган направляется уведомление. </w:t>
      </w:r>
    </w:p>
    <w:p w:rsidR="00000000" w:rsidRDefault="009C42B6">
      <w:pPr>
        <w:spacing w:after="240"/>
        <w:ind w:firstLine="400"/>
        <w:jc w:val="both"/>
      </w:pPr>
      <w:r>
        <w:t>Прекращение выпуска (выхода в эфир) средства массовой информации влечет ан</w:t>
      </w:r>
      <w:r>
        <w:t>нулирование свидетельства о постановке на учет.</w:t>
      </w:r>
    </w:p>
    <w:p w:rsidR="00000000" w:rsidRDefault="009C42B6">
      <w:pPr>
        <w:spacing w:after="240"/>
        <w:jc w:val="center"/>
      </w:pPr>
      <w:bookmarkStart w:id="10" w:name="SUB140000"/>
      <w:bookmarkEnd w:id="10"/>
      <w:r>
        <w:rPr>
          <w:rStyle w:val="s1"/>
        </w:rPr>
        <w:t>Глава 3. Распространение средств массовой информации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14.</w:t>
      </w:r>
      <w:r>
        <w:t xml:space="preserve"> Распространение средства массовой информации </w:t>
      </w:r>
    </w:p>
    <w:p w:rsidR="00000000" w:rsidRDefault="009C42B6">
      <w:pPr>
        <w:ind w:firstLine="400"/>
        <w:jc w:val="both"/>
      </w:pPr>
      <w:r>
        <w:t>1. Распространение средства массовой информации осуществляется по решению собственника им самим ли</w:t>
      </w:r>
      <w:r>
        <w:t xml:space="preserve">бо на договорных или иных законных основаниях редакцией, издателем, а также организациями или гражданами. </w:t>
      </w:r>
    </w:p>
    <w:p w:rsidR="00000000" w:rsidRDefault="009C42B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</w:t>
      </w:r>
      <w:r>
        <w:rPr>
          <w:rStyle w:val="s3"/>
        </w:rPr>
        <w:t>1 г. № 181-II (</w:t>
      </w:r>
      <w:hyperlink r:id="rId6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3"/>
          </w:rPr>
          <w:t>материалы эротического характера</w:t>
        </w:r>
      </w:hyperlink>
      <w:r>
        <w:t xml:space="preserve">, допускается </w:t>
      </w:r>
      <w:r>
        <w:t xml:space="preserve">только в запечатанных прозрачных упаковках и в специально отведенных стационарных помещениях, предназначенных для этого, расположение которых и правила продажи в них определяются местными исполнительными органами. </w:t>
      </w:r>
    </w:p>
    <w:p w:rsidR="00000000" w:rsidRDefault="009C42B6">
      <w:pPr>
        <w:ind w:firstLine="400"/>
        <w:jc w:val="both"/>
      </w:pPr>
      <w:r>
        <w:t>Выход в эфир радио-, телепрограмм, а такж</w:t>
      </w:r>
      <w:r>
        <w:t xml:space="preserve">е демонстрация кино- и видеопродукции порнографического и специального сексуально-эротического характера, пропаганда культа жестокости и насилия запрещаются. </w:t>
      </w:r>
    </w:p>
    <w:p w:rsidR="00000000" w:rsidRDefault="009C42B6">
      <w:pPr>
        <w:jc w:val="both"/>
      </w:pPr>
      <w:r>
        <w:rPr>
          <w:rStyle w:val="s3"/>
        </w:rPr>
        <w:t xml:space="preserve">Пункт 3 изложена в редакции </w:t>
      </w:r>
      <w:hyperlink r:id="rId70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7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t xml:space="preserve">3. Реклама </w:t>
      </w:r>
      <w:hyperlink r:id="rId72" w:anchor="sub_id=10001" w:history="1">
        <w:r>
          <w:rPr>
            <w:rStyle w:val="a3"/>
          </w:rPr>
          <w:t>алкогольной про</w:t>
        </w:r>
        <w:r>
          <w:rPr>
            <w:rStyle w:val="a3"/>
          </w:rPr>
          <w:t>дукции</w:t>
        </w:r>
      </w:hyperlink>
      <w:r>
        <w:t xml:space="preserve"> запрещается с 1 января 2004 года. </w:t>
      </w:r>
    </w:p>
    <w:p w:rsidR="00000000" w:rsidRDefault="009C42B6">
      <w:pPr>
        <w:ind w:firstLine="400"/>
        <w:jc w:val="both"/>
      </w:pPr>
      <w:r>
        <w:t xml:space="preserve">Реклама табака и табачных изделий регулируется законодательством Республики Казахстан </w:t>
      </w:r>
      <w:hyperlink r:id="rId73" w:history="1">
        <w:r>
          <w:rPr>
            <w:rStyle w:val="a3"/>
          </w:rPr>
          <w:t>о профилактике и ограничении табакокурения</w:t>
        </w:r>
      </w:hyperlink>
      <w:r>
        <w:t xml:space="preserve"> и </w:t>
      </w:r>
      <w:hyperlink r:id="rId74" w:history="1">
        <w:r>
          <w:rPr>
            <w:rStyle w:val="a3"/>
          </w:rPr>
          <w:t>о рекламе</w:t>
        </w:r>
      </w:hyperlink>
      <w:r>
        <w:t xml:space="preserve">. </w:t>
      </w:r>
    </w:p>
    <w:p w:rsidR="00000000" w:rsidRDefault="009C42B6">
      <w:pPr>
        <w:jc w:val="both"/>
      </w:pPr>
      <w:bookmarkStart w:id="11" w:name="SUB14030100"/>
      <w:bookmarkEnd w:id="11"/>
      <w:r>
        <w:rPr>
          <w:rStyle w:val="s3"/>
        </w:rPr>
        <w:t xml:space="preserve">Статья дополнена пунктом 3-1 в соответствии с </w:t>
      </w:r>
      <w:hyperlink r:id="rId75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 xml:space="preserve">3-1. Ретрансляция теле- и радиопрограмм иностранных средств массовой информации не должна превышать с 1 января 2002 года пятидесяти процентов, с 1 января 2003 года - двадцати процентов от общего объема передач по телерадиовещательным каналам. </w:t>
      </w:r>
    </w:p>
    <w:p w:rsidR="00000000" w:rsidRDefault="009C42B6">
      <w:pPr>
        <w:ind w:firstLine="400"/>
        <w:jc w:val="both"/>
      </w:pPr>
      <w:r>
        <w:t>Данное требо</w:t>
      </w:r>
      <w:r>
        <w:t xml:space="preserve">вание не распространяется на вещание кабельного и эфирно-кабельного телевидения. </w:t>
      </w:r>
    </w:p>
    <w:p w:rsidR="00000000" w:rsidRDefault="009C42B6">
      <w:pPr>
        <w:spacing w:after="240"/>
        <w:ind w:firstLine="400"/>
        <w:jc w:val="both"/>
      </w:pPr>
      <w:r>
        <w:t>4. Воспрепятствование осуществляемому на законных основаниях распространению средства массовой информации со стороны физических или юридических лиц, а равно должностных лиц г</w:t>
      </w:r>
      <w:r>
        <w:t>осударственных органов, незаконная конфискация, а также уничтожение тиража или его части не допускаются, иначе как на основании вступившего в законную силу решения суда.</w:t>
      </w:r>
    </w:p>
    <w:p w:rsidR="00000000" w:rsidRDefault="009C42B6">
      <w:pPr>
        <w:ind w:firstLine="400"/>
        <w:jc w:val="both"/>
      </w:pPr>
      <w:bookmarkStart w:id="12" w:name="SUB150000"/>
      <w:bookmarkEnd w:id="12"/>
      <w:r>
        <w:rPr>
          <w:rStyle w:val="s1"/>
        </w:rPr>
        <w:t>Статья 15.</w:t>
      </w:r>
      <w:r>
        <w:t xml:space="preserve"> Выходные данные </w:t>
      </w:r>
    </w:p>
    <w:p w:rsidR="00000000" w:rsidRDefault="009C42B6">
      <w:pPr>
        <w:ind w:firstLine="400"/>
        <w:jc w:val="both"/>
      </w:pPr>
      <w:r>
        <w:t>1. Каждый выпуск периодического печатного издания должен с</w:t>
      </w:r>
      <w:r>
        <w:t xml:space="preserve">одержать следующие сведения: </w:t>
      </w:r>
    </w:p>
    <w:p w:rsidR="00000000" w:rsidRDefault="009C42B6">
      <w:pPr>
        <w:ind w:firstLine="400"/>
        <w:jc w:val="both"/>
      </w:pPr>
      <w:r>
        <w:t xml:space="preserve">1) название средства массовой информации; </w:t>
      </w:r>
    </w:p>
    <w:p w:rsidR="00000000" w:rsidRDefault="009C42B6">
      <w:pPr>
        <w:ind w:firstLine="400"/>
        <w:jc w:val="both"/>
      </w:pPr>
      <w:r>
        <w:t xml:space="preserve">2) собственник средства массовой информации; </w:t>
      </w:r>
    </w:p>
    <w:p w:rsidR="00000000" w:rsidRDefault="009C42B6">
      <w:pPr>
        <w:ind w:firstLine="400"/>
        <w:jc w:val="both"/>
      </w:pPr>
      <w:r>
        <w:t xml:space="preserve">3) фамилия и инициалы главного редактора (редактора); </w:t>
      </w:r>
    </w:p>
    <w:p w:rsidR="00000000" w:rsidRDefault="009C42B6">
      <w:pPr>
        <w:ind w:firstLine="400"/>
        <w:jc w:val="both"/>
      </w:pPr>
      <w:r>
        <w:t>4) номер и дата свидетельства о постановке на учет и наименование выдавшего его ор</w:t>
      </w:r>
      <w:r>
        <w:t xml:space="preserve">гана; </w:t>
      </w:r>
    </w:p>
    <w:p w:rsidR="00000000" w:rsidRDefault="009C42B6">
      <w:pPr>
        <w:ind w:firstLine="400"/>
        <w:jc w:val="both"/>
      </w:pPr>
      <w:r>
        <w:t xml:space="preserve">5) периодичность издания; </w:t>
      </w:r>
    </w:p>
    <w:p w:rsidR="00000000" w:rsidRDefault="009C42B6">
      <w:pPr>
        <w:ind w:firstLine="400"/>
        <w:jc w:val="both"/>
      </w:pPr>
      <w:r>
        <w:t xml:space="preserve">6) порядковый номер и дата выхода в свет средства массовой информации; </w:t>
      </w:r>
    </w:p>
    <w:p w:rsidR="00000000" w:rsidRDefault="009C42B6">
      <w:pPr>
        <w:ind w:firstLine="400"/>
        <w:jc w:val="both"/>
      </w:pPr>
      <w:r>
        <w:t xml:space="preserve">7) тираж; </w:t>
      </w:r>
    </w:p>
    <w:p w:rsidR="00000000" w:rsidRDefault="009C42B6">
      <w:pPr>
        <w:ind w:firstLine="400"/>
        <w:jc w:val="both"/>
      </w:pPr>
      <w:r>
        <w:t xml:space="preserve">8) наименование типографии, ее адрес и адрес редакции. </w:t>
      </w:r>
    </w:p>
    <w:p w:rsidR="00000000" w:rsidRDefault="009C42B6">
      <w:pPr>
        <w:jc w:val="both"/>
      </w:pPr>
      <w:r>
        <w:rPr>
          <w:rStyle w:val="s3"/>
        </w:rPr>
        <w:t xml:space="preserve">В 2 внесены изменения в соответствии с </w:t>
      </w:r>
      <w:hyperlink r:id="rId7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spacing w:after="240"/>
        <w:ind w:firstLine="400"/>
        <w:jc w:val="both"/>
      </w:pPr>
      <w:r>
        <w:t>2. При каждом выходе в эфир, а при непрерывном вещании - не реже четырех раз в су</w:t>
      </w:r>
      <w:r>
        <w:t>тки, средство массовой информации обязано объявлять свое наименование.</w:t>
      </w:r>
    </w:p>
    <w:p w:rsidR="00000000" w:rsidRDefault="009C42B6">
      <w:pPr>
        <w:ind w:firstLine="400"/>
        <w:jc w:val="both"/>
      </w:pPr>
      <w:bookmarkStart w:id="13" w:name="SUB160000"/>
      <w:bookmarkEnd w:id="13"/>
      <w:r>
        <w:rPr>
          <w:rStyle w:val="s1"/>
        </w:rPr>
        <w:t>Статья 16.</w:t>
      </w:r>
      <w:r>
        <w:t xml:space="preserve"> Обязательные экземпляры периодических изданий и хранение материалов теле- и радиопередач </w:t>
      </w:r>
    </w:p>
    <w:p w:rsidR="00000000" w:rsidRDefault="009C42B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1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7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42B6">
      <w:pPr>
        <w:ind w:firstLine="400"/>
        <w:jc w:val="both"/>
      </w:pPr>
      <w:r>
        <w:t>1. Обязательные бесплатные экземпляры п</w:t>
      </w:r>
      <w:r>
        <w:t xml:space="preserve">ериодических изданий, в том числе и освобожденных от постановки на учет в силу </w:t>
      </w:r>
      <w:hyperlink w:anchor="sub120000" w:history="1">
        <w:r>
          <w:rPr>
            <w:rStyle w:val="a3"/>
          </w:rPr>
          <w:t>статьи 12</w:t>
        </w:r>
      </w:hyperlink>
      <w:r>
        <w:t xml:space="preserve"> настоящего Закона, в день их изготовления направляются собственником средства массовой информации либо по его поручению третьим лицом в</w:t>
      </w:r>
      <w:r>
        <w:t xml:space="preserve"> Национальную государственную книжную палату, Национальную библиотеку, библиотеку Парламента Республики Казахстан, в </w:t>
      </w:r>
      <w:hyperlink r:id="rId80" w:anchor="sub_id=100" w:history="1">
        <w:r>
          <w:rPr>
            <w:rStyle w:val="a3"/>
          </w:rPr>
          <w:t>уполномоченный орган</w:t>
        </w:r>
      </w:hyperlink>
      <w:r>
        <w:t xml:space="preserve">. </w:t>
      </w:r>
    </w:p>
    <w:p w:rsidR="00000000" w:rsidRDefault="009C42B6">
      <w:pPr>
        <w:spacing w:after="240"/>
        <w:ind w:firstLine="400"/>
        <w:jc w:val="both"/>
      </w:pPr>
      <w:r>
        <w:t>2. Редакции средств массовой информа</w:t>
      </w:r>
      <w:r>
        <w:t>ции (теле-, радиовещания) обязаны в течение одного месяца сохранять записи собственных передач, вышедших в эфир, а также фиксировать их в регистрационном журнале своей эфирной работы и хранить его не менее одного года с момента последней записи в нем. Запи</w:t>
      </w:r>
      <w:r>
        <w:t xml:space="preserve">си, имеющие историческую или культурную ценность, сохраняются в </w:t>
      </w:r>
      <w:hyperlink r:id="rId81" w:history="1">
        <w:r>
          <w:rPr>
            <w:rStyle w:val="a3"/>
          </w:rPr>
          <w:t>порядке, определяемом уполномоченным органом</w:t>
        </w:r>
      </w:hyperlink>
      <w:r>
        <w:t>.</w:t>
      </w:r>
    </w:p>
    <w:p w:rsidR="00000000" w:rsidRDefault="009C42B6">
      <w:pPr>
        <w:jc w:val="center"/>
      </w:pPr>
      <w:bookmarkStart w:id="14" w:name="SUB170000"/>
      <w:bookmarkEnd w:id="14"/>
      <w:r>
        <w:rPr>
          <w:rStyle w:val="s1"/>
        </w:rPr>
        <w:t>Глава 4. Отношение средств массовой информации с</w:t>
      </w:r>
      <w:r>
        <w:t xml:space="preserve"> </w:t>
      </w:r>
    </w:p>
    <w:p w:rsidR="00000000" w:rsidRDefault="009C42B6">
      <w:pPr>
        <w:spacing w:after="240"/>
        <w:jc w:val="center"/>
      </w:pPr>
      <w:r>
        <w:rPr>
          <w:rStyle w:val="s1"/>
        </w:rPr>
        <w:t>гражданами и организациями</w:t>
      </w:r>
    </w:p>
    <w:p w:rsidR="00000000" w:rsidRDefault="009C42B6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17.</w:t>
      </w:r>
      <w:r>
        <w:t xml:space="preserve"> Авторские произведения и письма </w:t>
      </w:r>
    </w:p>
    <w:p w:rsidR="00000000" w:rsidRDefault="009C42B6">
      <w:pPr>
        <w:ind w:firstLine="400"/>
        <w:jc w:val="both"/>
      </w:pPr>
      <w:r>
        <w:t xml:space="preserve">1. Редакция обязана соблюдать права на используемые произведения, включая </w:t>
      </w:r>
      <w:hyperlink r:id="rId82" w:history="1">
        <w:r>
          <w:rPr>
            <w:rStyle w:val="a3"/>
          </w:rPr>
          <w:t>авторские и иные права на интеллектуальную собственность</w:t>
        </w:r>
      </w:hyperlink>
      <w:r>
        <w:t xml:space="preserve">. </w:t>
      </w:r>
    </w:p>
    <w:p w:rsidR="00000000" w:rsidRDefault="009C42B6">
      <w:pPr>
        <w:ind w:firstLine="400"/>
        <w:jc w:val="both"/>
      </w:pPr>
      <w:r>
        <w:t xml:space="preserve">2. При публикации читательских писем допускаются сокращение и редактирование их текста, не искажающие смысла его содержания. </w:t>
      </w:r>
    </w:p>
    <w:p w:rsidR="00000000" w:rsidRDefault="009C42B6">
      <w:pPr>
        <w:spacing w:after="240"/>
        <w:ind w:firstLine="400"/>
        <w:jc w:val="both"/>
      </w:pPr>
      <w:r>
        <w:t>3. Никто не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9C42B6">
      <w:pPr>
        <w:ind w:firstLine="400"/>
        <w:jc w:val="both"/>
      </w:pPr>
      <w:bookmarkStart w:id="15" w:name="SUB180000"/>
      <w:bookmarkEnd w:id="15"/>
      <w:r>
        <w:rPr>
          <w:rStyle w:val="s1"/>
        </w:rPr>
        <w:t>Статья 18.</w:t>
      </w:r>
      <w:r>
        <w:t xml:space="preserve"> Официальные сообщения </w:t>
      </w:r>
    </w:p>
    <w:p w:rsidR="00000000" w:rsidRDefault="009C42B6">
      <w:pPr>
        <w:ind w:firstLine="400"/>
        <w:jc w:val="both"/>
      </w:pPr>
      <w:r>
        <w:t>1. Официальные сообщения государственных органов размещаются в средства массовой ин</w:t>
      </w:r>
      <w:r>
        <w:t xml:space="preserve">формации в соответствии с </w:t>
      </w:r>
      <w:hyperlink r:id="rId83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9C42B6">
      <w:pPr>
        <w:jc w:val="both"/>
      </w:pPr>
      <w:r>
        <w:rPr>
          <w:rStyle w:val="s3"/>
        </w:rPr>
        <w:t xml:space="preserve">См. также: </w:t>
      </w:r>
      <w:hyperlink r:id="rId8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и</w:t>
      </w:r>
      <w:r>
        <w:rPr>
          <w:rStyle w:val="s3"/>
        </w:rPr>
        <w:t xml:space="preserve"> опубликования официальной информации центральными государственными органами Республики Казахстан. </w:t>
      </w:r>
    </w:p>
    <w:p w:rsidR="00000000" w:rsidRDefault="009C42B6">
      <w:pPr>
        <w:ind w:firstLine="400"/>
        <w:jc w:val="both"/>
      </w:pPr>
      <w:r>
        <w:t>2. Государственные органы обязаны на равных условиях предоставлять информацию в случае обращения представителям средств массовой информации, независимо от и</w:t>
      </w:r>
      <w:r>
        <w:t xml:space="preserve">х форм собственности и принадлежности, за исключением той, которая составляет </w:t>
      </w:r>
      <w:hyperlink r:id="rId85" w:history="1">
        <w:r>
          <w:rPr>
            <w:rStyle w:val="a3"/>
          </w:rPr>
          <w:t>государственные секреты</w:t>
        </w:r>
      </w:hyperlink>
      <w:r>
        <w:t xml:space="preserve"> Республики Казахстан.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6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 xml:space="preserve">2-1. Запрашиваемую информацию государственные органы и иные организации обязаны представить не позднее трех дней со дня поступления обращения либо дать ответ </w:t>
      </w:r>
      <w:r>
        <w:t xml:space="preserve">с указанием срока представления или мотива отказа. </w:t>
      </w:r>
    </w:p>
    <w:p w:rsidR="00000000" w:rsidRDefault="009C42B6">
      <w:pPr>
        <w:ind w:firstLine="400"/>
        <w:jc w:val="both"/>
      </w:pPr>
      <w:r>
        <w:t xml:space="preserve">На обращение, требующее дополнительного изучения и проверки, ответ должен быть дан в срок не позднее одного месяца со дня его поступления. </w:t>
      </w:r>
    </w:p>
    <w:p w:rsidR="00000000" w:rsidRDefault="009C42B6">
      <w:pPr>
        <w:ind w:firstLine="400"/>
        <w:jc w:val="both"/>
      </w:pPr>
      <w:r>
        <w:t>В случае поступления обращения от средства массовой информации в</w:t>
      </w:r>
      <w:r>
        <w:t xml:space="preserve"> государственные органы или иные организации, в компетенцию которых не входит разрешение поставленных вопросов, в срок не позднее пяти дней данное обращение должно быть направлено в соответствующие органы с сообщением об этом средству массовой информации. </w:t>
      </w:r>
    </w:p>
    <w:p w:rsidR="00000000" w:rsidRDefault="009C42B6">
      <w:pPr>
        <w:spacing w:after="240"/>
        <w:ind w:firstLine="400"/>
        <w:jc w:val="both"/>
      </w:pPr>
      <w:r>
        <w:t xml:space="preserve">3. 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 а затем в суде в </w:t>
      </w:r>
      <w:hyperlink r:id="rId87" w:anchor="sub_id=2780000" w:history="1">
        <w:r>
          <w:rPr>
            <w:rStyle w:val="a3"/>
          </w:rPr>
          <w:t>порядке, предусмотренном законом</w:t>
        </w:r>
      </w:hyperlink>
      <w:r>
        <w:t xml:space="preserve">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на опровержение </w:t>
      </w:r>
    </w:p>
    <w:p w:rsidR="00000000" w:rsidRDefault="009C42B6">
      <w:pPr>
        <w:ind w:firstLine="400"/>
        <w:jc w:val="both"/>
      </w:pPr>
      <w:r>
        <w:t>1. Гражданин или юридическое лицо вправе требовать по суду опровер</w:t>
      </w:r>
      <w:r>
        <w:t xml:space="preserve">жения сведений, порочащих его </w:t>
      </w:r>
      <w:hyperlink r:id="rId88" w:anchor="sub_id=1410000" w:history="1">
        <w:r>
          <w:rPr>
            <w:rStyle w:val="a3"/>
          </w:rPr>
          <w:t>честь, достоинство и деловую репутацию</w:t>
        </w:r>
      </w:hyperlink>
      <w:r>
        <w:t xml:space="preserve">, если распространивший такие сведения не докажет, что они соответствуют действительности. </w:t>
      </w:r>
    </w:p>
    <w:p w:rsidR="00000000" w:rsidRDefault="009C42B6">
      <w:pPr>
        <w:ind w:firstLine="400"/>
        <w:jc w:val="both"/>
      </w:pPr>
      <w:r>
        <w:t>2. Если свед</w:t>
      </w:r>
      <w:r>
        <w:t xml:space="preserve">ения, порочащие честь, достоинство и деловую репутацию гражданина или юридического лица распространены в средствах массовой информации они должны быть бесплатно опровергнуты в тех же средствах массовой информации. </w:t>
      </w:r>
    </w:p>
    <w:p w:rsidR="00000000" w:rsidRDefault="009C42B6">
      <w:pPr>
        <w:ind w:firstLine="400"/>
        <w:jc w:val="both"/>
      </w:pPr>
      <w:r>
        <w:t>В случае, если указанные сведения содержа</w:t>
      </w:r>
      <w:r>
        <w:t xml:space="preserve">тся в документе, исходящем от организации, такой документ подлежит замене или отзыву с обязательным сообщением адресатам о несоответствии действительности содержащихся в этом документе сведений. </w:t>
      </w:r>
    </w:p>
    <w:p w:rsidR="00000000" w:rsidRDefault="009C42B6">
      <w:pPr>
        <w:ind w:firstLine="400"/>
        <w:jc w:val="both"/>
      </w:pPr>
      <w:r>
        <w:t xml:space="preserve">Порядок опровержения в иных случаях устанавливается судом. </w:t>
      </w:r>
    </w:p>
    <w:p w:rsidR="00000000" w:rsidRDefault="009C42B6">
      <w:pPr>
        <w:ind w:firstLine="400"/>
        <w:jc w:val="both"/>
      </w:pPr>
      <w:r>
        <w:t>3. Требование гражданина или юридического лица о публикации опровержения либо ответа в средстве массовой информации рассматривается судом в случае, если орган массовой информации отказал в такой публикации либо в течение месяца не произвел публикации, а та</w:t>
      </w:r>
      <w:r>
        <w:t xml:space="preserve">кже в случае его ликвидации. </w:t>
      </w:r>
    </w:p>
    <w:p w:rsidR="00000000" w:rsidRDefault="009C42B6">
      <w:pPr>
        <w:ind w:firstLine="400"/>
        <w:jc w:val="both"/>
      </w:pPr>
      <w:r>
        <w:t xml:space="preserve">4. Гражданин или юридическое лицо, в отношении которого распространены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89" w:anchor="sub_id=90400" w:history="1">
        <w:r>
          <w:rPr>
            <w:rStyle w:val="a3"/>
          </w:rPr>
          <w:t>убытков</w:t>
        </w:r>
      </w:hyperlink>
      <w:r>
        <w:t xml:space="preserve"> и </w:t>
      </w:r>
      <w:hyperlink r:id="rId90" w:anchor="sub_id=9510000" w:history="1">
        <w:r>
          <w:rPr>
            <w:rStyle w:val="a3"/>
          </w:rPr>
          <w:t>морального вреда</w:t>
        </w:r>
      </w:hyperlink>
      <w:r>
        <w:t xml:space="preserve">, причиненных их распространением. </w:t>
      </w:r>
    </w:p>
    <w:p w:rsidR="00000000" w:rsidRDefault="009C42B6">
      <w:pPr>
        <w:jc w:val="both"/>
      </w:pPr>
      <w:r>
        <w:rPr>
          <w:rStyle w:val="s3"/>
        </w:rPr>
        <w:t xml:space="preserve">См. также: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года № 6 "О применении в судебной практике законодательства о защите чести, достоинства и деловой репутации граждан и юридических лиц", </w:t>
      </w:r>
      <w:hyperlink r:id="rId9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21 июня 2001 г. № 3 "О применении судами законодательства о возмещении морального вреда".</w:t>
      </w:r>
    </w:p>
    <w:p w:rsidR="00000000" w:rsidRDefault="009C42B6">
      <w:pPr>
        <w:jc w:val="both"/>
      </w:pPr>
      <w:r>
        <w:rPr>
          <w:rStyle w:val="s3"/>
        </w:rPr>
        <w:t> </w:t>
      </w:r>
    </w:p>
    <w:p w:rsidR="00000000" w:rsidRDefault="009C42B6">
      <w:pPr>
        <w:spacing w:after="240"/>
        <w:jc w:val="center"/>
      </w:pPr>
      <w:bookmarkStart w:id="16" w:name="SUB200000"/>
      <w:bookmarkEnd w:id="16"/>
      <w:r>
        <w:rPr>
          <w:rStyle w:val="s1"/>
        </w:rPr>
        <w:t>Глава 5. Права и обязанности журналиста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20.</w:t>
      </w:r>
      <w:r>
        <w:t xml:space="preserve"> Права журна</w:t>
      </w:r>
      <w:r>
        <w:t xml:space="preserve">листа </w:t>
      </w:r>
    </w:p>
    <w:p w:rsidR="00000000" w:rsidRDefault="009C42B6">
      <w:pPr>
        <w:ind w:firstLine="400"/>
        <w:jc w:val="both"/>
      </w:pPr>
      <w:r>
        <w:t xml:space="preserve">Журналист имеет право: </w:t>
      </w:r>
    </w:p>
    <w:p w:rsidR="00000000" w:rsidRDefault="009C42B6">
      <w:pPr>
        <w:ind w:firstLine="400"/>
        <w:jc w:val="both"/>
      </w:pPr>
      <w:r>
        <w:t xml:space="preserve">1) осуществлять поиск, запрашивать, получать и распространять информацию; </w:t>
      </w:r>
    </w:p>
    <w:p w:rsidR="00000000" w:rsidRDefault="009C42B6">
      <w:pPr>
        <w:ind w:firstLine="400"/>
        <w:jc w:val="both"/>
      </w:pPr>
      <w:r>
        <w:t>2) посещать государственные органы, организации всех форм собственности и быть принятым их должностными лицами в связи с осуществлением своих служебны</w:t>
      </w:r>
      <w:r>
        <w:t xml:space="preserve">х обязанностей, присутствовать на всех мероприятиях, проводимых аккредитовавшим его органом, за исключением случаев, когда принято решение о проведении закрытого мероприятия; </w:t>
      </w:r>
    </w:p>
    <w:p w:rsidR="00000000" w:rsidRDefault="009C42B6">
      <w:pPr>
        <w:ind w:firstLine="400"/>
        <w:jc w:val="both"/>
      </w:pPr>
      <w:r>
        <w:t>3) производить записи, в том числе с использованием средств аудиовизуальной техн</w:t>
      </w:r>
      <w:r>
        <w:t xml:space="preserve">ики, кино- и фотосъемку, за исключением случаев, запрещенных </w:t>
      </w:r>
      <w:hyperlink r:id="rId93" w:anchor="sub_id=21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9C42B6">
      <w:pPr>
        <w:ind w:firstLine="400"/>
        <w:jc w:val="both"/>
      </w:pPr>
      <w:r>
        <w:t>4) присутствовать по предъявлению удостоверения журналиста в райо</w:t>
      </w:r>
      <w:r>
        <w:t xml:space="preserve">не стихийных бедствий, на митингах и демонстрациях, а также при иных формах выражения общественных, групповых и личных интересов и протеста; </w:t>
      </w:r>
    </w:p>
    <w:p w:rsidR="00000000" w:rsidRDefault="009C42B6">
      <w:pPr>
        <w:ind w:firstLine="400"/>
        <w:jc w:val="both"/>
      </w:pPr>
      <w:r>
        <w:t xml:space="preserve">5) получать доступ к документам и материалам, за исключением их фрагментов, содержащих сведения, составляющие государственные секреты; </w:t>
      </w:r>
    </w:p>
    <w:p w:rsidR="00000000" w:rsidRDefault="009C42B6">
      <w:pPr>
        <w:ind w:firstLine="400"/>
        <w:jc w:val="both"/>
      </w:pPr>
      <w:r>
        <w:t xml:space="preserve">6) проверять достоверность получаемой информации; </w:t>
      </w:r>
    </w:p>
    <w:p w:rsidR="00000000" w:rsidRDefault="009C42B6">
      <w:pPr>
        <w:ind w:firstLine="400"/>
        <w:jc w:val="both"/>
      </w:pPr>
      <w:r>
        <w:t>7) обращаться к специалистам при проверке полученных информационных м</w:t>
      </w:r>
      <w:r>
        <w:t xml:space="preserve">атериалов; </w:t>
      </w:r>
    </w:p>
    <w:p w:rsidR="00000000" w:rsidRDefault="009C42B6">
      <w:pPr>
        <w:ind w:firstLine="400"/>
        <w:jc w:val="both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9C42B6">
      <w:pPr>
        <w:ind w:firstLine="400"/>
        <w:jc w:val="both"/>
      </w:pPr>
      <w:r>
        <w:t>9) отказываться от публикации материала за своей подписью, если его содержание после редакционной правки противоречит личным убежде</w:t>
      </w:r>
      <w:r>
        <w:t xml:space="preserve">ниям журналиста; </w:t>
      </w:r>
    </w:p>
    <w:p w:rsidR="00000000" w:rsidRDefault="009C42B6">
      <w:pPr>
        <w:spacing w:after="240"/>
        <w:ind w:firstLine="400"/>
        <w:jc w:val="both"/>
      </w:pPr>
      <w: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21.</w:t>
      </w:r>
      <w:r>
        <w:t xml:space="preserve"> Обязанности журналиста </w:t>
      </w:r>
    </w:p>
    <w:p w:rsidR="00000000" w:rsidRDefault="009C42B6">
      <w:pPr>
        <w:ind w:firstLine="400"/>
        <w:jc w:val="both"/>
      </w:pPr>
      <w:r>
        <w:t xml:space="preserve">Журналист обязан: </w:t>
      </w:r>
    </w:p>
    <w:p w:rsidR="00000000" w:rsidRDefault="009C42B6">
      <w:pPr>
        <w:ind w:firstLine="400"/>
        <w:jc w:val="both"/>
      </w:pPr>
      <w:r>
        <w:t>1) осуществлять программу деятельности средства масс</w:t>
      </w:r>
      <w:r>
        <w:t xml:space="preserve">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9C42B6">
      <w:pPr>
        <w:ind w:firstLine="400"/>
        <w:jc w:val="both"/>
      </w:pPr>
      <w:r>
        <w:t xml:space="preserve">2) не распространять информацию, не соответствующую действительности; </w:t>
      </w:r>
    </w:p>
    <w:p w:rsidR="00000000" w:rsidRDefault="009C42B6">
      <w:pPr>
        <w:ind w:firstLine="400"/>
        <w:jc w:val="both"/>
      </w:pPr>
      <w:r>
        <w:t>3) удовлетворять просьбы лиц, предоставивших информацию, об указан</w:t>
      </w:r>
      <w:r>
        <w:t xml:space="preserve">ии их авторства; </w:t>
      </w:r>
    </w:p>
    <w:p w:rsidR="00000000" w:rsidRDefault="009C42B6">
      <w:pPr>
        <w:ind w:firstLine="400"/>
        <w:jc w:val="both"/>
      </w:pPr>
      <w:r>
        <w:t xml:space="preserve">4) уважать законные права и интересы физических и юридических лиц;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9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 xml:space="preserve">4-1) получить согласие на использование аудио- или видеозаписи при проведении интервью с гражданами; </w:t>
      </w:r>
    </w:p>
    <w:p w:rsidR="00000000" w:rsidRDefault="009C42B6">
      <w:pPr>
        <w:spacing w:after="240"/>
        <w:ind w:firstLine="400"/>
        <w:jc w:val="both"/>
      </w:pPr>
      <w:r>
        <w:t>5) выполнять иные обязанности, возложенные на него в соответствии с законодательством Республики Казахстан.</w:t>
      </w:r>
    </w:p>
    <w:p w:rsidR="00000000" w:rsidRDefault="009C42B6">
      <w:pPr>
        <w:spacing w:after="240"/>
        <w:jc w:val="center"/>
      </w:pPr>
      <w:bookmarkStart w:id="17" w:name="SUB220000"/>
      <w:bookmarkEnd w:id="17"/>
      <w:r>
        <w:rPr>
          <w:rStyle w:val="s1"/>
        </w:rPr>
        <w:t>Глава 6. Аккредитация журналистов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22.</w:t>
      </w:r>
      <w:r>
        <w:t xml:space="preserve"> А</w:t>
      </w:r>
      <w:r>
        <w:t xml:space="preserve">ккредитация журналистов </w:t>
      </w:r>
    </w:p>
    <w:p w:rsidR="00000000" w:rsidRDefault="009C42B6">
      <w:pPr>
        <w:ind w:firstLine="400"/>
        <w:jc w:val="both"/>
      </w:pPr>
      <w:r>
        <w:t xml:space="preserve">1. Средства массовой информации по согласованию с государственными органами, общественными объединениями и организациями могут аккредитовать при них своих журналистов. </w:t>
      </w:r>
    </w:p>
    <w:p w:rsidR="00000000" w:rsidRDefault="009C42B6">
      <w:pPr>
        <w:ind w:firstLine="400"/>
        <w:jc w:val="both"/>
      </w:pPr>
      <w:r>
        <w:t>2. Государственные органы, общественные объединения и организа</w:t>
      </w:r>
      <w:r>
        <w:t xml:space="preserve">ции, при которых аккредитован журналист, обязаны предварительно извещать его о заседаниях, совещаниях и иных мероприятиях, обеспечивать стенограммами, протоколами и иными документами. </w:t>
      </w:r>
    </w:p>
    <w:p w:rsidR="00000000" w:rsidRDefault="009C42B6">
      <w:pPr>
        <w:ind w:firstLine="400"/>
        <w:jc w:val="both"/>
      </w:pPr>
      <w:r>
        <w:t xml:space="preserve">3. Аккредитованный журналист имеет право присутствовать на заседаниях, </w:t>
      </w:r>
      <w:r>
        <w:t xml:space="preserve">совещаниях и других мероприятиях, проводимых аккредитовавшими его государственными органами, общественными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9C42B6">
      <w:pPr>
        <w:ind w:firstLine="400"/>
        <w:jc w:val="both"/>
      </w:pPr>
      <w:r>
        <w:t>4. Журналист может быть лишен аккре</w:t>
      </w:r>
      <w:r>
        <w:t xml:space="preserve">дитации, если им нарушены правила аккредитации либо за распространение не соответствующих действительности сведений, порочащих честь и достоинство аккредитовавших его государственных органов, общественных объединений и организаций. </w:t>
      </w:r>
    </w:p>
    <w:p w:rsidR="00000000" w:rsidRDefault="009C42B6">
      <w:pPr>
        <w:ind w:firstLine="400"/>
        <w:jc w:val="both"/>
      </w:pPr>
      <w:r>
        <w:rPr>
          <w:rStyle w:val="s0"/>
        </w:rPr>
        <w:t>5. Исключен в соответст</w:t>
      </w:r>
      <w:r>
        <w:rPr>
          <w:rStyle w:val="s0"/>
        </w:rPr>
        <w:t xml:space="preserve">вии с </w:t>
      </w:r>
      <w:hyperlink r:id="rId95" w:anchor="sub_id=18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</w:t>
      </w:r>
      <w:r>
        <w:rPr>
          <w:rStyle w:val="s3"/>
        </w:rPr>
        <w:t xml:space="preserve"> (введено в действие с 01.01.2006 г.) (</w:t>
      </w:r>
      <w:hyperlink r:id="rId96" w:anchor="sub_id=22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9C42B6">
      <w:r>
        <w:rPr>
          <w:rStyle w:val="s0"/>
        </w:rPr>
        <w:t> 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23.</w:t>
      </w:r>
      <w:r>
        <w:t xml:space="preserve"> Аккредитация средств массовой информации Республики Казахстан за рубежом </w:t>
      </w:r>
    </w:p>
    <w:p w:rsidR="00000000" w:rsidRDefault="009C42B6">
      <w:pPr>
        <w:spacing w:after="240"/>
        <w:ind w:firstLine="400"/>
        <w:jc w:val="both"/>
      </w:pPr>
      <w:r>
        <w:t>Собственник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</w:t>
      </w:r>
      <w:r>
        <w:t xml:space="preserve"> предусмотренном законодательством Республики Казахстан и страны пребывания, если иное не предусмотрено международными договорами.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24.</w:t>
      </w:r>
      <w:r>
        <w:t xml:space="preserve"> Деятельность представителей иностранных средств массовой информации в Республике Казахстан </w:t>
      </w:r>
    </w:p>
    <w:p w:rsidR="00000000" w:rsidRDefault="009C42B6">
      <w:pPr>
        <w:ind w:firstLine="400"/>
        <w:jc w:val="both"/>
      </w:pPr>
      <w:r>
        <w:t xml:space="preserve">1. Аккредитация представительств иностранных средств массовой информации и их журналистов </w:t>
      </w:r>
      <w:hyperlink r:id="rId97" w:history="1">
        <w:r>
          <w:rPr>
            <w:rStyle w:val="a3"/>
          </w:rPr>
          <w:t>проводится Министерством иностранных дел Республики Казахстан</w:t>
        </w:r>
      </w:hyperlink>
      <w:r>
        <w:t xml:space="preserve">. </w:t>
      </w:r>
    </w:p>
    <w:p w:rsidR="00000000" w:rsidRDefault="009C42B6">
      <w:pPr>
        <w:ind w:firstLine="400"/>
        <w:jc w:val="both"/>
      </w:pPr>
      <w:r>
        <w:t>2. Правовое положение и профессиональн</w:t>
      </w:r>
      <w:r>
        <w:t xml:space="preserve">ая деятельность аккредитованных в Республике Казахстан иностранных журналистов и других представителей иностранных средств массовой информации регулируются законодательством Республики Казахстан и </w:t>
      </w:r>
      <w:hyperlink r:id="rId98" w:history="1">
        <w:r>
          <w:rPr>
            <w:rStyle w:val="a3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9C42B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9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</w:t>
      </w:r>
    </w:p>
    <w:p w:rsidR="00000000" w:rsidRDefault="009C42B6">
      <w:pPr>
        <w:spacing w:after="240"/>
        <w:ind w:firstLine="400"/>
        <w:jc w:val="both"/>
      </w:pPr>
      <w:r>
        <w:t>3. На распростра</w:t>
      </w:r>
      <w:r>
        <w:t xml:space="preserve">нение продукции иностранных средств массовой информации, нарушающей </w:t>
      </w:r>
      <w:hyperlink r:id="rId100" w:history="1">
        <w:r>
          <w:rPr>
            <w:rStyle w:val="a3"/>
          </w:rPr>
          <w:t>Конституцию</w:t>
        </w:r>
      </w:hyperlink>
      <w:r>
        <w:t xml:space="preserve"> Республики Казахстан и нормы настоящего Закона, в судебном порядке налагается запрет.</w:t>
      </w:r>
    </w:p>
    <w:p w:rsidR="00000000" w:rsidRDefault="009C42B6">
      <w:pPr>
        <w:jc w:val="center"/>
      </w:pPr>
      <w:bookmarkStart w:id="18" w:name="SUB250000"/>
      <w:bookmarkEnd w:id="18"/>
      <w:r>
        <w:rPr>
          <w:rStyle w:val="s1"/>
        </w:rPr>
        <w:t>Глава 7. Ответственность з</w:t>
      </w:r>
      <w:r>
        <w:rPr>
          <w:rStyle w:val="s1"/>
        </w:rPr>
        <w:t>а нарушение законодательства о</w:t>
      </w:r>
      <w:r>
        <w:t xml:space="preserve"> </w:t>
      </w:r>
    </w:p>
    <w:p w:rsidR="00000000" w:rsidRDefault="009C42B6">
      <w:pPr>
        <w:spacing w:after="240"/>
        <w:jc w:val="center"/>
      </w:pPr>
      <w:r>
        <w:rPr>
          <w:rStyle w:val="s1"/>
        </w:rPr>
        <w:t>средствах массовой информации</w:t>
      </w:r>
    </w:p>
    <w:p w:rsidR="00000000" w:rsidRDefault="009C42B6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Основания ответственности за нарушение законодательства о средствах массовой информации </w:t>
      </w:r>
    </w:p>
    <w:p w:rsidR="00000000" w:rsidRDefault="009C42B6">
      <w:pPr>
        <w:ind w:firstLine="400"/>
        <w:jc w:val="both"/>
      </w:pPr>
      <w:r>
        <w:t>1. Распространение не соответствующих действительности сведений, порочащих честь и достоинство</w:t>
      </w:r>
      <w:r>
        <w:t xml:space="preserve"> гражданина или организации (государственного органа, общественного, творческого, научного, религиозного либо иного объединения граждан и юридических лиц), воздействие средствами массовой информации на суд влекут ответственность, предусмотренную </w:t>
      </w:r>
      <w:hyperlink r:id="rId101" w:history="1">
        <w:r>
          <w:rPr>
            <w:rStyle w:val="a3"/>
          </w:rPr>
          <w:t xml:space="preserve">законодательными актами Республики Казахстан </w:t>
        </w:r>
      </w:hyperlink>
      <w:r>
        <w:t xml:space="preserve">. </w:t>
      </w:r>
    </w:p>
    <w:p w:rsidR="00000000" w:rsidRDefault="009C42B6">
      <w:pPr>
        <w:ind w:firstLine="400"/>
        <w:jc w:val="both"/>
      </w:pPr>
      <w:r>
        <w:t xml:space="preserve">2. </w:t>
      </w:r>
      <w:hyperlink r:id="rId102" w:anchor="sub_id=3420000" w:history="1">
        <w:r>
          <w:rPr>
            <w:rStyle w:val="a3"/>
          </w:rPr>
          <w:t>Ответственность</w:t>
        </w:r>
      </w:hyperlink>
      <w:r>
        <w:t xml:space="preserve"> за нарушение законодательства о средствах массо</w:t>
      </w:r>
      <w:r>
        <w:t xml:space="preserve">вой информации несут виновные в этом должностные лица государственных органов и иных 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9C42B6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2-1 в соответствии с </w:t>
      </w:r>
      <w:hyperlink r:id="rId103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9C42B6">
      <w:pPr>
        <w:ind w:firstLine="400"/>
        <w:jc w:val="both"/>
      </w:pPr>
      <w:r>
        <w:t xml:space="preserve">2-1. Собственник, главный редактор (редактор) средства массовой информации несут установленную </w:t>
      </w:r>
      <w:hyperlink r:id="rId104" w:anchor="sub_id=34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агитацию насильственного изменения констит</w:t>
      </w:r>
      <w:r>
        <w:t>уционного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жестокости, насилия и порнографии, независимо от источника</w:t>
      </w:r>
      <w:r>
        <w:t xml:space="preserve"> их получения. </w:t>
      </w:r>
    </w:p>
    <w:p w:rsidR="00000000" w:rsidRDefault="009C42B6">
      <w:pPr>
        <w:spacing w:after="240"/>
        <w:ind w:firstLine="400"/>
        <w:jc w:val="both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105" w:anchor="sub_id=15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ответственность.</w:t>
      </w:r>
    </w:p>
    <w:p w:rsidR="00000000" w:rsidRDefault="009C42B6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26.</w:t>
      </w:r>
      <w:r>
        <w:t xml:space="preserve"> Случаи освобождения от ответственности за распространение сведений, не соответствующих действительности </w:t>
      </w:r>
    </w:p>
    <w:p w:rsidR="00000000" w:rsidRDefault="009C42B6">
      <w:pPr>
        <w:ind w:firstLine="400"/>
        <w:jc w:val="both"/>
      </w:pPr>
      <w:r>
        <w:t>Главный редактор (редактор), а равно журналист не несут ответственности за распространение в средстве массовой информации сведений, не соответствую</w:t>
      </w:r>
      <w:r>
        <w:t xml:space="preserve">щих действительности: </w:t>
      </w:r>
    </w:p>
    <w:p w:rsidR="00000000" w:rsidRDefault="009C42B6">
      <w:pPr>
        <w:ind w:firstLine="400"/>
        <w:jc w:val="both"/>
      </w:pPr>
      <w:r>
        <w:t xml:space="preserve">1) если эти сведения содержались в официальных сообщениях и документах; </w:t>
      </w:r>
    </w:p>
    <w:p w:rsidR="00000000" w:rsidRDefault="009C42B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6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</w:t>
      </w:r>
      <w:r>
        <w:rPr>
          <w:rStyle w:val="s3"/>
        </w:rPr>
        <w:t>81-II (</w:t>
      </w:r>
      <w:hyperlink r:id="rId10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42B6">
      <w:pPr>
        <w:ind w:firstLine="400"/>
        <w:jc w:val="both"/>
      </w:pPr>
      <w:r>
        <w:t xml:space="preserve">2) если они получены от рекламных и информационных агентств или </w:t>
      </w:r>
      <w:hyperlink r:id="rId108" w:history="1">
        <w:r>
          <w:rPr>
            <w:rStyle w:val="a3"/>
          </w:rPr>
          <w:t>пресс-служб</w:t>
        </w:r>
      </w:hyperlink>
      <w:r>
        <w:t xml:space="preserve"> госуд</w:t>
      </w:r>
      <w:r>
        <w:t xml:space="preserve">арственных органов; </w:t>
      </w:r>
    </w:p>
    <w:p w:rsidR="00000000" w:rsidRDefault="009C42B6">
      <w:pPr>
        <w:ind w:firstLine="400"/>
        <w:jc w:val="both"/>
      </w:pPr>
      <w:r>
        <w:t xml:space="preserve">3) если они являются дословным воспроизведением официальных выступлений депутатов представительных органов, должностных лиц государственных органов, организаций и граждан; </w:t>
      </w:r>
    </w:p>
    <w:p w:rsidR="00000000" w:rsidRDefault="009C42B6">
      <w:pPr>
        <w:ind w:firstLine="400"/>
        <w:jc w:val="both"/>
      </w:pPr>
      <w:r>
        <w:t>4) если они содержались в авторских выступлениях, идущих в эфи</w:t>
      </w:r>
      <w:r>
        <w:t xml:space="preserve">р без предварительной записи, либо в текстах, не подлежащих редактированию в соответствии с настоящим Законом; </w:t>
      </w:r>
    </w:p>
    <w:p w:rsidR="00000000" w:rsidRDefault="009C42B6">
      <w:pPr>
        <w:spacing w:after="240"/>
        <w:ind w:firstLine="400"/>
        <w:jc w:val="both"/>
      </w:pPr>
      <w:r>
        <w:t xml:space="preserve">5) если эти сведения содержались в обязательных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 сообщениях.</w:t>
      </w:r>
    </w:p>
    <w:p w:rsidR="00000000" w:rsidRDefault="009C42B6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42B6">
            <w:r>
              <w:rPr>
                <w:b/>
                <w:bCs/>
              </w:rPr>
              <w:t xml:space="preserve">Президент </w:t>
            </w:r>
          </w:p>
          <w:p w:rsidR="00000000" w:rsidRDefault="009C42B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C42B6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42B6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C42B6">
            <w:r>
              <w:rPr>
                <w:b/>
                <w:bCs/>
              </w:rPr>
              <w:t> </w:t>
            </w:r>
          </w:p>
          <w:p w:rsidR="00000000" w:rsidRDefault="009C42B6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C42B6">
      <w:r>
        <w:t> </w:t>
      </w:r>
    </w:p>
    <w:sectPr w:rsidR="00000000">
      <w:headerReference w:type="even" r:id="rId109"/>
      <w:headerReference w:type="default" r:id="rId110"/>
      <w:footerReference w:type="even" r:id="rId111"/>
      <w:footerReference w:type="default" r:id="rId112"/>
      <w:headerReference w:type="first" r:id="rId113"/>
      <w:footerReference w:type="first" r:id="rId1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2B6" w:rsidRDefault="009C42B6" w:rsidP="009C42B6">
      <w:r>
        <w:separator/>
      </w:r>
    </w:p>
  </w:endnote>
  <w:endnote w:type="continuationSeparator" w:id="0">
    <w:p w:rsidR="009C42B6" w:rsidRDefault="009C42B6" w:rsidP="009C4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2B6" w:rsidRDefault="009C42B6" w:rsidP="009C42B6">
      <w:r>
        <w:separator/>
      </w:r>
    </w:p>
  </w:footnote>
  <w:footnote w:type="continuationSeparator" w:id="0">
    <w:p w:rsidR="009C42B6" w:rsidRDefault="009C42B6" w:rsidP="009C4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 w:rsidP="009C42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2B6" w:rsidRPr="009C42B6" w:rsidRDefault="009C42B6" w:rsidP="009C42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23.07.1999 № 451-I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2B6" w:rsidRDefault="009C42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2B6"/>
    <w:rsid w:val="009C4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4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2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2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4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2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2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2894" TargetMode="External"/><Relationship Id="rId21" Type="http://schemas.openxmlformats.org/officeDocument/2006/relationships/hyperlink" Target="http://online.zakon.kz/Document/?doc_id=1036915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013966" TargetMode="External"/><Relationship Id="rId68" Type="http://schemas.openxmlformats.org/officeDocument/2006/relationships/hyperlink" Target="http://online.zakon.kz/Document/?doc_id=1022894" TargetMode="External"/><Relationship Id="rId84" Type="http://schemas.openxmlformats.org/officeDocument/2006/relationships/hyperlink" Target="http://online.zakon.kz/Document/?doc_id=1023679" TargetMode="External"/><Relationship Id="rId89" Type="http://schemas.openxmlformats.org/officeDocument/2006/relationships/hyperlink" Target="http://online.zakon.kz/Document/?doc_id=1006061" TargetMode="External"/><Relationship Id="rId112" Type="http://schemas.openxmlformats.org/officeDocument/2006/relationships/footer" Target="footer2.xml"/><Relationship Id="rId16" Type="http://schemas.openxmlformats.org/officeDocument/2006/relationships/hyperlink" Target="http://online.zakon.kz/Document/?doc_id=30061930" TargetMode="External"/><Relationship Id="rId107" Type="http://schemas.openxmlformats.org/officeDocument/2006/relationships/hyperlink" Target="http://online.zakon.kz/Document/?doc_id=3013966" TargetMode="External"/><Relationship Id="rId11" Type="http://schemas.openxmlformats.org/officeDocument/2006/relationships/hyperlink" Target="http://online.zakon.kz/Document/?doc_id=1049207" TargetMode="External"/><Relationship Id="rId32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0074613" TargetMode="External"/><Relationship Id="rId53" Type="http://schemas.openxmlformats.org/officeDocument/2006/relationships/hyperlink" Target="http://online.zakon.kz/Document/?doc_id=1021997" TargetMode="External"/><Relationship Id="rId58" Type="http://schemas.openxmlformats.org/officeDocument/2006/relationships/hyperlink" Target="http://online.zakon.kz/Document/?doc_id=1025696" TargetMode="External"/><Relationship Id="rId74" Type="http://schemas.openxmlformats.org/officeDocument/2006/relationships/hyperlink" Target="http://online.zakon.kz/Document/?doc_id=1045608" TargetMode="External"/><Relationship Id="rId79" Type="http://schemas.openxmlformats.org/officeDocument/2006/relationships/hyperlink" Target="http://online.zakon.kz/Document/?doc_id=30041711" TargetMode="External"/><Relationship Id="rId102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880" TargetMode="External"/><Relationship Id="rId95" Type="http://schemas.openxmlformats.org/officeDocument/2006/relationships/hyperlink" Target="http://online.zakon.kz/Document/?doc_id=30041359" TargetMode="External"/><Relationship Id="rId22" Type="http://schemas.openxmlformats.org/officeDocument/2006/relationships/hyperlink" Target="http://online.zakon.kz/Document/?doc_id=1022894" TargetMode="External"/><Relationship Id="rId27" Type="http://schemas.openxmlformats.org/officeDocument/2006/relationships/hyperlink" Target="http://online.zakon.kz/Document/?doc_id=30041359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0061877" TargetMode="External"/><Relationship Id="rId64" Type="http://schemas.openxmlformats.org/officeDocument/2006/relationships/hyperlink" Target="http://online.zakon.kz/Document/?doc_id=30015850" TargetMode="External"/><Relationship Id="rId69" Type="http://schemas.openxmlformats.org/officeDocument/2006/relationships/hyperlink" Target="http://online.zakon.kz/Document/?doc_id=3013966" TargetMode="External"/><Relationship Id="rId113" Type="http://schemas.openxmlformats.org/officeDocument/2006/relationships/header" Target="header3.xml"/><Relationship Id="rId80" Type="http://schemas.openxmlformats.org/officeDocument/2006/relationships/hyperlink" Target="http://online.zakon.kz/Document/?doc_id=1051323" TargetMode="External"/><Relationship Id="rId85" Type="http://schemas.openxmlformats.org/officeDocument/2006/relationships/hyperlink" Target="http://online.zakon.kz/Document/?doc_id=1012633" TargetMode="External"/><Relationship Id="rId12" Type="http://schemas.openxmlformats.org/officeDocument/2006/relationships/hyperlink" Target="http://online.zakon.kz/Document/?doc_id=1039827" TargetMode="External"/><Relationship Id="rId17" Type="http://schemas.openxmlformats.org/officeDocument/2006/relationships/hyperlink" Target="http://online.zakon.kz/Document/?doc_id=1049207" TargetMode="External"/><Relationship Id="rId33" Type="http://schemas.openxmlformats.org/officeDocument/2006/relationships/hyperlink" Target="http://online.zakon.kz/Document/?doc_id=30015850" TargetMode="External"/><Relationship Id="rId38" Type="http://schemas.openxmlformats.org/officeDocument/2006/relationships/hyperlink" Target="http://online.zakon.kz/Document/?doc_id=1051323" TargetMode="External"/><Relationship Id="rId59" Type="http://schemas.openxmlformats.org/officeDocument/2006/relationships/hyperlink" Target="http://online.zakon.kz/Document/?doc_id=30061877" TargetMode="External"/><Relationship Id="rId103" Type="http://schemas.openxmlformats.org/officeDocument/2006/relationships/hyperlink" Target="http://online.zakon.kz/Document/?doc_id=1022894" TargetMode="External"/><Relationship Id="rId108" Type="http://schemas.openxmlformats.org/officeDocument/2006/relationships/hyperlink" Target="http://online.zakon.kz/Document/?link_id=1000279984" TargetMode="External"/><Relationship Id="rId54" Type="http://schemas.openxmlformats.org/officeDocument/2006/relationships/hyperlink" Target="http://online.zakon.kz/Document/?doc_id=1023502" TargetMode="External"/><Relationship Id="rId70" Type="http://schemas.openxmlformats.org/officeDocument/2006/relationships/hyperlink" Target="http://online.zakon.kz/Document/?doc_id=1045605" TargetMode="External"/><Relationship Id="rId75" Type="http://schemas.openxmlformats.org/officeDocument/2006/relationships/hyperlink" Target="http://online.zakon.kz/Document/?doc_id=1022894" TargetMode="External"/><Relationship Id="rId91" Type="http://schemas.openxmlformats.org/officeDocument/2006/relationships/hyperlink" Target="http://online.zakon.kz/Document/?doc_id=1008504" TargetMode="External"/><Relationship Id="rId96" Type="http://schemas.openxmlformats.org/officeDocument/2006/relationships/hyperlink" Target="http://online.zakon.kz/Document/?doc_id=300417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877" TargetMode="External"/><Relationship Id="rId23" Type="http://schemas.openxmlformats.org/officeDocument/2006/relationships/hyperlink" Target="http://online.zakon.kz/Document/?doc_id=1022894" TargetMode="External"/><Relationship Id="rId28" Type="http://schemas.openxmlformats.org/officeDocument/2006/relationships/hyperlink" Target="http://online.zakon.kz/Document/?doc_id=30041711" TargetMode="External"/><Relationship Id="rId36" Type="http://schemas.openxmlformats.org/officeDocument/2006/relationships/hyperlink" Target="http://online.zakon.kz/Document/?doc_id=30041359" TargetMode="External"/><Relationship Id="rId49" Type="http://schemas.openxmlformats.org/officeDocument/2006/relationships/hyperlink" Target="http://online.zakon.kz/Document/?doc_id=30061877" TargetMode="External"/><Relationship Id="rId57" Type="http://schemas.openxmlformats.org/officeDocument/2006/relationships/hyperlink" Target="http://online.zakon.kz/Document/?doc_id=30061930" TargetMode="External"/><Relationship Id="rId106" Type="http://schemas.openxmlformats.org/officeDocument/2006/relationships/hyperlink" Target="http://online.zakon.kz/Document/?doc_id=1022894" TargetMode="External"/><Relationship Id="rId114" Type="http://schemas.openxmlformats.org/officeDocument/2006/relationships/footer" Target="footer3.xm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30015965" TargetMode="External"/><Relationship Id="rId44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1025696" TargetMode="External"/><Relationship Id="rId60" Type="http://schemas.openxmlformats.org/officeDocument/2006/relationships/hyperlink" Target="http://online.zakon.kz/Document/?doc_id=30061877" TargetMode="External"/><Relationship Id="rId65" Type="http://schemas.openxmlformats.org/officeDocument/2006/relationships/hyperlink" Target="http://online.zakon.kz/Document/?doc_id=30015965" TargetMode="External"/><Relationship Id="rId73" Type="http://schemas.openxmlformats.org/officeDocument/2006/relationships/hyperlink" Target="http://online.zakon.kz/Document/?doc_id=1032079" TargetMode="External"/><Relationship Id="rId78" Type="http://schemas.openxmlformats.org/officeDocument/2006/relationships/hyperlink" Target="http://online.zakon.kz/Document/?doc_id=30041359" TargetMode="External"/><Relationship Id="rId81" Type="http://schemas.openxmlformats.org/officeDocument/2006/relationships/hyperlink" Target="http://online.zakon.kz/Document/?link_id=1000353790" TargetMode="External"/><Relationship Id="rId86" Type="http://schemas.openxmlformats.org/officeDocument/2006/relationships/hyperlink" Target="http://online.zakon.kz/Document/?doc_id=1022894" TargetMode="External"/><Relationship Id="rId94" Type="http://schemas.openxmlformats.org/officeDocument/2006/relationships/hyperlink" Target="http://online.zakon.kz/Document/?doc_id=1022894" TargetMode="External"/><Relationship Id="rId99" Type="http://schemas.openxmlformats.org/officeDocument/2006/relationships/hyperlink" Target="http://online.zakon.kz/Document/?doc_id=1022894" TargetMode="External"/><Relationship Id="rId101" Type="http://schemas.openxmlformats.org/officeDocument/2006/relationships/hyperlink" Target="http://online.zakon.kz/Document/?link_id=10003077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894" TargetMode="External"/><Relationship Id="rId13" Type="http://schemas.openxmlformats.org/officeDocument/2006/relationships/hyperlink" Target="http://online.zakon.kz/Document/?doc_id=30061877" TargetMode="External"/><Relationship Id="rId18" Type="http://schemas.openxmlformats.org/officeDocument/2006/relationships/hyperlink" Target="http://online.zakon.kz/Document/?doc_id=1022894" TargetMode="External"/><Relationship Id="rId39" Type="http://schemas.openxmlformats.org/officeDocument/2006/relationships/hyperlink" Target="http://online.zakon.kz/Document/?doc_id=30045013" TargetMode="External"/><Relationship Id="rId109" Type="http://schemas.openxmlformats.org/officeDocument/2006/relationships/header" Target="header1.xml"/><Relationship Id="rId34" Type="http://schemas.openxmlformats.org/officeDocument/2006/relationships/hyperlink" Target="http://online.zakon.kz/Document/?doc_id=30015965" TargetMode="External"/><Relationship Id="rId50" Type="http://schemas.openxmlformats.org/officeDocument/2006/relationships/hyperlink" Target="http://online.zakon.kz/Document/?doc_id=30061930" TargetMode="External"/><Relationship Id="rId55" Type="http://schemas.openxmlformats.org/officeDocument/2006/relationships/hyperlink" Target="http://online.zakon.kz/Document/?doc_id=30061877" TargetMode="External"/><Relationship Id="rId76" Type="http://schemas.openxmlformats.org/officeDocument/2006/relationships/hyperlink" Target="http://online.zakon.kz/Document/?doc_id=1022894" TargetMode="External"/><Relationship Id="rId97" Type="http://schemas.openxmlformats.org/officeDocument/2006/relationships/hyperlink" Target="http://online.zakon.kz/Document/?doc_id=1007885" TargetMode="External"/><Relationship Id="rId104" Type="http://schemas.openxmlformats.org/officeDocument/2006/relationships/hyperlink" Target="http://online.zakon.kz/Document/?doc_id=1021682" TargetMode="External"/><Relationship Id="rId7" Type="http://schemas.openxmlformats.org/officeDocument/2006/relationships/hyperlink" Target="http://online.zakon.kz/Document/?doc_id=2013966" TargetMode="External"/><Relationship Id="rId71" Type="http://schemas.openxmlformats.org/officeDocument/2006/relationships/hyperlink" Target="http://online.zakon.kz/Document/?doc_id=3113966" TargetMode="External"/><Relationship Id="rId92" Type="http://schemas.openxmlformats.org/officeDocument/2006/relationships/hyperlink" Target="http://online.zakon.kz/Document/?doc_id=10238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1323" TargetMode="External"/><Relationship Id="rId24" Type="http://schemas.openxmlformats.org/officeDocument/2006/relationships/hyperlink" Target="http://online.zakon.kz/Document/?doc_id=1022894" TargetMode="External"/><Relationship Id="rId40" Type="http://schemas.openxmlformats.org/officeDocument/2006/relationships/hyperlink" Target="http://online.zakon.kz/Document/?doc_id=1022894" TargetMode="External"/><Relationship Id="rId45" Type="http://schemas.openxmlformats.org/officeDocument/2006/relationships/hyperlink" Target="http://online.zakon.kz/Document/?doc_id=30015850" TargetMode="External"/><Relationship Id="rId66" Type="http://schemas.openxmlformats.org/officeDocument/2006/relationships/hyperlink" Target="http://online.zakon.kz/Document/?doc_id=30041359" TargetMode="External"/><Relationship Id="rId87" Type="http://schemas.openxmlformats.org/officeDocument/2006/relationships/hyperlink" Target="http://online.zakon.kz/Document/?doc_id=1013921" TargetMode="External"/><Relationship Id="rId110" Type="http://schemas.openxmlformats.org/officeDocument/2006/relationships/header" Target="header2.xml"/><Relationship Id="rId115" Type="http://schemas.openxmlformats.org/officeDocument/2006/relationships/fontTable" Target="fontTable.xml"/><Relationship Id="rId61" Type="http://schemas.openxmlformats.org/officeDocument/2006/relationships/hyperlink" Target="http://online.zakon.kz/Document/?doc_id=30057406" TargetMode="External"/><Relationship Id="rId82" Type="http://schemas.openxmlformats.org/officeDocument/2006/relationships/hyperlink" Target="http://online.zakon.kz/Document/?doc_id=1005798" TargetMode="External"/><Relationship Id="rId19" Type="http://schemas.openxmlformats.org/officeDocument/2006/relationships/hyperlink" Target="http://online.zakon.kz/Document/?doc_id=3013966" TargetMode="External"/><Relationship Id="rId14" Type="http://schemas.openxmlformats.org/officeDocument/2006/relationships/hyperlink" Target="http://online.zakon.kz/Document/?doc_id=30061930" TargetMode="External"/><Relationship Id="rId30" Type="http://schemas.openxmlformats.org/officeDocument/2006/relationships/hyperlink" Target="http://online.zakon.kz/Document/?doc_id=30015850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0061877" TargetMode="External"/><Relationship Id="rId77" Type="http://schemas.openxmlformats.org/officeDocument/2006/relationships/hyperlink" Target="http://online.zakon.kz/Document/?doc_id=3013966" TargetMode="External"/><Relationship Id="rId10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1008032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51323" TargetMode="External"/><Relationship Id="rId72" Type="http://schemas.openxmlformats.org/officeDocument/2006/relationships/hyperlink" Target="http://online.zakon.kz/Document/?doc_id=1013922" TargetMode="External"/><Relationship Id="rId93" Type="http://schemas.openxmlformats.org/officeDocument/2006/relationships/hyperlink" Target="http://online.zakon.kz/Document/?doc_id=1008443" TargetMode="External"/><Relationship Id="rId98" Type="http://schemas.openxmlformats.org/officeDocument/2006/relationships/hyperlink" Target="http://online.zakon.kz/Document/?link_id=10002799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2894" TargetMode="External"/><Relationship Id="rId46" Type="http://schemas.openxmlformats.org/officeDocument/2006/relationships/hyperlink" Target="http://online.zakon.kz/Document/?doc_id=30061877" TargetMode="External"/><Relationship Id="rId67" Type="http://schemas.openxmlformats.org/officeDocument/2006/relationships/hyperlink" Target="http://online.zakon.kz/Document/?doc_id=30041711" TargetMode="External"/><Relationship Id="rId116" Type="http://schemas.openxmlformats.org/officeDocument/2006/relationships/theme" Target="theme/theme1.xml"/><Relationship Id="rId20" Type="http://schemas.openxmlformats.org/officeDocument/2006/relationships/hyperlink" Target="http://online.zakon.kz/Document/?doc_id=1020750" TargetMode="External"/><Relationship Id="rId41" Type="http://schemas.openxmlformats.org/officeDocument/2006/relationships/hyperlink" Target="http://online.zakon.kz/Document/?doc_id=3013966" TargetMode="External"/><Relationship Id="rId62" Type="http://schemas.openxmlformats.org/officeDocument/2006/relationships/hyperlink" Target="http://online.zakon.kz/Document/?doc_id=1022894" TargetMode="External"/><Relationship Id="rId83" Type="http://schemas.openxmlformats.org/officeDocument/2006/relationships/hyperlink" Target="http://online.zakon.kz/Document/?link_id=1000279973" TargetMode="External"/><Relationship Id="rId88" Type="http://schemas.openxmlformats.org/officeDocument/2006/relationships/hyperlink" Target="http://online.zakon.kz/Document/?doc_id=1006061" TargetMode="External"/><Relationship Id="rId11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5072</Words>
  <Characters>44753</Characters>
  <Application>Microsoft Office Word</Application>
  <DocSecurity>0</DocSecurity>
  <Lines>372</Lines>
  <Paragraphs>99</Paragraphs>
  <ScaleCrop>false</ScaleCrop>
  <Company/>
  <LinksUpToDate>false</LinksUpToDate>
  <CharactersWithSpaces>49726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23.07.1999 № 451-I (©Paragraph 2023)</dc:title>
  <dc:subject/>
  <dc:creator>Сергей М</dc:creator>
  <cp:keywords/>
  <dc:description/>
  <cp:lastModifiedBy>Сергей М</cp:lastModifiedBy>
  <cp:revision>2</cp:revision>
  <dcterms:created xsi:type="dcterms:W3CDTF">2023-11-02T08:35:00Z</dcterms:created>
  <dcterms:modified xsi:type="dcterms:W3CDTF">2023-11-02T08:35:00Z</dcterms:modified>
</cp:coreProperties>
</file>