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7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«Жолаушылар тасымалдау жөніндегі қызметке қойылатын біліктілік талаптарын бекіту туралы» Қазақстан Республикасы Үкіметінің 2007 жылғы 28 маусымдағы № 544 Қаулысы (2011.29.12. берілген өзгерістер мен толықтыруларымен) (күші жойылды)</w:t>
      </w:r>
    </w:p>
    <w:p w:rsidR="00000000" w:rsidRDefault="009077B8">
      <w:r>
        <w:t> </w:t>
      </w:r>
    </w:p>
    <w:p w:rsidR="00000000" w:rsidRDefault="009077B8">
      <w:pPr>
        <w:ind w:firstLine="400"/>
        <w:jc w:val="both"/>
      </w:pPr>
      <w:r>
        <w:t xml:space="preserve">Жариялануы: «Егемен Қазақстан» </w:t>
      </w:r>
      <w:r>
        <w:rPr>
          <w:rStyle w:val="s0"/>
        </w:rPr>
        <w:t>2007 ж. 24 шілде № 210 (24785</w:t>
      </w:r>
      <w:r>
        <w:t>)</w:t>
      </w:r>
    </w:p>
    <w:p w:rsidR="00000000" w:rsidRDefault="009077B8">
      <w:pPr>
        <w:ind w:firstLine="400"/>
        <w:jc w:val="both"/>
      </w:pPr>
      <w:r>
        <w:t> </w:t>
      </w:r>
    </w:p>
    <w:p w:rsidR="00000000" w:rsidRDefault="009077B8">
      <w:pPr>
        <w:ind w:firstLine="400"/>
        <w:jc w:val="both"/>
      </w:pPr>
      <w:r>
        <w:t>Енгізілген өзгерістер:</w:t>
      </w:r>
    </w:p>
    <w:p w:rsidR="00000000" w:rsidRDefault="009077B8">
      <w:pPr>
        <w:ind w:firstLine="400"/>
        <w:jc w:val="both"/>
      </w:pPr>
      <w:r>
        <w:t> </w:t>
      </w:r>
    </w:p>
    <w:p w:rsidR="00000000" w:rsidRDefault="009077B8">
      <w:pPr>
        <w:ind w:firstLine="400"/>
        <w:jc w:val="both"/>
      </w:pPr>
      <w:r>
        <w:t>ҚР</w:t>
      </w:r>
      <w:r>
        <w:t xml:space="preserve"> Үкіметінің 2007.13.11. № 1078 </w:t>
      </w:r>
      <w:hyperlink r:id="rId7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9077B8">
      <w:pPr>
        <w:ind w:firstLine="400"/>
        <w:jc w:val="both"/>
      </w:pPr>
      <w:r>
        <w:t>ҚР</w:t>
      </w:r>
      <w:r>
        <w:t xml:space="preserve"> Үкіметінің 2010.30.11. № 1295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жиырма бір күндік мерзім өткен соң қолданысқа енгізілді)</w:t>
      </w:r>
    </w:p>
    <w:p w:rsidR="00000000" w:rsidRDefault="00907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2011.13.05</w:t>
      </w:r>
      <w:r>
        <w:rPr>
          <w:rStyle w:val="s0"/>
        </w:rPr>
        <w:t xml:space="preserve">. № 513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жиырма бір күн өткен соң қолданысқа енгізілді)</w:t>
      </w:r>
    </w:p>
    <w:p w:rsidR="00000000" w:rsidRDefault="00907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2011.29.12. № 1645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(алғашқы 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жиырма бір күн мерзім өткен соң, бірақ 2012 жылғы 30 қаң</w:t>
      </w:r>
      <w:r>
        <w:rPr>
          <w:rStyle w:val="s0"/>
        </w:rPr>
        <w:t>тардан ерте емес қолданысқа енгізілді)</w:t>
      </w:r>
    </w:p>
    <w:p w:rsidR="00000000" w:rsidRDefault="009077B8">
      <w:pPr>
        <w:ind w:firstLine="400"/>
        <w:jc w:val="both"/>
      </w:pPr>
      <w:r>
        <w:rPr>
          <w:rStyle w:val="s0"/>
        </w:rPr>
        <w:t> </w:t>
      </w:r>
    </w:p>
    <w:p w:rsidR="00000000" w:rsidRDefault="009077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20 қарашадағы № 1463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077B8">
      <w:pPr>
        <w:ind w:firstLine="400"/>
        <w:jc w:val="both"/>
      </w:pPr>
      <w:r>
        <w:rPr>
          <w:rStyle w:val="s0"/>
        </w:rPr>
        <w:t> </w:t>
      </w:r>
    </w:p>
    <w:p w:rsidR="00000000" w:rsidRDefault="009077B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077B8">
      <w:pPr>
        <w:ind w:firstLine="400"/>
        <w:jc w:val="both"/>
      </w:pPr>
      <w:r>
        <w:rPr>
          <w:rStyle w:val="s0"/>
        </w:rPr>
        <w:t> </w:t>
      </w:r>
    </w:p>
    <w:p w:rsidR="00000000" w:rsidRDefault="009077B8">
      <w:pPr>
        <w:ind w:firstLine="400"/>
        <w:jc w:val="both"/>
      </w:pPr>
      <w:r>
        <w:rPr>
          <w:rStyle w:val="s0"/>
        </w:rPr>
        <w:t xml:space="preserve">2007 ж. 13 қарашаға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9077B8">
      <w:pPr>
        <w:ind w:firstLine="400"/>
        <w:jc w:val="both"/>
      </w:pPr>
      <w:r>
        <w:rPr>
          <w:rStyle w:val="s0"/>
        </w:rPr>
        <w:t xml:space="preserve">2010 ж. 30 қарашаға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9077B8">
      <w:pPr>
        <w:ind w:firstLine="400"/>
        <w:jc w:val="both"/>
      </w:pPr>
      <w:r>
        <w:rPr>
          <w:rStyle w:val="s0"/>
        </w:rPr>
        <w:t xml:space="preserve">2011 ж. 13 мамырға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9077B8">
      <w:pPr>
        <w:ind w:firstLine="400"/>
        <w:jc w:val="both"/>
      </w:pPr>
      <w:r>
        <w:rPr>
          <w:rStyle w:val="s0"/>
        </w:rPr>
        <w:t xml:space="preserve">2011 ж. 29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077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7B8" w:rsidRDefault="009077B8" w:rsidP="009077B8">
      <w:r>
        <w:separator/>
      </w:r>
    </w:p>
  </w:endnote>
  <w:endnote w:type="continuationSeparator" w:id="0">
    <w:p w:rsidR="009077B8" w:rsidRDefault="009077B8" w:rsidP="00907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7B8" w:rsidRDefault="009077B8" w:rsidP="009077B8">
      <w:r>
        <w:separator/>
      </w:r>
    </w:p>
  </w:footnote>
  <w:footnote w:type="continuationSeparator" w:id="0">
    <w:p w:rsidR="009077B8" w:rsidRDefault="009077B8" w:rsidP="00907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 w:rsidP="00907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7B8" w:rsidRPr="009077B8" w:rsidRDefault="009077B8" w:rsidP="009077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2007.28.06 № 544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7B8" w:rsidRDefault="009077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7B8"/>
    <w:rsid w:val="00907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7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7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7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7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7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2282" TargetMode="External"/><Relationship Id="rId13" Type="http://schemas.openxmlformats.org/officeDocument/2006/relationships/hyperlink" Target="http://online.zakon.kz/Document/?doc_id=31119640" TargetMode="External"/><Relationship Id="rId18" Type="http://schemas.openxmlformats.org/officeDocument/2006/relationships/hyperlink" Target="http://online.zakon.kz/Document/?doc_id=3113601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43947" TargetMode="External"/><Relationship Id="rId12" Type="http://schemas.openxmlformats.org/officeDocument/2006/relationships/hyperlink" Target="http://online.zakon.kz/Document/?doc_id=31107029" TargetMode="External"/><Relationship Id="rId17" Type="http://schemas.openxmlformats.org/officeDocument/2006/relationships/hyperlink" Target="http://online.zakon.kz/Document/?doc_id=3103679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2019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96078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415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98800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1794755" TargetMode="External"/><Relationship Id="rId14" Type="http://schemas.openxmlformats.org/officeDocument/2006/relationships/hyperlink" Target="http://online.zakon.kz/Document/?doc_id=3130173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1782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2007.28.06 № 544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2024-04-25T16:17:00Z</dcterms:created>
  <dcterms:modified xsi:type="dcterms:W3CDTF">2024-04-25T16:17:00Z</dcterms:modified>
</cp:coreProperties>
</file>