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F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мая 2007 года № 57 «О внесении изменений и признании утратившими силу некоторых нормативных правовых актов Национального Банка Республики Казахстан по вопросам лицензирования» (с измене</w:t>
      </w:r>
      <w:r>
        <w:rPr>
          <w:rStyle w:val="s0"/>
          <w:b/>
          <w:bCs/>
        </w:rPr>
        <w:t>ниями от 31.12.2015 г.)</w:t>
      </w:r>
    </w:p>
    <w:p w:rsidR="00000000" w:rsidRDefault="00525F50">
      <w:r>
        <w:t> </w:t>
      </w:r>
    </w:p>
    <w:p w:rsidR="00000000" w:rsidRDefault="00525F5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июля 2007 года под № 4780</w:t>
      </w:r>
    </w:p>
    <w:p w:rsidR="00000000" w:rsidRDefault="00525F50">
      <w:pPr>
        <w:ind w:firstLine="400"/>
        <w:jc w:val="both"/>
      </w:pPr>
      <w:r>
        <w:rPr>
          <w:rStyle w:val="s0"/>
        </w:rPr>
        <w:t> </w:t>
      </w:r>
    </w:p>
    <w:p w:rsidR="00000000" w:rsidRDefault="00525F50">
      <w:pPr>
        <w:ind w:firstLine="400"/>
        <w:jc w:val="both"/>
      </w:pPr>
      <w:r>
        <w:rPr>
          <w:rStyle w:val="s0"/>
        </w:rPr>
        <w:t xml:space="preserve">Опубликовано: </w:t>
      </w:r>
      <w:r>
        <w:t>«Юридическая газета» от 1 августа 2007 г. № 116 (1319)</w:t>
      </w:r>
    </w:p>
    <w:p w:rsidR="00000000" w:rsidRDefault="00525F50">
      <w:pPr>
        <w:ind w:firstLine="400"/>
        <w:jc w:val="both"/>
      </w:pPr>
      <w:r>
        <w:t> </w:t>
      </w:r>
    </w:p>
    <w:p w:rsidR="00000000" w:rsidRDefault="00525F50">
      <w:pPr>
        <w:ind w:firstLine="400"/>
        <w:jc w:val="both"/>
      </w:pPr>
      <w:r>
        <w:t xml:space="preserve">Внесены изменения: </w:t>
      </w:r>
    </w:p>
    <w:p w:rsidR="00000000" w:rsidRDefault="00525F50">
      <w:pPr>
        <w:ind w:firstLine="400"/>
        <w:jc w:val="both"/>
      </w:pPr>
      <w:r>
        <w:t> </w:t>
      </w:r>
    </w:p>
    <w:p w:rsidR="00000000" w:rsidRDefault="00525F50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31.12.15 г. № 262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t xml:space="preserve"> и распространяется на отношения, возникшие с 1 января 2016 года</w:t>
      </w:r>
      <w:r>
        <w:rPr>
          <w:rStyle w:val="s0"/>
        </w:rPr>
        <w:t>).</w:t>
      </w:r>
    </w:p>
    <w:p w:rsidR="00000000" w:rsidRDefault="00525F50">
      <w:pPr>
        <w:ind w:firstLine="400"/>
        <w:jc w:val="both"/>
      </w:pPr>
      <w:r>
        <w:rPr>
          <w:rStyle w:val="s0"/>
        </w:rPr>
        <w:t> </w:t>
      </w:r>
    </w:p>
    <w:p w:rsidR="00000000" w:rsidRDefault="00525F50">
      <w:pPr>
        <w:ind w:firstLine="400"/>
        <w:jc w:val="both"/>
      </w:pPr>
      <w:r>
        <w:t>Предыдущие редакции:</w:t>
      </w:r>
    </w:p>
    <w:p w:rsidR="00000000" w:rsidRDefault="00525F50">
      <w:pPr>
        <w:ind w:firstLine="400"/>
        <w:jc w:val="both"/>
      </w:pPr>
      <w:r>
        <w:t> </w:t>
      </w:r>
    </w:p>
    <w:p w:rsidR="00000000" w:rsidRDefault="00525F5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</w:t>
      </w:r>
      <w:r>
        <w:t>зменений от 31.12.15 г.</w:t>
      </w:r>
    </w:p>
    <w:p w:rsidR="00000000" w:rsidRDefault="00525F50">
      <w:pPr>
        <w:ind w:firstLine="400"/>
        <w:jc w:val="both"/>
      </w:pPr>
      <w:r>
        <w:t> </w:t>
      </w:r>
    </w:p>
    <w:p w:rsidR="00000000" w:rsidRDefault="00525F50">
      <w:pPr>
        <w:ind w:firstLine="400"/>
        <w:jc w:val="both"/>
      </w:pPr>
      <w:r>
        <w:t> </w:t>
      </w:r>
    </w:p>
    <w:p w:rsidR="00000000" w:rsidRDefault="00525F50">
      <w:pPr>
        <w:autoSpaceDE w:val="0"/>
        <w:autoSpaceDN w:val="0"/>
        <w:ind w:firstLine="8460"/>
      </w:pPr>
      <w:r>
        <w:rPr>
          <w:b/>
          <w:bCs/>
        </w:rPr>
        <w:t>«УТВЕРЖДАЮ»</w:t>
      </w:r>
    </w:p>
    <w:p w:rsidR="00000000" w:rsidRDefault="00525F50">
      <w:pPr>
        <w:autoSpaceDE w:val="0"/>
        <w:autoSpaceDN w:val="0"/>
        <w:ind w:firstLine="8460"/>
      </w:pPr>
      <w:r>
        <w:rPr>
          <w:b/>
          <w:bCs/>
        </w:rPr>
        <w:t>Вице-Министр юстиции</w:t>
      </w:r>
    </w:p>
    <w:p w:rsidR="00000000" w:rsidRDefault="00525F50">
      <w:pPr>
        <w:autoSpaceDE w:val="0"/>
        <w:autoSpaceDN w:val="0"/>
        <w:ind w:firstLine="8460"/>
      </w:pPr>
      <w:r>
        <w:rPr>
          <w:b/>
          <w:bCs/>
        </w:rPr>
        <w:t xml:space="preserve">Республики Казахстан </w:t>
      </w:r>
    </w:p>
    <w:p w:rsidR="00000000" w:rsidRDefault="00525F50">
      <w:pPr>
        <w:autoSpaceDE w:val="0"/>
        <w:autoSpaceDN w:val="0"/>
        <w:ind w:firstLine="8460"/>
      </w:pPr>
      <w:r>
        <w:rPr>
          <w:b/>
          <w:bCs/>
        </w:rPr>
        <w:t>________ Д Куставлетов</w:t>
      </w:r>
    </w:p>
    <w:p w:rsidR="00000000" w:rsidRDefault="00525F50">
      <w:pPr>
        <w:autoSpaceDE w:val="0"/>
        <w:autoSpaceDN w:val="0"/>
        <w:ind w:firstLine="8460"/>
      </w:pPr>
      <w:r>
        <w:rPr>
          <w:b/>
          <w:bCs/>
        </w:rPr>
        <w:t>3 июля 2007 года</w:t>
      </w:r>
    </w:p>
    <w:p w:rsidR="00000000" w:rsidRDefault="00525F50">
      <w:pPr>
        <w:autoSpaceDE w:val="0"/>
        <w:autoSpaceDN w:val="0"/>
        <w:ind w:firstLine="851"/>
      </w:pPr>
      <w:r>
        <w:t> </w:t>
      </w:r>
    </w:p>
    <w:p w:rsidR="00000000" w:rsidRDefault="00525F50">
      <w:pPr>
        <w:autoSpaceDE w:val="0"/>
        <w:autoSpaceDN w:val="0"/>
        <w:ind w:firstLine="851"/>
      </w:pPr>
      <w:r>
        <w:t> </w:t>
      </w:r>
    </w:p>
    <w:p w:rsidR="00000000" w:rsidRDefault="00525F50">
      <w:pPr>
        <w:jc w:val="center"/>
      </w:pPr>
      <w:r>
        <w:rPr>
          <w:rStyle w:val="s1"/>
        </w:rPr>
        <w:t>ЗАКЛЮЧЕНИЕ</w:t>
      </w:r>
    </w:p>
    <w:p w:rsidR="00000000" w:rsidRDefault="00525F50">
      <w:pPr>
        <w:jc w:val="center"/>
      </w:pPr>
      <w:r>
        <w:rPr>
          <w:rStyle w:val="s1"/>
        </w:rPr>
        <w:t>о государственной регистрации нормативного правового акта</w:t>
      </w:r>
    </w:p>
    <w:p w:rsidR="00000000" w:rsidRDefault="00525F50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6"/>
        <w:gridCol w:w="5129"/>
      </w:tblGrid>
      <w:tr w:rsidR="00000000">
        <w:trPr>
          <w:trHeight w:val="1813"/>
        </w:trPr>
        <w:tc>
          <w:tcPr>
            <w:tcW w:w="228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Реквизиты</w:t>
            </w:r>
          </w:p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нормативного правового акта:</w:t>
            </w:r>
          </w:p>
        </w:tc>
        <w:tc>
          <w:tcPr>
            <w:tcW w:w="2718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  <w:jc w:val="both"/>
            </w:pPr>
            <w:r>
              <w:t>Постановление Правления Национального Банка Республики Казахстан от 28 мая 2007 года № 57 «О внесении изменений и признании утратившими силу некоторых актов Национального Банка Республики Казахстан по вопросам лицензирования»</w:t>
            </w:r>
          </w:p>
        </w:tc>
      </w:tr>
      <w:tr w:rsidR="00000000">
        <w:trPr>
          <w:trHeight w:val="538"/>
        </w:trPr>
        <w:tc>
          <w:tcPr>
            <w:tcW w:w="228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Орган, представивший норма</w:t>
            </w:r>
            <w:r>
              <w:rPr>
                <w:b/>
                <w:bCs/>
              </w:rPr>
              <w:t>тивный правовой акт:</w:t>
            </w:r>
          </w:p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  <w:tc>
          <w:tcPr>
            <w:tcW w:w="2718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  <w:jc w:val="both"/>
            </w:pPr>
            <w:r>
              <w:t>Национальный Банк Республики Казахстан</w:t>
            </w:r>
          </w:p>
        </w:tc>
      </w:tr>
      <w:tr w:rsidR="00000000">
        <w:trPr>
          <w:trHeight w:val="813"/>
        </w:trPr>
        <w:tc>
          <w:tcPr>
            <w:tcW w:w="228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Основания принятия</w:t>
            </w:r>
          </w:p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нормативного правового акта:</w:t>
            </w:r>
          </w:p>
        </w:tc>
        <w:tc>
          <w:tcPr>
            <w:tcW w:w="2718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  <w:jc w:val="both"/>
            </w:pPr>
            <w:r>
              <w:t>Закон Республики Казахстан «О Национальном Банке Республики Казахстан»</w:t>
            </w:r>
          </w:p>
          <w:p w:rsidR="00000000" w:rsidRDefault="00525F50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659"/>
        </w:trPr>
        <w:tc>
          <w:tcPr>
            <w:tcW w:w="228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 xml:space="preserve">Дата поступления </w:t>
            </w:r>
          </w:p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нормативного правового акта</w:t>
            </w:r>
          </w:p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на государственную регистрацию:</w:t>
            </w:r>
          </w:p>
        </w:tc>
        <w:tc>
          <w:tcPr>
            <w:tcW w:w="2718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25F50">
            <w:pPr>
              <w:autoSpaceDE w:val="0"/>
              <w:autoSpaceDN w:val="0"/>
              <w:jc w:val="both"/>
            </w:pPr>
            <w:r>
              <w:t>8 июня 2007 года</w:t>
            </w:r>
          </w:p>
        </w:tc>
      </w:tr>
    </w:tbl>
    <w:p w:rsidR="00000000" w:rsidRDefault="00525F50">
      <w:pPr>
        <w:autoSpaceDE w:val="0"/>
        <w:autoSpaceDN w:val="0"/>
        <w:ind w:firstLine="851"/>
      </w:pPr>
      <w:r>
        <w:t> </w:t>
      </w:r>
    </w:p>
    <w:p w:rsidR="00000000" w:rsidRDefault="00525F50">
      <w:pPr>
        <w:ind w:firstLine="400"/>
        <w:jc w:val="both"/>
      </w:pPr>
      <w:r>
        <w:rPr>
          <w:rStyle w:val="s0"/>
        </w:rPr>
        <w:t>Мной, главным специалистом Департамента регистрации нормативных правовых актов Сатыбалдиным М. К. по результатам проведенного анализа и правовой экспертизы нормативного правового акта установлено следующе</w:t>
      </w:r>
      <w:r>
        <w:rPr>
          <w:rStyle w:val="s0"/>
        </w:rPr>
        <w:t>е:</w:t>
      </w:r>
    </w:p>
    <w:p w:rsidR="00000000" w:rsidRDefault="00525F50">
      <w:pPr>
        <w:ind w:firstLine="400"/>
        <w:jc w:val="both"/>
      </w:pPr>
      <w:r>
        <w:rPr>
          <w:rStyle w:val="s0"/>
        </w:rPr>
        <w:t xml:space="preserve">1. Данное постановление разработано в соответствии со </w:t>
      </w:r>
      <w:hyperlink r:id="rId10" w:anchor="sub_id=80000" w:history="1">
        <w:r>
          <w:rPr>
            <w:rStyle w:val="a3"/>
          </w:rPr>
          <w:t>статьями 8</w:t>
        </w:r>
      </w:hyperlink>
      <w:r>
        <w:rPr>
          <w:rStyle w:val="s0"/>
        </w:rPr>
        <w:t xml:space="preserve">, </w:t>
      </w:r>
      <w:hyperlink r:id="rId11" w:anchor="sub_id=610000" w:history="1">
        <w:r>
          <w:rPr>
            <w:rStyle w:val="a3"/>
          </w:rPr>
          <w:t>62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Национальном Банке Республики Казахстан», согласно которым Национальный Банк Казахстана осуществляет лицензирование, контроль и надзор за финансовыми организациями в соответствии с настоящим Законом и иными законодательными а</w:t>
      </w:r>
      <w:r>
        <w:rPr>
          <w:rStyle w:val="s0"/>
        </w:rPr>
        <w:t>ктами Республики Казахстан, а также полномочен принимать нормативные правовые акты, обязательные для исполнения финансовыми организациями и их клиентами.</w:t>
      </w:r>
    </w:p>
    <w:p w:rsidR="00000000" w:rsidRDefault="00525F50">
      <w:pPr>
        <w:ind w:firstLine="400"/>
        <w:jc w:val="both"/>
      </w:pPr>
      <w:r>
        <w:rPr>
          <w:rStyle w:val="s0"/>
        </w:rPr>
        <w:t>2. Постановление не нарушает установленные законодательством права, свободы и интересы граждан и не пр</w:t>
      </w:r>
      <w:r>
        <w:rPr>
          <w:rStyle w:val="s0"/>
        </w:rPr>
        <w:t>отиворечит действующему законодательству Республики Казахстан.</w:t>
      </w:r>
    </w:p>
    <w:p w:rsidR="00000000" w:rsidRDefault="00525F50">
      <w:pPr>
        <w:ind w:firstLine="400"/>
        <w:jc w:val="both"/>
      </w:pPr>
      <w:r>
        <w:rPr>
          <w:rStyle w:val="s0"/>
        </w:rPr>
        <w:t xml:space="preserve">3. Постановление соответствует требованиям, установленным Правилами государственной регистрации нормативных правовых актов, утвержденными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17 августа 2006 года № 778, и Правилами согласования и оформления проектов подзаконных нормативных правовых актов, утвержденными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16 августа 2006 года № 773.</w:t>
      </w:r>
    </w:p>
    <w:p w:rsidR="00000000" w:rsidRDefault="00525F50">
      <w:pPr>
        <w:ind w:firstLine="400"/>
        <w:jc w:val="both"/>
      </w:pPr>
      <w:r>
        <w:rPr>
          <w:rStyle w:val="s0"/>
        </w:rPr>
        <w:t>Выводы:</w:t>
      </w:r>
    </w:p>
    <w:p w:rsidR="00000000" w:rsidRDefault="00525F50">
      <w:pPr>
        <w:ind w:firstLine="400"/>
        <w:jc w:val="both"/>
      </w:pPr>
      <w:r>
        <w:rPr>
          <w:rStyle w:val="s0"/>
        </w:rPr>
        <w:t>На основании изложенного, считаю возможным:</w:t>
      </w:r>
    </w:p>
    <w:p w:rsidR="00000000" w:rsidRDefault="00525F50">
      <w:pPr>
        <w:ind w:firstLine="400"/>
        <w:jc w:val="both"/>
      </w:pPr>
      <w:r>
        <w:rPr>
          <w:rStyle w:val="s0"/>
        </w:rPr>
        <w:t>1) зарегистрировать постановление Правительства Национального Банка Республики Казахстан от 28 мая 2007 года № 57 «О внесении изменений и признании утратившими силу некоторых нормативных правовых актов Национального банка Республики Казахстан по вопросам л</w:t>
      </w:r>
      <w:r>
        <w:rPr>
          <w:rStyle w:val="s0"/>
        </w:rPr>
        <w:t>ицензирования»;</w:t>
      </w:r>
    </w:p>
    <w:p w:rsidR="00000000" w:rsidRDefault="00525F50">
      <w:pPr>
        <w:ind w:firstLine="400"/>
        <w:jc w:val="both"/>
      </w:pPr>
      <w:r>
        <w:rPr>
          <w:rStyle w:val="s0"/>
        </w:rPr>
        <w:t>2) внести в Реестр государственной регистрации нормативных правовых актов за № 4780;</w:t>
      </w:r>
    </w:p>
    <w:p w:rsidR="00000000" w:rsidRDefault="00525F50">
      <w:pPr>
        <w:ind w:firstLine="400"/>
        <w:jc w:val="both"/>
      </w:pPr>
      <w:r>
        <w:rPr>
          <w:rStyle w:val="s0"/>
        </w:rPr>
        <w:t xml:space="preserve">3) после государственной регистрации один экземпляр нормативного правового акта (подлинники) с заключением на государственном и русском языках направить в </w:t>
      </w:r>
      <w:r>
        <w:rPr>
          <w:rStyle w:val="s0"/>
        </w:rPr>
        <w:t>Национальный Банк Республики Казахстан;</w:t>
      </w:r>
    </w:p>
    <w:p w:rsidR="00000000" w:rsidRDefault="00525F50">
      <w:pPr>
        <w:ind w:firstLine="400"/>
        <w:jc w:val="both"/>
      </w:pPr>
      <w:r>
        <w:rPr>
          <w:rStyle w:val="s0"/>
        </w:rPr>
        <w:t>4) два экземпляра нормативного правового акта (копии) с заключением на государственном и русском языках направить в Республиканский центр правовой информации;</w:t>
      </w:r>
    </w:p>
    <w:p w:rsidR="00000000" w:rsidRDefault="00525F50">
      <w:pPr>
        <w:ind w:firstLine="400"/>
        <w:jc w:val="both"/>
      </w:pPr>
      <w:r>
        <w:rPr>
          <w:rStyle w:val="s0"/>
        </w:rPr>
        <w:t>5) один экземпляр акта (копии) с заключением на государст</w:t>
      </w:r>
      <w:r>
        <w:rPr>
          <w:rStyle w:val="s0"/>
        </w:rPr>
        <w:t>венном и русском языках оставить в Министерстве юстиции Республики Казахстан</w:t>
      </w:r>
    </w:p>
    <w:p w:rsidR="00000000" w:rsidRDefault="00525F50">
      <w:pPr>
        <w:ind w:firstLine="400"/>
        <w:jc w:val="both"/>
      </w:pPr>
      <w:r>
        <w:rPr>
          <w:rStyle w:val="s0"/>
        </w:rPr>
        <w:t> </w:t>
      </w:r>
    </w:p>
    <w:p w:rsidR="00000000" w:rsidRDefault="00525F5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F50">
            <w:pPr>
              <w:autoSpaceDE w:val="0"/>
              <w:autoSpaceDN w:val="0"/>
            </w:pPr>
            <w:r>
              <w:rPr>
                <w:b/>
                <w:bCs/>
              </w:rPr>
              <w:t>Главный специалист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F50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М. Сатыбалдин</w:t>
            </w:r>
          </w:p>
        </w:tc>
      </w:tr>
    </w:tbl>
    <w:p w:rsidR="00000000" w:rsidRDefault="00525F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F50" w:rsidRDefault="00525F50" w:rsidP="00525F50">
      <w:r>
        <w:separator/>
      </w:r>
    </w:p>
  </w:endnote>
  <w:endnote w:type="continuationSeparator" w:id="0">
    <w:p w:rsidR="00525F50" w:rsidRDefault="00525F50" w:rsidP="00525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F50" w:rsidRDefault="00525F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F50" w:rsidRDefault="00525F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F50" w:rsidRDefault="00525F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F50" w:rsidRDefault="00525F50" w:rsidP="00525F50">
      <w:r>
        <w:separator/>
      </w:r>
    </w:p>
  </w:footnote>
  <w:footnote w:type="continuationSeparator" w:id="0">
    <w:p w:rsidR="00525F50" w:rsidRDefault="00525F50" w:rsidP="00525F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F50" w:rsidRDefault="00525F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F50" w:rsidRDefault="00525F50" w:rsidP="00525F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F50" w:rsidRPr="00525F50" w:rsidRDefault="00525F50" w:rsidP="00525F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28.05.2007 № 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F50" w:rsidRDefault="00525F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F50"/>
    <w:rsid w:val="0052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5F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F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5F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F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5F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F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5F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F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07828" TargetMode="External"/><Relationship Id="rId13" Type="http://schemas.openxmlformats.org/officeDocument/2006/relationships/hyperlink" Target="http://online.zakon.kz/Document/?doc_id=300665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9168445" TargetMode="External"/><Relationship Id="rId12" Type="http://schemas.openxmlformats.org/officeDocument/2006/relationships/hyperlink" Target="http://online.zakon.kz/Document/?doc_id=3006688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5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35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959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3822</Characters>
  <Application>Microsoft Office Word</Application>
  <DocSecurity>0</DocSecurity>
  <Lines>31</Lines>
  <Paragraphs>8</Paragraphs>
  <ScaleCrop>false</ScaleCrop>
  <Company/>
  <LinksUpToDate>false</LinksUpToDate>
  <CharactersWithSpaces>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28.05.2007 № 57 (©Paragraph 2023)</dc:title>
  <dc:subject/>
  <dc:creator>Сергей М</dc:creator>
  <cp:keywords/>
  <dc:description/>
  <cp:lastModifiedBy>Сергей М</cp:lastModifiedBy>
  <cp:revision>2</cp:revision>
  <dcterms:created xsi:type="dcterms:W3CDTF">2023-11-16T21:51:00Z</dcterms:created>
  <dcterms:modified xsi:type="dcterms:W3CDTF">2023-11-16T21:51:00Z</dcterms:modified>
</cp:coreProperties>
</file>