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527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D91746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90650" cy="18573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4498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90650" cy="18573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73" w:type="pct"/>
            <w:vAlign w:val="center"/>
            <w:hideMark/>
          </w:tcPr>
          <w:p w:rsidR="00000000" w:rsidRDefault="00D91746">
            <w:pPr>
              <w:jc w:val="center"/>
            </w:pPr>
            <w:r>
              <w:rPr>
                <w:rStyle w:val="s1"/>
                <w:sz w:val="28"/>
                <w:szCs w:val="28"/>
              </w:rPr>
              <w:t>Дуйсебаев Жексенбай Картабаевич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D91746"/>
        </w:tc>
        <w:tc>
          <w:tcPr>
            <w:tcW w:w="4473" w:type="pct"/>
            <w:vAlign w:val="center"/>
            <w:hideMark/>
          </w:tcPr>
          <w:p w:rsidR="00000000" w:rsidRDefault="00D91746">
            <w:pPr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D917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pPr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Экс - Депутат Мажилиса Парламента РК VI созыва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D917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pPr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25.02.1950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D917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pPr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Акмолинская область; Шортандинский район; село Ключи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D917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Женат</w:t>
            </w:r>
          </w:p>
          <w:p w:rsidR="00000000" w:rsidRDefault="00D917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Дети: двое сыновей</w:t>
            </w:r>
            <w:r>
              <w:t> 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D91746"/>
        </w:tc>
        <w:tc>
          <w:tcPr>
            <w:tcW w:w="447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pPr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D91746">
            <w:pPr>
              <w:ind w:left="60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D91746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r>
              <w:rPr>
                <w:rStyle w:val="s0"/>
              </w:rPr>
              <w:t>Волгоградский сельхозинститут, зоотехнический факультет (1967-1972)</w:t>
            </w:r>
          </w:p>
          <w:p w:rsidR="00000000" w:rsidRDefault="00D91746">
            <w:r>
              <w:rPr>
                <w:rStyle w:val="s0"/>
                <w:i/>
                <w:iCs/>
              </w:rPr>
              <w:t>Ученый-зоотехник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Алма-Атинский институт политологии и управления (1991)</w:t>
            </w:r>
          </w:p>
          <w:p w:rsidR="00000000" w:rsidRDefault="00D91746">
            <w:r>
              <w:rPr>
                <w:rStyle w:val="s0"/>
                <w:i/>
                <w:iCs/>
              </w:rPr>
              <w:t>Политолог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экономических наук, тема диссертации «</w:t>
            </w:r>
            <w:r>
              <w:rPr>
                <w:rStyle w:val="s0"/>
              </w:rPr>
              <w:t>Повышение уровня продовольственного обеспечения на основе структурных преобразований в АПК (на материалах Акмолинской области Республики Казахстан)»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r>
              <w:rPr>
                <w:rStyle w:val="s1"/>
              </w:rPr>
              <w:t>Трудовой стаж: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Зоотехник, зоотехник-реализатор, главный зоотехник в хозяйствах «Андреевск</w:t>
            </w:r>
            <w:r>
              <w:rPr>
                <w:rStyle w:val="s0"/>
              </w:rPr>
              <w:t>ий», опытном хозяйстве Всесоюзного НИИ зернового хозяйства, в колхозе «18 лет Казахстана» (1972-1981);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начальника сельхозуправления Шортандинского района (1981-1983);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Председатель колхоза «18 лет Казахстана» (1983-1987);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Председатель райисполкома, первый секретарь Селетинского райкома партии (1987-1992);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Глава администрации Селетинского района (1992-1993);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Глава администрации Ерментауского района Акмолинской области (1993-1995);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Целиноградско</w:t>
            </w:r>
            <w:r>
              <w:rPr>
                <w:rStyle w:val="s0"/>
              </w:rPr>
              <w:t>го района Акмолинской области (1995-1997);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Начальник сельхозуправления Акмолинской области (1997-1999);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Директор департамента Министерства сельского хозяйства (03.1999-08.1999);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Первый заместитель генерального директора зерновой компан</w:t>
            </w:r>
            <w:r>
              <w:rPr>
                <w:rStyle w:val="s0"/>
              </w:rPr>
              <w:t>ии «Агроцентр-Астана» (1999-2002);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Проректор Казахского аграрного университета имени Сакена Сейфуллина (2002-2005);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Шортандинского района Акмолинской области (2005-2006);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Аким Целиноградского района Акмолинской области (2006-08.20</w:t>
            </w:r>
            <w:r>
              <w:rPr>
                <w:rStyle w:val="s0"/>
              </w:rPr>
              <w:t>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r>
              <w:rPr>
                <w:rStyle w:val="s1"/>
              </w:rPr>
              <w:t>Выборные должности, депутатство:</w:t>
            </w:r>
          </w:p>
          <w:p w:rsidR="00000000" w:rsidRDefault="00D91746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</w:t>
            </w:r>
            <w:r>
              <w:t xml:space="preserve">депутаты Мажилиса Парламента Республики Казахстан III созыва </w:t>
            </w:r>
            <w:r>
              <w:rPr>
                <w:rStyle w:val="s0"/>
              </w:rPr>
              <w:t>(2004);</w:t>
            </w:r>
          </w:p>
          <w:p w:rsidR="00000000" w:rsidRDefault="00D917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Кандидат в депутаты Мажилиса Парламента Республики Казахстан IV созыва по </w:t>
            </w:r>
            <w:hyperlink r:id="rId8" w:history="1">
              <w:r>
                <w:rPr>
                  <w:rStyle w:val="a6"/>
                </w:rPr>
                <w:t>партийному списку Народно-Демократической партии «Нур Отан»</w:t>
              </w:r>
            </w:hyperlink>
            <w:r>
              <w:t xml:space="preserve"> (12.07.2007), </w:t>
            </w:r>
            <w:hyperlink r:id="rId9" w:history="1">
              <w:r>
                <w:rPr>
                  <w:rStyle w:val="a6"/>
                </w:rPr>
                <w:t xml:space="preserve">Депутат Мажилиса Парламента Республики Казахстан IV </w:t>
              </w:r>
              <w:r>
                <w:rPr>
                  <w:rStyle w:val="a6"/>
                </w:rPr>
                <w:t>созыва</w:t>
              </w:r>
            </w:hyperlink>
            <w:r>
              <w:rPr>
                <w:rStyle w:val="s0"/>
              </w:rPr>
              <w:t xml:space="preserve"> (c 27.08.2007), Член комитета по экономической реформе и региональному развитию;</w:t>
            </w:r>
          </w:p>
          <w:p w:rsidR="00000000" w:rsidRDefault="00D917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Кандидат в депутаты Мажилиса Парламента Республики Казахстан V созыва </w:t>
            </w:r>
            <w:hyperlink r:id="rId10" w:history="1">
              <w:r>
                <w:rPr>
                  <w:rStyle w:val="a6"/>
                </w:rPr>
                <w:t>по партийному списку Народ</w:t>
              </w:r>
              <w:r>
                <w:rPr>
                  <w:rStyle w:val="a6"/>
                </w:rPr>
                <w:t>но-Демократической партии «Нур Отан»</w:t>
              </w:r>
            </w:hyperlink>
            <w:r>
              <w:rPr>
                <w:rStyle w:val="s0"/>
              </w:rPr>
              <w:t xml:space="preserve"> (07.12.2011); </w:t>
            </w:r>
            <w:hyperlink r:id="rId11" w:history="1">
              <w:r>
                <w:rPr>
                  <w:rStyle w:val="a6"/>
                </w:rPr>
                <w:t>Депутат Мажилиса Парламента Республики Казахстан V созыва</w:t>
              </w:r>
            </w:hyperlink>
            <w:r>
              <w:t xml:space="preserve"> (18.01.2012-</w:t>
            </w:r>
            <w:hyperlink r:id="rId12" w:history="1">
              <w:r>
                <w:rPr>
                  <w:rStyle w:val="a6"/>
                </w:rPr>
                <w:t>20.01</w:t>
              </w:r>
              <w:r>
                <w:rPr>
                  <w:rStyle w:val="a6"/>
                </w:rPr>
                <w:t>.2016</w:t>
              </w:r>
            </w:hyperlink>
            <w:r>
              <w:t>);</w:t>
            </w:r>
          </w:p>
          <w:p w:rsidR="00000000" w:rsidRDefault="00D91746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Кандидат в депутаты Мажилиса Парламента РК от партии «Нұр Отан» (</w:t>
            </w:r>
            <w:hyperlink r:id="rId13" w:history="1">
              <w:r>
                <w:rPr>
                  <w:rStyle w:val="a6"/>
                </w:rPr>
                <w:t>03.02.2016</w:t>
              </w:r>
            </w:hyperlink>
            <w:r>
              <w:rPr>
                <w:rStyle w:val="s0"/>
              </w:rPr>
              <w:t>), депутат Мажилиса Парламента РК VI созыва от партии «Нұр Отан», Секретарь Комитета по аграрным вопр</w:t>
            </w:r>
            <w:r>
              <w:rPr>
                <w:rStyle w:val="s0"/>
              </w:rPr>
              <w:t>осам Мажилиса Парламента РК (</w:t>
            </w:r>
            <w:hyperlink r:id="rId14" w:history="1">
              <w:r>
                <w:rPr>
                  <w:rStyle w:val="a6"/>
                </w:rPr>
                <w:t>24.03.2016</w:t>
              </w:r>
            </w:hyperlink>
            <w:r>
              <w:rPr>
                <w:rStyle w:val="s0"/>
              </w:rPr>
              <w:t>-01.2021)</w:t>
            </w:r>
          </w:p>
        </w:tc>
      </w:tr>
      <w:tr w:rsidR="00000000">
        <w:trPr>
          <w:trHeight w:val="58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r>
              <w:rPr>
                <w:rStyle w:val="s1"/>
              </w:rPr>
              <w:t>Партийная принадлежность:</w:t>
            </w:r>
          </w:p>
          <w:p w:rsidR="00000000" w:rsidRDefault="00D917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НДП «Нур Отан»;</w:t>
            </w:r>
          </w:p>
          <w:p w:rsidR="00000000" w:rsidRDefault="00D917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Руководитель комиссии по повышению конкурентноспособности субъектов АПК Фракции партии «Нұр Отан» в Мажилисе Парламента РК (с </w:t>
            </w:r>
            <w:hyperlink r:id="rId15" w:history="1">
              <w:r>
                <w:rPr>
                  <w:rStyle w:val="a6"/>
                </w:rPr>
                <w:t>05.04.2016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rPr>
          <w:trHeight w:val="588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91746"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D91746">
            <w:pPr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«Парасат» (</w:t>
            </w:r>
            <w:hyperlink r:id="rId16" w:history="1">
              <w:r>
                <w:rPr>
                  <w:rStyle w:val="a6"/>
                </w:rPr>
                <w:t>12.2020</w:t>
              </w:r>
            </w:hyperlink>
            <w:r>
              <w:rPr>
                <w:rStyle w:val="s0"/>
              </w:rPr>
              <w:t>);</w:t>
            </w:r>
          </w:p>
          <w:p w:rsidR="00000000" w:rsidRDefault="00D91746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Медали</w:t>
            </w:r>
          </w:p>
        </w:tc>
      </w:tr>
    </w:tbl>
    <w:p w:rsidR="00000000" w:rsidRDefault="00D91746">
      <w:r>
        <w:t> </w:t>
      </w:r>
    </w:p>
    <w:p w:rsidR="00000000" w:rsidRDefault="00D91746">
      <w:pPr>
        <w:ind w:firstLine="400"/>
        <w:jc w:val="both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746" w:rsidRDefault="00D91746" w:rsidP="00D91746">
      <w:r>
        <w:separator/>
      </w:r>
    </w:p>
  </w:endnote>
  <w:endnote w:type="continuationSeparator" w:id="0">
    <w:p w:rsidR="00D91746" w:rsidRDefault="00D91746" w:rsidP="00D91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6" w:rsidRDefault="00D9174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6" w:rsidRDefault="00D9174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6" w:rsidRDefault="00D9174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746" w:rsidRDefault="00D91746" w:rsidP="00D91746">
      <w:r>
        <w:separator/>
      </w:r>
    </w:p>
  </w:footnote>
  <w:footnote w:type="continuationSeparator" w:id="0">
    <w:p w:rsidR="00D91746" w:rsidRDefault="00D91746" w:rsidP="00D91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6" w:rsidRDefault="00D9174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6" w:rsidRDefault="00D91746" w:rsidP="00D917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1746" w:rsidRPr="00D91746" w:rsidRDefault="00D91746" w:rsidP="00D9174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Дуйсебаев Жексенбай Картабаевич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1746" w:rsidRDefault="00D9174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1746"/>
    <w:rsid w:val="00D91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917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9174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917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9174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D9174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D91746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D9174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D9174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1726" TargetMode="External"/><Relationship Id="rId13" Type="http://schemas.openxmlformats.org/officeDocument/2006/relationships/hyperlink" Target="http://online.zakon.kz/Document/?doc_id=32297442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474543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71657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108403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55267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109168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190" TargetMode="External"/><Relationship Id="rId14" Type="http://schemas.openxmlformats.org/officeDocument/2006/relationships/hyperlink" Target="http://online.zakon.kz/Document/?doc_id=35665085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556</Words>
  <Characters>3170</Characters>
  <Application>Microsoft Office Word</Application>
  <DocSecurity>0</DocSecurity>
  <Lines>26</Lines>
  <Paragraphs>7</Paragraphs>
  <ScaleCrop>false</ScaleCrop>
  <Company/>
  <LinksUpToDate>false</LinksUpToDate>
  <CharactersWithSpaces>3719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Дуйсебаев Жексенбай Картабаевич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2023-10-08T19:40:00Z</dcterms:created>
  <dcterms:modified xsi:type="dcterms:W3CDTF">2023-10-08T19:40:00Z</dcterms:modified>
</cp:coreProperties>
</file>