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16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662A1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164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662A1">
            <w:pPr>
              <w:pStyle w:val="pc"/>
            </w:pPr>
            <w:r>
              <w:rPr>
                <w:rStyle w:val="s1"/>
                <w:sz w:val="28"/>
                <w:szCs w:val="28"/>
              </w:rPr>
              <w:t>Утемисов Шавкат Анесович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662A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662A1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662A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2A1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Секретарь Центральной избирательной комиссии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662A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2A1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12.06.1963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662A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2A1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Уральская область; Чапаев</w:t>
            </w:r>
            <w:r>
              <w:t xml:space="preserve">ский район; п. </w:t>
            </w:r>
            <w:r>
              <w:rPr>
                <w:rStyle w:val="s0"/>
              </w:rPr>
              <w:t>Чапаево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662A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2A1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C662A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C662A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> двое</w:t>
            </w:r>
          </w:p>
        </w:tc>
      </w:tr>
      <w:tr w:rsidR="00000000">
        <w:trPr>
          <w:trHeight w:val="423"/>
        </w:trPr>
        <w:tc>
          <w:tcPr>
            <w:tcW w:w="0" w:type="auto"/>
            <w:vMerge/>
            <w:vAlign w:val="center"/>
            <w:hideMark/>
          </w:tcPr>
          <w:p w:rsidR="00000000" w:rsidRDefault="00C662A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2A1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C662A1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2A1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C662A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>Уральский педагогический институт им. А.С. Пушкина (1985)</w:t>
            </w:r>
          </w:p>
          <w:p w:rsidR="00000000" w:rsidRDefault="00C662A1">
            <w:pPr>
              <w:pStyle w:val="p"/>
            </w:pPr>
            <w:r>
              <w:rPr>
                <w:rStyle w:val="s0"/>
                <w:i/>
                <w:iCs/>
              </w:rPr>
              <w:t>Учитель истории и обществоведения</w:t>
            </w:r>
          </w:p>
          <w:p w:rsidR="00000000" w:rsidRDefault="00C662A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Академия государственной службы при Президенте Республики Казахстан (2000)</w:t>
            </w:r>
          </w:p>
          <w:p w:rsidR="00000000" w:rsidRDefault="00C662A1">
            <w:pPr>
              <w:pStyle w:val="p"/>
            </w:pPr>
            <w:r>
              <w:rPr>
                <w:rStyle w:val="s0"/>
                <w:i/>
                <w:iCs/>
              </w:rPr>
              <w:t>Менеджер государственной службы</w:t>
            </w:r>
          </w:p>
          <w:p w:rsidR="00000000" w:rsidRDefault="00C662A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Заслуженный тренер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2A1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C662A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Учитель истории средней школы № 1 города Чапаево (1985);</w:t>
            </w:r>
          </w:p>
          <w:p w:rsidR="00000000" w:rsidRDefault="00C662A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Инструктор Чапаевского райкома ЛКСМК, заведующий отделом, секретарь, второй секретарь Уральского обкома ЛКСМК (1987-1991);</w:t>
            </w:r>
          </w:p>
          <w:p w:rsidR="00000000" w:rsidRDefault="00C662A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Второй секретарь Западно-Казахстанског</w:t>
            </w:r>
            <w:r>
              <w:rPr>
                <w:rStyle w:val="s0"/>
              </w:rPr>
              <w:t>о Союза молодежи Казахстана (1991-1992);</w:t>
            </w:r>
          </w:p>
          <w:p w:rsidR="00000000" w:rsidRDefault="00C662A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областного управления по делам молодежи, туризма и спорта Западно-Казахстанской области (1992-2000);</w:t>
            </w:r>
          </w:p>
          <w:p w:rsidR="00000000" w:rsidRDefault="00C662A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областной телерадиокомпании Западно-Казахстанской области (2000-2001);</w:t>
            </w:r>
          </w:p>
          <w:p w:rsidR="00000000" w:rsidRDefault="00C662A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акима Западно-Казахстанской области (01.2001-05.2002);</w:t>
            </w:r>
          </w:p>
          <w:p w:rsidR="00000000" w:rsidRDefault="00C662A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Акжаикского района (05.2002-02.2006);</w:t>
            </w:r>
          </w:p>
          <w:p w:rsidR="00000000" w:rsidRDefault="00C662A1">
            <w:pPr>
              <w:pStyle w:val="pj"/>
              <w:ind w:left="720" w:hanging="72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Западно-Казахстанской области (02.2006-08.2007);</w:t>
            </w:r>
          </w:p>
          <w:p w:rsidR="00000000" w:rsidRDefault="00C662A1">
            <w:pPr>
              <w:pStyle w:val="pj"/>
              <w:ind w:left="720" w:hanging="72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Руководитель аппарата Министерства экологии, геологии и природных ресурсов </w:t>
            </w:r>
            <w:r>
              <w:t>Республики Казахстан (</w:t>
            </w:r>
            <w:hyperlink r:id="rId8" w:history="1">
              <w:r>
                <w:rPr>
                  <w:rStyle w:val="a4"/>
                </w:rPr>
                <w:t>02.2021</w:t>
              </w:r>
            </w:hyperlink>
            <w:r>
              <w:t>-02.2022);</w:t>
            </w:r>
          </w:p>
          <w:p w:rsidR="00000000" w:rsidRDefault="00C662A1">
            <w:pPr>
              <w:pStyle w:val="pj"/>
              <w:ind w:left="720" w:hanging="72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Член Центральной избирательной комиссии Республики Казахстан (с </w:t>
            </w:r>
            <w:hyperlink r:id="rId9" w:history="1">
              <w:r>
                <w:rPr>
                  <w:rStyle w:val="a4"/>
                </w:rPr>
                <w:t>24.02.2022</w:t>
              </w:r>
            </w:hyperlink>
            <w:r>
              <w:t>), Секретарь (с 11.2022)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2A1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C662A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10" w:history="1">
              <w:r>
                <w:rPr>
                  <w:rStyle w:val="a4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11" w:history="1">
              <w:r>
                <w:rPr>
                  <w:rStyle w:val="a4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2" w:history="1">
              <w:r>
                <w:rPr>
                  <w:rStyle w:val="a4"/>
                </w:rPr>
                <w:t>16.11.2011</w:t>
              </w:r>
            </w:hyperlink>
            <w:r>
              <w:rPr>
                <w:rStyle w:val="s0"/>
              </w:rPr>
              <w:t>), Член комитета по экономической реформе и региональному развитию (с 2007);</w:t>
            </w:r>
          </w:p>
          <w:p w:rsidR="00000000" w:rsidRDefault="00C662A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3" w:history="1">
              <w:r>
                <w:rPr>
                  <w:rStyle w:val="a4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4" w:history="1">
              <w:r>
                <w:rPr>
                  <w:rStyle w:val="a4"/>
                </w:rPr>
                <w:t>Депутат Мажилиса Парламента Республики Казахстан V созыва</w:t>
              </w:r>
            </w:hyperlink>
            <w:r>
              <w:t>, Секретарь Комитет</w:t>
            </w:r>
            <w:r>
              <w:t xml:space="preserve">а по вопросам экологии и природопользованию </w:t>
            </w:r>
            <w:r>
              <w:rPr>
                <w:rStyle w:val="s0"/>
              </w:rPr>
              <w:t>Мажилиса Парламента Республики Казахстан,</w:t>
            </w:r>
            <w:r>
              <w:t xml:space="preserve"> </w:t>
            </w:r>
            <w:hyperlink r:id="rId15" w:history="1">
              <w:r>
                <w:rPr>
                  <w:rStyle w:val="a4"/>
                </w:rPr>
                <w:t>Заместитель председателя Социального совета НДП «Нур Отан» при Мажилисе</w:t>
              </w:r>
            </w:hyperlink>
            <w:r>
              <w:t xml:space="preserve"> (18.01.2012-</w:t>
            </w:r>
            <w:hyperlink r:id="rId16" w:history="1">
              <w:r>
                <w:rPr>
                  <w:rStyle w:val="a4"/>
                </w:rPr>
                <w:t>20.01.2016</w:t>
              </w:r>
            </w:hyperlink>
            <w:r>
              <w:t>);</w:t>
            </w:r>
          </w:p>
          <w:p w:rsidR="00000000" w:rsidRDefault="00C662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17" w:history="1">
              <w:r>
                <w:rPr>
                  <w:rStyle w:val="a4"/>
                </w:rPr>
                <w:t>03.02.2016</w:t>
              </w:r>
            </w:hyperlink>
            <w:r>
              <w:rPr>
                <w:rStyle w:val="s0"/>
              </w:rPr>
              <w:t>), депутат Мажилиса Парламента РК VI созыва от парти</w:t>
            </w:r>
            <w:r>
              <w:rPr>
                <w:rStyle w:val="s0"/>
              </w:rPr>
              <w:t>и «Нұр Отан», Член Комитета по вопросам экологии и природопользованию Мажилиса Парламента РК (</w:t>
            </w:r>
            <w:hyperlink r:id="rId18" w:history="1">
              <w:r>
                <w:rPr>
                  <w:rStyle w:val="a4"/>
                </w:rPr>
                <w:t>24.03.2016</w:t>
              </w:r>
            </w:hyperlink>
            <w:r>
              <w:rPr>
                <w:rStyle w:val="s0"/>
              </w:rPr>
              <w:t>-12.2020)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2A1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C662A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Отан»;</w:t>
            </w:r>
          </w:p>
          <w:p w:rsidR="00000000" w:rsidRDefault="00C662A1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</w:t>
            </w:r>
            <w:r>
              <w:rPr>
                <w:rStyle w:val="s0"/>
              </w:rPr>
              <w:t xml:space="preserve"> Социального Совета Фракции партии «Нұр Отан» в Мажилисе Парламента РК (с </w:t>
            </w:r>
            <w:hyperlink r:id="rId19" w:history="1">
              <w:r>
                <w:rPr>
                  <w:rStyle w:val="a4"/>
                </w:rPr>
                <w:t>05.04.2016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2A1">
            <w:pPr>
              <w:pStyle w:val="p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C662A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Орден </w:t>
            </w:r>
            <w:r>
              <w:rPr>
                <w:rStyle w:val="s0"/>
              </w:rPr>
              <w:t>«Құрмет» (</w:t>
            </w:r>
            <w:hyperlink r:id="rId20" w:history="1">
              <w:r>
                <w:rPr>
                  <w:rStyle w:val="a4"/>
                </w:rPr>
                <w:t>2011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2A1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C662A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(1985-1987)</w:t>
            </w:r>
          </w:p>
        </w:tc>
      </w:tr>
    </w:tbl>
    <w:p w:rsidR="00000000" w:rsidRDefault="00C662A1">
      <w:pPr>
        <w:pStyle w:val="p"/>
      </w:pPr>
      <w:r>
        <w:t> </w:t>
      </w:r>
    </w:p>
    <w:p w:rsidR="00000000" w:rsidRDefault="00C662A1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2A1" w:rsidRDefault="00C662A1" w:rsidP="00C662A1">
      <w:r>
        <w:separator/>
      </w:r>
    </w:p>
  </w:endnote>
  <w:endnote w:type="continuationSeparator" w:id="0">
    <w:p w:rsidR="00C662A1" w:rsidRDefault="00C662A1" w:rsidP="00C66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2A1" w:rsidRDefault="00C662A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2A1" w:rsidRDefault="00C662A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2A1" w:rsidRDefault="00C662A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2A1" w:rsidRDefault="00C662A1" w:rsidP="00C662A1">
      <w:r>
        <w:separator/>
      </w:r>
    </w:p>
  </w:footnote>
  <w:footnote w:type="continuationSeparator" w:id="0">
    <w:p w:rsidR="00C662A1" w:rsidRDefault="00C662A1" w:rsidP="00C66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2A1" w:rsidRDefault="00C662A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2A1" w:rsidRDefault="00C662A1" w:rsidP="00C662A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62A1" w:rsidRPr="00C662A1" w:rsidRDefault="00C662A1" w:rsidP="00C662A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Утемисов Шавкат Анесович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2A1" w:rsidRDefault="00C662A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62A1"/>
    <w:rsid w:val="00C66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662A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662A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662A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662A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662A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662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662A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662A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662A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662A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662A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662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57249" TargetMode="External"/><Relationship Id="rId13" Type="http://schemas.openxmlformats.org/officeDocument/2006/relationships/hyperlink" Target="http://online.zakon.kz/Document/?doc_id=31091685" TargetMode="External"/><Relationship Id="rId18" Type="http://schemas.openxmlformats.org/officeDocument/2006/relationships/hyperlink" Target="http://online.zakon.kz/Document/?doc_id=35665085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082284" TargetMode="External"/><Relationship Id="rId17" Type="http://schemas.openxmlformats.org/officeDocument/2006/relationships/hyperlink" Target="http://online.zakon.kz/Document/?doc_id=32297442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74543" TargetMode="External"/><Relationship Id="rId20" Type="http://schemas.openxmlformats.org/officeDocument/2006/relationships/hyperlink" Target="http://online.zakon.kz/Document/?doc_id=3109438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0190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42120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111726" TargetMode="External"/><Relationship Id="rId19" Type="http://schemas.openxmlformats.org/officeDocument/2006/relationships/hyperlink" Target="http://online.zakon.kz/Document/?doc_id=375526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18972" TargetMode="External"/><Relationship Id="rId14" Type="http://schemas.openxmlformats.org/officeDocument/2006/relationships/hyperlink" Target="http://online.zakon.kz/Document/?doc_id=31108403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568</Words>
  <Characters>3238</Characters>
  <Application>Microsoft Office Word</Application>
  <DocSecurity>0</DocSecurity>
  <Lines>26</Lines>
  <Paragraphs>7</Paragraphs>
  <ScaleCrop>false</ScaleCrop>
  <Company/>
  <LinksUpToDate>false</LinksUpToDate>
  <CharactersWithSpaces>3799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2024-11-13T17:20:00Z</dcterms:created>
  <dcterms:modified xsi:type="dcterms:W3CDTF">2024-11-13T17:20:00Z</dcterms:modified>
</cp:coreProperties>
</file>