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637A">
      <w:pPr>
        <w:jc w:val="center"/>
      </w:pPr>
      <w:bookmarkStart w:id="0" w:name="_GoBack"/>
      <w:bookmarkEnd w:id="0"/>
      <w:r>
        <w:rPr>
          <w:rStyle w:val="s1"/>
        </w:rPr>
        <w:t>Геодезиялық және картографиялық қызметті лицензиялау кезінде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шілдедегі № 574 Қаулысы</w:t>
      </w:r>
    </w:p>
    <w:p w:rsidR="00000000" w:rsidRDefault="002C637A">
      <w:pPr>
        <w:ind w:firstLine="4500"/>
        <w:jc w:val="both"/>
      </w:pPr>
      <w:r>
        <w:rPr>
          <w:rStyle w:val="s3"/>
        </w:rPr>
        <w:t>(2012.19.01. берілген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 xml:space="preserve"> өзгерістер мен толықтыруларымен</w:t>
        </w:r>
      </w:hyperlink>
      <w:r>
        <w:rPr>
          <w:rStyle w:val="s3"/>
        </w:rPr>
        <w:t>)</w:t>
      </w:r>
    </w:p>
    <w:p w:rsidR="00000000" w:rsidRDefault="002C637A">
      <w:pPr>
        <w:ind w:firstLine="4500"/>
        <w:jc w:val="both"/>
      </w:pPr>
      <w:r>
        <w:rPr>
          <w:rStyle w:val="s3"/>
        </w:rPr>
        <w:t> </w:t>
      </w:r>
    </w:p>
    <w:p w:rsidR="00000000" w:rsidRDefault="002C637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Үкiметiнiң 2012 жылғы 21 қарашадағы № 1474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C637A">
      <w:pPr>
        <w:ind w:firstLine="4500"/>
        <w:jc w:val="both"/>
      </w:pPr>
      <w:r>
        <w:t> </w:t>
      </w:r>
    </w:p>
    <w:p w:rsidR="00000000" w:rsidRDefault="002C637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</w:t>
      </w:r>
      <w:r>
        <w:rPr>
          <w:rStyle w:val="s3"/>
        </w:rPr>
        <w:t xml:space="preserve">2.19.01. № 121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жаңа редакцияда (алғашқы ресми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өткен соң қ</w:t>
      </w:r>
      <w:r>
        <w:rPr>
          <w:rStyle w:val="s3"/>
        </w:rPr>
        <w:t>олданысқа енгізілді)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C637A">
      <w:pPr>
        <w:ind w:firstLine="4500"/>
        <w:jc w:val="both"/>
      </w:pPr>
      <w:r>
        <w:rPr>
          <w:rStyle w:val="s3"/>
        </w:rPr>
        <w:t> </w:t>
      </w:r>
    </w:p>
    <w:p w:rsidR="00000000" w:rsidRDefault="002C637A">
      <w:pPr>
        <w:ind w:firstLine="400"/>
        <w:jc w:val="both"/>
      </w:pPr>
      <w:r>
        <w:rPr>
          <w:rStyle w:val="s0"/>
        </w:rPr>
        <w:t xml:space="preserve">«Лицензиялау туралы» Қазақстан Республикасының 2007 жылғы 11 қаңтардағы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</w:t>
      </w:r>
      <w:r>
        <w:rPr>
          <w:rStyle w:val="s0"/>
        </w:rPr>
        <w:t xml:space="preserve">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2C637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2012.19.01. № 121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 (алғашқы ресми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жар</w:t>
        </w:r>
        <w:r>
          <w:rPr>
            <w:rStyle w:val="a3"/>
            <w:i/>
            <w:iCs/>
            <w:bdr w:val="none" w:sz="0" w:space="0" w:color="auto" w:frame="1"/>
          </w:rPr>
          <w:t>ияланғанынан</w:t>
        </w:r>
      </w:hyperlink>
      <w:r>
        <w:rPr>
          <w:rStyle w:val="s3"/>
        </w:rPr>
        <w:t xml:space="preserve"> кейін күнтізбелік жиырма бір күн өткен соң қолданысқа енгізілді) 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C637A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2C637A">
      <w:pPr>
        <w:ind w:firstLine="400"/>
        <w:jc w:val="both"/>
      </w:pPr>
      <w:r>
        <w:rPr>
          <w:rStyle w:val="s0"/>
        </w:rPr>
        <w:t xml:space="preserve">1) ҚР Үкіметінің 2012.19.01. № 121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(алғашқы ресми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өткен соң қолданысқа енгізілді) (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C637A">
      <w:pPr>
        <w:ind w:firstLine="400"/>
        <w:jc w:val="both"/>
      </w:pPr>
      <w:r>
        <w:rPr>
          <w:rStyle w:val="s0"/>
        </w:rPr>
        <w:t xml:space="preserve">2) геодезиялық және картографиялық қызметті лицензиялау кезінде қойылатын </w:t>
      </w:r>
      <w:hyperlink w:anchor="sub1" w:history="1">
        <w:r>
          <w:rPr>
            <w:rStyle w:val="a3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2C637A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2C637A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«Жерге орналастыру, топографиялық-геодезиялық және картографиялық жұмыстарды лицензиялауға қойылатын біліктілік талаптарын бекіту туралы» Қазақстан Республикасы Үкіметінің 2000 жылғы 30 қыркүйектегі № 1481 </w:t>
      </w:r>
      <w:hyperlink r:id="rId19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2000 ж., № 41, 479-құжат);</w:t>
      </w:r>
    </w:p>
    <w:p w:rsidR="00000000" w:rsidRDefault="002C637A">
      <w:pPr>
        <w:ind w:firstLine="400"/>
        <w:jc w:val="both"/>
      </w:pPr>
      <w:r>
        <w:rPr>
          <w:rStyle w:val="s0"/>
        </w:rPr>
        <w:t>2) «Қазақстан Республикасы Үкіметінің 2000 жылғы 30 қыркүйектегі № 1481 қаулысына өзгерістер енгізу туралы» Қазақстан Республикасы Үкіметінің 2005 жылғы 30 наурыздағы № 2</w:t>
      </w:r>
      <w:r>
        <w:rPr>
          <w:rStyle w:val="s0"/>
        </w:rPr>
        <w:t xml:space="preserve">85 </w:t>
      </w:r>
      <w:hyperlink r:id="rId2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13, 151-құжат);</w:t>
      </w:r>
    </w:p>
    <w:p w:rsidR="00000000" w:rsidRDefault="002C637A">
      <w:pPr>
        <w:ind w:firstLine="400"/>
        <w:jc w:val="both"/>
      </w:pPr>
      <w:r>
        <w:rPr>
          <w:rStyle w:val="s0"/>
        </w:rPr>
        <w:t>3) «Қазақстан Республикасы Үкіметінің кейбір шешімдеріне лицензиялау мәселелері бойынша өзгерістер енгізу туралы»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2005 жылғы 27 шілдедегі № 779 </w:t>
      </w:r>
      <w:hyperlink r:id="rId21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2005 ж., №31, 414-құжат) 1-тармағының 2) тармақшасы.</w:t>
      </w:r>
    </w:p>
    <w:p w:rsidR="00000000" w:rsidRDefault="002C637A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22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 және 2007 жылғы 9 тамыздан бастап қолданысқа енгізіледі.</w:t>
      </w:r>
    </w:p>
    <w:p w:rsidR="00000000" w:rsidRDefault="002C637A">
      <w:pPr>
        <w:ind w:firstLine="400"/>
        <w:jc w:val="both"/>
      </w:pPr>
      <w:r>
        <w:rPr>
          <w:rStyle w:val="s0"/>
        </w:rPr>
        <w:t> </w:t>
      </w:r>
    </w:p>
    <w:p w:rsidR="00000000" w:rsidRDefault="002C637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637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2C637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637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C637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C637A">
      <w:pPr>
        <w:ind w:firstLine="400"/>
        <w:jc w:val="both"/>
      </w:pPr>
      <w:r>
        <w:rPr>
          <w:rStyle w:val="s0"/>
        </w:rPr>
        <w:t> </w:t>
      </w:r>
    </w:p>
    <w:p w:rsidR="00000000" w:rsidRDefault="002C637A">
      <w:pPr>
        <w:ind w:firstLine="400"/>
        <w:jc w:val="both"/>
      </w:pPr>
      <w:r>
        <w:rPr>
          <w:rStyle w:val="s0"/>
        </w:rPr>
        <w:t xml:space="preserve">Ереже. ҚР Үкіметінің 2012.19.01. № 121 </w:t>
      </w:r>
      <w:hyperlink r:id="rId2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(алғашқы ресми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өткен соң қолданысқа енгізілді) (</w:t>
      </w:r>
      <w:hyperlink r:id="rId25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C637A">
      <w:pPr>
        <w:ind w:firstLine="400"/>
        <w:jc w:val="both"/>
      </w:pPr>
      <w:r>
        <w:t> </w:t>
      </w:r>
    </w:p>
    <w:p w:rsidR="00000000" w:rsidRDefault="002C637A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2012.19.01. № 121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біліктілік талаптары жаңа редакцияда (алғашқы ресми</w:t>
      </w:r>
      <w:r>
        <w:rPr>
          <w:rStyle w:val="s3"/>
        </w:rPr>
        <w:t xml:space="preserve"> </w:t>
      </w:r>
      <w:hyperlink r:id="rId27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өткен соң қолданысқа енгізілді) (</w:t>
      </w:r>
      <w:hyperlink r:id="rId2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C637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</w:t>
      </w:r>
      <w:r>
        <w:rPr>
          <w:rStyle w:val="s0"/>
        </w:rPr>
        <w:t xml:space="preserve">бликасы Үкіметінің </w:t>
      </w:r>
    </w:p>
    <w:p w:rsidR="00000000" w:rsidRDefault="002C637A">
      <w:pPr>
        <w:ind w:firstLine="400"/>
        <w:jc w:val="right"/>
      </w:pPr>
      <w:r>
        <w:rPr>
          <w:rStyle w:val="s0"/>
        </w:rPr>
        <w:t xml:space="preserve">2007 жылғы 6 шілдедегі № 574 </w:t>
      </w:r>
      <w:hyperlink w:anchor="sub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2C637A">
      <w:pPr>
        <w:ind w:firstLine="400"/>
        <w:jc w:val="right"/>
      </w:pPr>
      <w:r>
        <w:rPr>
          <w:rStyle w:val="s0"/>
        </w:rPr>
        <w:t xml:space="preserve">бекітілген </w:t>
      </w:r>
    </w:p>
    <w:p w:rsidR="00000000" w:rsidRDefault="002C637A">
      <w:pPr>
        <w:ind w:firstLine="400"/>
        <w:jc w:val="both"/>
      </w:pPr>
      <w:r>
        <w:rPr>
          <w:rStyle w:val="s0"/>
        </w:rPr>
        <w:t> </w:t>
      </w:r>
    </w:p>
    <w:p w:rsidR="00000000" w:rsidRDefault="002C637A">
      <w:pPr>
        <w:jc w:val="center"/>
      </w:pPr>
      <w:r>
        <w:rPr>
          <w:rStyle w:val="s1"/>
        </w:rPr>
        <w:t> </w:t>
      </w:r>
    </w:p>
    <w:p w:rsidR="00000000" w:rsidRDefault="002C637A">
      <w:pPr>
        <w:jc w:val="center"/>
      </w:pPr>
      <w:r>
        <w:t> </w:t>
      </w:r>
    </w:p>
    <w:p w:rsidR="00000000" w:rsidRDefault="002C637A">
      <w:pPr>
        <w:jc w:val="center"/>
      </w:pPr>
      <w:r>
        <w:rPr>
          <w:rStyle w:val="s1"/>
        </w:rPr>
        <w:t>Геодезиялық және картографиялық қызметті лицензиялау кезінде қойылатын</w:t>
      </w:r>
    </w:p>
    <w:p w:rsidR="00000000" w:rsidRDefault="002C637A">
      <w:pPr>
        <w:jc w:val="center"/>
      </w:pPr>
      <w:r>
        <w:rPr>
          <w:rStyle w:val="s1"/>
        </w:rPr>
        <w:t>біліктілік талаптары</w:t>
      </w:r>
    </w:p>
    <w:p w:rsidR="00000000" w:rsidRDefault="002C637A">
      <w:pPr>
        <w:ind w:firstLine="400"/>
        <w:jc w:val="both"/>
      </w:pPr>
      <w:r>
        <w:rPr>
          <w:rStyle w:val="s0"/>
        </w:rPr>
        <w:t> </w:t>
      </w:r>
    </w:p>
    <w:p w:rsidR="00000000" w:rsidRDefault="002C637A">
      <w:pPr>
        <w:ind w:firstLine="400"/>
        <w:jc w:val="both"/>
      </w:pPr>
      <w:r>
        <w:rPr>
          <w:rStyle w:val="s0"/>
        </w:rPr>
        <w:t>1. Геодезиялық жұмыстарды жүргізуге байланысты қызметті лицензиялау кезінде қойылатын біліктілік талаптары:</w:t>
      </w:r>
    </w:p>
    <w:p w:rsidR="00000000" w:rsidRDefault="002C637A">
      <w:pPr>
        <w:ind w:firstLine="400"/>
        <w:jc w:val="both"/>
      </w:pPr>
      <w:r>
        <w:rPr>
          <w:rStyle w:val="s0"/>
        </w:rPr>
        <w:t>1) заңды тұлғалар үшін:</w:t>
      </w:r>
    </w:p>
    <w:p w:rsidR="00000000" w:rsidRDefault="002C637A">
      <w:pPr>
        <w:ind w:firstLine="400"/>
        <w:jc w:val="both"/>
      </w:pPr>
      <w:r>
        <w:rPr>
          <w:rStyle w:val="s0"/>
        </w:rPr>
        <w:t>штатында геодезия саласында жоғары немесе орта арнайы білімі және осы салада кемінде үш жыл жұмыс өтілі бар кемінде бір мама</w:t>
      </w:r>
      <w:r>
        <w:rPr>
          <w:rStyle w:val="s0"/>
        </w:rPr>
        <w:t>нның;</w:t>
      </w:r>
    </w:p>
    <w:p w:rsidR="00000000" w:rsidRDefault="002C637A">
      <w:pPr>
        <w:ind w:firstLine="400"/>
        <w:jc w:val="both"/>
      </w:pPr>
      <w:r>
        <w:rPr>
          <w:rStyle w:val="s0"/>
        </w:rPr>
        <w:t>штатында картография саласында жоғары немесе орта арнайы білімі және осы салада кемінде үш жыл жұмыс өтілі бар кемінде бір маманның;</w:t>
      </w:r>
    </w:p>
    <w:p w:rsidR="00000000" w:rsidRDefault="002C637A">
      <w:pPr>
        <w:ind w:firstLine="400"/>
        <w:jc w:val="both"/>
      </w:pPr>
      <w:r>
        <w:rPr>
          <w:rStyle w:val="s0"/>
        </w:rPr>
        <w:t>2) жеке тұлғалар үшін:</w:t>
      </w:r>
    </w:p>
    <w:p w:rsidR="00000000" w:rsidRDefault="002C637A">
      <w:pPr>
        <w:ind w:firstLine="400"/>
        <w:jc w:val="both"/>
      </w:pPr>
      <w:r>
        <w:rPr>
          <w:rStyle w:val="s0"/>
        </w:rPr>
        <w:t>геодезия саласында жоғары немесе орта арнайы білімінің және осы салада кемінде үш жыл өтілінің</w:t>
      </w:r>
      <w:r>
        <w:rPr>
          <w:rStyle w:val="s0"/>
        </w:rPr>
        <w:t>;</w:t>
      </w:r>
    </w:p>
    <w:p w:rsidR="00000000" w:rsidRDefault="002C637A">
      <w:pPr>
        <w:ind w:firstLine="400"/>
        <w:jc w:val="both"/>
      </w:pPr>
      <w:r>
        <w:rPr>
          <w:rStyle w:val="s0"/>
        </w:rPr>
        <w:t>картография саласында жоғары немесе орта арнайы білімінің және осы салада кемінде үш жыл өтілінің болуын қамтиды;</w:t>
      </w:r>
    </w:p>
    <w:p w:rsidR="00000000" w:rsidRDefault="002C637A">
      <w:pPr>
        <w:ind w:firstLine="400"/>
        <w:jc w:val="both"/>
      </w:pPr>
      <w:r>
        <w:rPr>
          <w:rStyle w:val="s0"/>
        </w:rPr>
        <w:t>3) геодезиялық жұмыстарды орындауға мүмкіндік беретін аспаптардың, жабдықтар мен құрал-саймандардың меншікті немесе жалға алынған жиынтығыны</w:t>
      </w:r>
      <w:r>
        <w:rPr>
          <w:rStyle w:val="s0"/>
        </w:rPr>
        <w:t>ң</w:t>
      </w:r>
      <w:r>
        <w:rPr>
          <w:rStyle w:val="s0"/>
        </w:rPr>
        <w:t xml:space="preserve"> не зауыттық нөмірлерін көрсете отырып аспаптардың, жабдықтардың, құрал-саймандардың жиынтығы бар ұйыммен қызмет көрсетуге арналған шарттың;</w:t>
      </w:r>
    </w:p>
    <w:p w:rsidR="00000000" w:rsidRDefault="002C637A">
      <w:pPr>
        <w:ind w:firstLine="400"/>
        <w:jc w:val="both"/>
      </w:pPr>
      <w:r>
        <w:rPr>
          <w:rStyle w:val="s0"/>
        </w:rPr>
        <w:t>4) деректерді өңдеу үшін меншікті немесе жалға алынған бағдарламалық кешендердің не бағдарламалық қамтамасыз етілу</w:t>
      </w:r>
      <w:r>
        <w:rPr>
          <w:rStyle w:val="s0"/>
        </w:rPr>
        <w:t>і бар ұйыммен қызметтер көрсетуге арналған шарттың;</w:t>
      </w:r>
    </w:p>
    <w:p w:rsidR="00000000" w:rsidRDefault="002C637A">
      <w:pPr>
        <w:ind w:firstLine="400"/>
        <w:jc w:val="both"/>
      </w:pPr>
      <w:r>
        <w:rPr>
          <w:rStyle w:val="s0"/>
        </w:rPr>
        <w:t>5) Қазақстан Республикасының аумағында өлшем құралдары болып табылатын аспаптар мен құрал-саймандарды тексеру туралы сертификаттардың;</w:t>
      </w:r>
    </w:p>
    <w:p w:rsidR="00000000" w:rsidRDefault="002C637A">
      <w:pPr>
        <w:ind w:firstLine="400"/>
        <w:jc w:val="both"/>
      </w:pPr>
      <w:r>
        <w:rPr>
          <w:rStyle w:val="s0"/>
        </w:rPr>
        <w:t>6) өлшемдер құралдарының мемлекеттік тізілімінде тіркелген және Қазақ</w:t>
      </w:r>
      <w:r>
        <w:rPr>
          <w:rStyle w:val="s0"/>
        </w:rPr>
        <w:t>стан Республикасында қолдануға жіберілген аспаптардың, жабдықтар сертификаттарының болуын қамтиды.</w:t>
      </w:r>
    </w:p>
    <w:p w:rsidR="00000000" w:rsidRDefault="002C637A">
      <w:pPr>
        <w:ind w:firstLine="400"/>
        <w:jc w:val="both"/>
      </w:pPr>
      <w:r>
        <w:rPr>
          <w:rStyle w:val="s0"/>
        </w:rPr>
        <w:t>2. Картографиялық жұмыстарды жүргізуге байланысты қызметті лицензиялау кезінде қойылатын біліктілік талаптары:</w:t>
      </w:r>
    </w:p>
    <w:p w:rsidR="00000000" w:rsidRDefault="002C637A">
      <w:pPr>
        <w:ind w:firstLine="400"/>
        <w:jc w:val="both"/>
      </w:pPr>
      <w:r>
        <w:rPr>
          <w:rStyle w:val="s0"/>
        </w:rPr>
        <w:t>1) заңды тұлғалар үшін: штатында картография с</w:t>
      </w:r>
      <w:r>
        <w:rPr>
          <w:rStyle w:val="s0"/>
        </w:rPr>
        <w:t>аласында жоғары немесе орта арнайы білімі және осы салада кемінде үш жыл өтілі бар кемінде екі маманның;</w:t>
      </w:r>
    </w:p>
    <w:p w:rsidR="00000000" w:rsidRDefault="002C637A">
      <w:pPr>
        <w:ind w:firstLine="400"/>
        <w:jc w:val="both"/>
      </w:pPr>
      <w:r>
        <w:rPr>
          <w:rStyle w:val="s0"/>
        </w:rPr>
        <w:t>2) жеке тұлғалар үшін:</w:t>
      </w:r>
    </w:p>
    <w:p w:rsidR="00000000" w:rsidRDefault="002C637A">
      <w:pPr>
        <w:ind w:firstLine="400"/>
        <w:jc w:val="both"/>
      </w:pPr>
      <w:r>
        <w:rPr>
          <w:rStyle w:val="s0"/>
        </w:rPr>
        <w:t>картография саласында жоғары немесе орта арнайы білімінің және осы салада кемінде үш жыл жұмыс өтілінің;</w:t>
      </w:r>
    </w:p>
    <w:p w:rsidR="00000000" w:rsidRDefault="002C637A">
      <w:pPr>
        <w:ind w:firstLine="400"/>
        <w:jc w:val="both"/>
      </w:pPr>
      <w:r>
        <w:rPr>
          <w:rStyle w:val="s0"/>
        </w:rPr>
        <w:t>3) картографиялық жұмыстарды орындауға мүмкіндік беретін аспаптардың, жабдықтар мен құрал-саймандардың меншікті немесе жалға алынған жиынтығының не зауыттық нөмірлерін көрсете отырып аспаптардың, жабдықтардың, құрал-саймандардың жиынтығы бар ұйыммен қызмет</w:t>
      </w:r>
      <w:r>
        <w:rPr>
          <w:rStyle w:val="s0"/>
        </w:rPr>
        <w:t xml:space="preserve"> көрсетуге арналған шарттың;</w:t>
      </w:r>
    </w:p>
    <w:p w:rsidR="00000000" w:rsidRDefault="002C637A">
      <w:pPr>
        <w:ind w:firstLine="400"/>
        <w:jc w:val="both"/>
      </w:pPr>
      <w:r>
        <w:rPr>
          <w:rStyle w:val="s0"/>
        </w:rPr>
        <w:t>4) деректерді өңдеу үшін меншікті немесе жалға алынған бағдарламалық кешендердің не бағдарламалық қамтамасыз етілуі бар ұйыммен қызметтер көрсетуге арналған шарттың;</w:t>
      </w:r>
    </w:p>
    <w:p w:rsidR="00000000" w:rsidRDefault="002C637A">
      <w:pPr>
        <w:ind w:firstLine="400"/>
        <w:jc w:val="both"/>
      </w:pPr>
      <w:r>
        <w:rPr>
          <w:rStyle w:val="s0"/>
        </w:rPr>
        <w:t xml:space="preserve">5) Қазақстан Республикасының аумағында өлшем құралдары болып </w:t>
      </w:r>
      <w:r>
        <w:rPr>
          <w:rStyle w:val="s0"/>
        </w:rPr>
        <w:t>табылатын аспаптар мен құрал-саймандарды тексеру туралы сертификаттардың;</w:t>
      </w:r>
    </w:p>
    <w:p w:rsidR="00000000" w:rsidRDefault="002C637A">
      <w:pPr>
        <w:ind w:firstLine="400"/>
        <w:jc w:val="both"/>
      </w:pPr>
      <w:r>
        <w:rPr>
          <w:rStyle w:val="s0"/>
        </w:rPr>
        <w:t>6) өлшемдер құралдарының мемлекеттік тізілімінде тіркелген және Қазақстан Республикасында қолдануға жіберілген аспаптардың, жабдықтар сертификаттарының болуын қамтиды.</w:t>
      </w:r>
    </w:p>
    <w:p w:rsidR="00000000" w:rsidRDefault="002C637A">
      <w:pPr>
        <w:ind w:firstLine="400"/>
        <w:jc w:val="both"/>
      </w:pPr>
      <w:r>
        <w:rPr>
          <w:rStyle w:val="s0"/>
        </w:rPr>
        <w:t> </w:t>
      </w:r>
    </w:p>
    <w:p w:rsidR="00000000" w:rsidRDefault="002C637A">
      <w:pPr>
        <w:ind w:firstLine="400"/>
        <w:jc w:val="both"/>
      </w:pPr>
      <w:r>
        <w:rPr>
          <w:rStyle w:val="s0"/>
        </w:rPr>
        <w:t> </w:t>
      </w:r>
    </w:p>
    <w:p w:rsidR="00000000" w:rsidRDefault="002C637A">
      <w:pPr>
        <w:ind w:firstLine="400"/>
        <w:jc w:val="both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637A" w:rsidRDefault="002C637A" w:rsidP="002C637A">
      <w:r>
        <w:separator/>
      </w:r>
    </w:p>
  </w:endnote>
  <w:endnote w:type="continuationSeparator" w:id="0">
    <w:p w:rsidR="002C637A" w:rsidRDefault="002C637A" w:rsidP="002C6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37A" w:rsidRDefault="002C63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37A" w:rsidRDefault="002C63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37A" w:rsidRDefault="002C63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637A" w:rsidRDefault="002C637A" w:rsidP="002C637A">
      <w:r>
        <w:separator/>
      </w:r>
    </w:p>
  </w:footnote>
  <w:footnote w:type="continuationSeparator" w:id="0">
    <w:p w:rsidR="002C637A" w:rsidRDefault="002C637A" w:rsidP="002C63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37A" w:rsidRDefault="002C63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37A" w:rsidRDefault="002C637A" w:rsidP="002C63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637A" w:rsidRDefault="002C637A" w:rsidP="002C63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«Геодезиялық және картографиялық қызметті лицензиялау кезінде қойылатын біліктілік талаптарын бекіту туралы» Қазақстан Республикасы Үкіметінің 2007 жылғы 6 шілдедегі № 574 Қаулысы (2012.19.01. берілген өзгерістер мен толықтыруларымен) (күші жойылды)</w:t>
    </w:r>
  </w:p>
  <w:p w:rsidR="002C637A" w:rsidRPr="002C637A" w:rsidRDefault="002C637A" w:rsidP="002C63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37A" w:rsidRDefault="002C63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637A"/>
    <w:rsid w:val="002C6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63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63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63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63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63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63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63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63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7498" TargetMode="External"/><Relationship Id="rId13" Type="http://schemas.openxmlformats.org/officeDocument/2006/relationships/hyperlink" Target="http://online.zakon.kz/Document/?doc_id=31120138" TargetMode="External"/><Relationship Id="rId18" Type="http://schemas.openxmlformats.org/officeDocument/2006/relationships/hyperlink" Target="http://online.zakon.kz/Document/?doc_id=31188898" TargetMode="External"/><Relationship Id="rId26" Type="http://schemas.openxmlformats.org/officeDocument/2006/relationships/hyperlink" Target="http://online.zakon.kz/Document/?doc_id=3112013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21303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114565" TargetMode="External"/><Relationship Id="rId12" Type="http://schemas.openxmlformats.org/officeDocument/2006/relationships/hyperlink" Target="http://online.zakon.kz/Document/?doc_id=30086791" TargetMode="External"/><Relationship Id="rId17" Type="http://schemas.openxmlformats.org/officeDocument/2006/relationships/hyperlink" Target="http://online.zakon.kz/Document/?doc_id=31155995" TargetMode="External"/><Relationship Id="rId25" Type="http://schemas.openxmlformats.org/officeDocument/2006/relationships/hyperlink" Target="http://online.zakon.kz/Document/?doc_id=31188898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20138" TargetMode="External"/><Relationship Id="rId20" Type="http://schemas.openxmlformats.org/officeDocument/2006/relationships/hyperlink" Target="http://online.zakon.kz/Document/?doc_id=3000806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88898" TargetMode="External"/><Relationship Id="rId24" Type="http://schemas.openxmlformats.org/officeDocument/2006/relationships/hyperlink" Target="http://online.zakon.kz/Document/?doc_id=3115599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88898" TargetMode="External"/><Relationship Id="rId23" Type="http://schemas.openxmlformats.org/officeDocument/2006/relationships/hyperlink" Target="http://online.zakon.kz/Document/?doc_id=31120138" TargetMode="External"/><Relationship Id="rId28" Type="http://schemas.openxmlformats.org/officeDocument/2006/relationships/hyperlink" Target="http://online.zakon.kz/Document/?doc_id=3118889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155995" TargetMode="External"/><Relationship Id="rId19" Type="http://schemas.openxmlformats.org/officeDocument/2006/relationships/hyperlink" Target="http://online.zakon.kz/Document/?doc_id=5102002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0138" TargetMode="External"/><Relationship Id="rId14" Type="http://schemas.openxmlformats.org/officeDocument/2006/relationships/hyperlink" Target="http://online.zakon.kz/Document/?doc_id=31155995" TargetMode="External"/><Relationship Id="rId22" Type="http://schemas.openxmlformats.org/officeDocument/2006/relationships/hyperlink" Target="http://online.zakon.kz/Document/?doc_id=30114565" TargetMode="External"/><Relationship Id="rId27" Type="http://schemas.openxmlformats.org/officeDocument/2006/relationships/hyperlink" Target="http://online.zakon.kz/Document/?doc_id=31155995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619</Words>
  <Characters>6076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«Геодезиялық және картографиялық қызметті лицензиялау кезінде қойылатын біліктілік талаптарын бекіту туралы» Қазақстан Республикасы Үкіметінің 2007 жылғы 6 шілдедегі № 574 Қаулысы (2012.19.01.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2024-02-21T21:39:00Z</dcterms:created>
  <dcterms:modified xsi:type="dcterms:W3CDTF">2024-02-21T21:39:00Z</dcterms:modified>
</cp:coreProperties>
</file>