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455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15 қаңтардағы № 22 және 2007 жылғы 11 мамырдағы</w:t>
      </w:r>
      <w:r>
        <w:br/>
      </w:r>
      <w:r>
        <w:rPr>
          <w:rStyle w:val="s1"/>
        </w:rPr>
        <w:t> № 376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тамыздағы № 664 Қаулысы</w:t>
      </w:r>
    </w:p>
    <w:p w:rsidR="00000000" w:rsidRDefault="00F34550">
      <w:pPr>
        <w:ind w:firstLine="400"/>
        <w:jc w:val="both"/>
      </w:pPr>
      <w:r>
        <w:rPr>
          <w:rStyle w:val="s0"/>
        </w:rPr>
        <w:t> </w:t>
      </w:r>
    </w:p>
    <w:p w:rsidR="00000000" w:rsidRDefault="00F3455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34550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F34550">
      <w:pPr>
        <w:ind w:firstLine="400"/>
        <w:jc w:val="both"/>
      </w:pPr>
      <w:r>
        <w:rPr>
          <w:rStyle w:val="s0"/>
        </w:rPr>
        <w:t>1) «Қазақстан Республикасы Президентінің 2007 жылғы 13 қаңтардағы № 274 Жарлығын іске асыру жөніндегі шаралар туралы» Қазақстан Республикасы Үкіметінің 2007 жылғы 15 қа</w:t>
      </w:r>
      <w:r>
        <w:rPr>
          <w:rStyle w:val="s0"/>
        </w:rPr>
        <w:t>ңтардағы</w:t>
      </w:r>
      <w:r>
        <w:rPr>
          <w:rStyle w:val="s0"/>
        </w:rPr>
        <w:t xml:space="preserve"> № 22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2007 ж., № 1, 10-құжат):</w:t>
      </w:r>
    </w:p>
    <w:p w:rsidR="00000000" w:rsidRDefault="00F34550">
      <w:pPr>
        <w:ind w:firstLine="400"/>
        <w:jc w:val="both"/>
      </w:pPr>
      <w:r>
        <w:rPr>
          <w:rStyle w:val="s0"/>
        </w:rPr>
        <w:t>көрсетілген қаулымен бекітілген «ӘКК» ҰК» АҚ барлауды, өндіруді және қайта өңдеуді жүзеге асыра алатын пай</w:t>
      </w:r>
      <w:r>
        <w:rPr>
          <w:rStyle w:val="s0"/>
        </w:rPr>
        <w:t>далы қазбалар, оның ішінде кең таралған пайдалы қазбалар түрлері мен қорлары көлемінің тізбесінде: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нөмірлері 1, 2, 3, 4-жолдардағы «200-ге дейін», «300-ге дейін», «7-ге дейін», «50-ге дейін» деген сөздер «барлық қорлар»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нөмірі 5-жолдағы «10-ға дейін» деген сөздер «100-ге дейін»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нөмірі 6-жолдағы «7-ге дейін» деген сөздер «25-ке дейін»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нөмірі 7-жолдағы «5-ке дейін», «1-ге дейін» деген сөздер т</w:t>
      </w:r>
      <w:r>
        <w:rPr>
          <w:rStyle w:val="s0"/>
        </w:rPr>
        <w:t>иісінше «15-ке дейін», «5-ке дейін»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нөмірі 8-жолдағы «50-ге дейін», «1-ге дейін» деген сөздер тиісінше «300-ге дейін», «10-ға дейін»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нөмірі 9-жолдағы «300-ге дейін» деген сөздер «800</w:t>
      </w:r>
      <w:r>
        <w:rPr>
          <w:rStyle w:val="s0"/>
        </w:rPr>
        <w:t>-ге дейін»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нөмірі 10-жолдағы «300-ге дейін», «400-ге дейін» деген сөздер тиісінше «400-ге дейін», «700-ге дейін»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2) «Қазақстан Республикасының 2007 жылғы 13 қаңтардағы № 320 Жарлығын іске а</w:t>
      </w:r>
      <w:r>
        <w:rPr>
          <w:rStyle w:val="s0"/>
        </w:rPr>
        <w:t>сыру жөніндегі шаралар туралы» Қазақстан Республикасының 2007 жылғы 11 мамырдағы № 376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2007 ж., № 14, 168-құжат):</w:t>
      </w:r>
    </w:p>
    <w:p w:rsidR="00000000" w:rsidRDefault="00F34550">
      <w:pPr>
        <w:ind w:firstLine="400"/>
        <w:jc w:val="both"/>
      </w:pPr>
      <w:r>
        <w:rPr>
          <w:rStyle w:val="s0"/>
        </w:rPr>
        <w:t>көрсетілген қаулымен бекітілген</w:t>
      </w:r>
      <w:r>
        <w:rPr>
          <w:rStyle w:val="s0"/>
        </w:rPr>
        <w:t xml:space="preserve"> «Оңтүстік» ӘКК» ҰК» АҚ, «Ертіс» ӘКК» ҰК» АҚ және «Жетісу» ӘКК» ҰК» АҚ барлауды, өндіруді және қайта өңдеуді жүзеге асыра алатын пайдалы қазбалар, оның ішінде кең таралған пайдалы қазбалар түрлері мен қорлары көлемінің тізбесінде: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нөмірлері 1, 2, 3,</w:t>
      </w:r>
      <w:r>
        <w:rPr>
          <w:rStyle w:val="s0"/>
        </w:rPr>
        <w:t xml:space="preserve"> 4-жолдардағы «200-ге дейін», «300-ге дейін», «7-ге дейін», «50-ге дейін» деген сөздер «барлық қорлар»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нөмірі 5-жолдағы «10-ға дейін» деген сөздер «100-ге дейін»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нөмірі 6-жолдағы «7-</w:t>
      </w:r>
      <w:r>
        <w:rPr>
          <w:rStyle w:val="s0"/>
        </w:rPr>
        <w:t>ге дейін» деген сөздер «25-ке дейін»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нөмірі 7-жолдағы «5-ке дейін», «1-ге дейін» деген сөздер тиісінше «15-ке дейін», «5-ке дейін»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 xml:space="preserve">реттік нөмірі 8-жолдағы «50-ге дейін», «1-ге дейін» деген </w:t>
      </w:r>
      <w:r>
        <w:rPr>
          <w:rStyle w:val="s0"/>
        </w:rPr>
        <w:t>сөздер тиісінше «300-ге дейін», «10-ға дейін»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нөмірі 9-жолдағы «300-ге дейін» деген сөздер «800-ге дейін» деген сөздермен ауыстырылсын;</w:t>
      </w:r>
    </w:p>
    <w:p w:rsidR="00000000" w:rsidRDefault="00F34550">
      <w:pPr>
        <w:ind w:firstLine="400"/>
        <w:jc w:val="both"/>
      </w:pPr>
      <w:r>
        <w:rPr>
          <w:rStyle w:val="s0"/>
        </w:rPr>
        <w:t>реттік нөмірі 10-жолдағы «300-ге дейін», «400-ге дейін» деген сөздер тиісінше «400-</w:t>
      </w:r>
      <w:r>
        <w:rPr>
          <w:rStyle w:val="s0"/>
        </w:rPr>
        <w:t>ге дейін», «700-ге дейін» деген сөздермен ауыстырылсын.</w:t>
      </w:r>
    </w:p>
    <w:p w:rsidR="00000000" w:rsidRDefault="00F3455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F3455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55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3455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455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3455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345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550" w:rsidRDefault="00F34550" w:rsidP="00F34550">
      <w:r>
        <w:separator/>
      </w:r>
    </w:p>
  </w:endnote>
  <w:endnote w:type="continuationSeparator" w:id="0">
    <w:p w:rsidR="00F34550" w:rsidRDefault="00F34550" w:rsidP="00F34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550" w:rsidRDefault="00F345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550" w:rsidRDefault="00F345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550" w:rsidRDefault="00F345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550" w:rsidRDefault="00F34550" w:rsidP="00F34550">
      <w:r>
        <w:separator/>
      </w:r>
    </w:p>
  </w:footnote>
  <w:footnote w:type="continuationSeparator" w:id="0">
    <w:p w:rsidR="00F34550" w:rsidRDefault="00F34550" w:rsidP="00F345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550" w:rsidRDefault="00F345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550" w:rsidRDefault="00F34550" w:rsidP="00F345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4550" w:rsidRDefault="00F34550" w:rsidP="00F345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15 қаңтардағы № 22 және 2007 жылғы 11 мамырдағы № 376 қаулыларына өзгерістер енгізу туралы» Қазақстан Республикасы Үкіметінің 2007 жылғы 6 тамыздағы № 664 Қаулысы</w:t>
    </w:r>
  </w:p>
  <w:p w:rsidR="00F34550" w:rsidRPr="00F34550" w:rsidRDefault="00F34550" w:rsidP="00F345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550" w:rsidRDefault="00F345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4550"/>
    <w:rsid w:val="00F34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45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45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45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45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45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45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45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45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0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539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2849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15 қаңтардағы № 22 және 2007 жылғы 11 мамырдағы № 376 қаулыларына өзгерістер енгізу туралы» Қазақстан Республикасы Үкіметінің 2007 жылғы 6 тамыздағы № 664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2024-02-21T15:30:00Z</dcterms:created>
  <dcterms:modified xsi:type="dcterms:W3CDTF">2024-02-21T15:30:00Z</dcterms:modified>
</cp:coreProperties>
</file>