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74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кейбір мәселелері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тамыздағы № 744 Қаулысы</w:t>
      </w:r>
    </w:p>
    <w:p w:rsidR="00000000" w:rsidRDefault="00382742">
      <w:pPr>
        <w:jc w:val="center"/>
      </w:pPr>
      <w:r>
        <w:rPr>
          <w:rStyle w:val="s3"/>
          <w:b w:val="0"/>
          <w:bCs w:val="0"/>
        </w:rPr>
        <w:t xml:space="preserve">(2013.29.04.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382742">
      <w:pPr>
        <w:ind w:firstLine="400"/>
        <w:jc w:val="both"/>
      </w:pPr>
      <w:r>
        <w:rPr>
          <w:rStyle w:val="s0"/>
        </w:rPr>
        <w:t> </w:t>
      </w:r>
    </w:p>
    <w:p w:rsidR="00000000" w:rsidRDefault="003827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82742">
      <w:pPr>
        <w:ind w:firstLine="400"/>
        <w:jc w:val="both"/>
      </w:pPr>
      <w:r>
        <w:rPr>
          <w:rStyle w:val="s0"/>
        </w:rPr>
        <w:t xml:space="preserve">1. Қазақстан Республикасы Білім және ғылым министрлігі Балалардың құқықтарын қорғау комитетінің аумақтық органдары - мемлекеттік мекемелері (бұдан әрі - мемлекеттік мекемелер)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құрылсын.</w:t>
      </w:r>
    </w:p>
    <w:p w:rsidR="00000000" w:rsidRDefault="00382742">
      <w:pPr>
        <w:ind w:firstLine="400"/>
        <w:jc w:val="both"/>
      </w:pPr>
      <w:r>
        <w:rPr>
          <w:rStyle w:val="s0"/>
        </w:rPr>
        <w:t>2. Мемлекеттік мекемелерді қаржыландыру республикалық бюджетте Қазақстан Республикасы Білім және ғылым министрлігіне көзделген қаражат есебінен және шегінде жүзеге асырылады деп белгіленсін.</w:t>
      </w:r>
    </w:p>
    <w:p w:rsidR="00000000" w:rsidRDefault="00382742">
      <w:pPr>
        <w:ind w:firstLine="400"/>
        <w:jc w:val="both"/>
      </w:pPr>
      <w:r>
        <w:rPr>
          <w:rStyle w:val="s0"/>
        </w:rPr>
        <w:t>3. Қазақстан Респ</w:t>
      </w:r>
      <w:r>
        <w:rPr>
          <w:rStyle w:val="s0"/>
        </w:rPr>
        <w:t>убликасы Білім және ғылым министрлігі заңнамада белгіленген тәртіппен:</w:t>
      </w:r>
    </w:p>
    <w:p w:rsidR="00000000" w:rsidRDefault="00382742">
      <w:pPr>
        <w:ind w:firstLine="400"/>
        <w:jc w:val="both"/>
      </w:pPr>
      <w:r>
        <w:rPr>
          <w:rStyle w:val="s0"/>
        </w:rPr>
        <w:t>1) мемлекеттік мекемелер туралы ережелерді бекітуді және оларды әділет органдарында тіркеуді;</w:t>
      </w:r>
    </w:p>
    <w:p w:rsidR="00000000" w:rsidRDefault="00382742">
      <w:pPr>
        <w:ind w:firstLine="400"/>
        <w:jc w:val="both"/>
      </w:pPr>
      <w:r>
        <w:rPr>
          <w:rStyle w:val="s0"/>
        </w:rPr>
        <w:t>2) осы қаулыны іске асыру жөніндегі өзге де шараларды қабылдауды қамтамасыз етсін.</w:t>
      </w:r>
    </w:p>
    <w:p w:rsidR="00000000" w:rsidRDefault="00382742">
      <w:pPr>
        <w:ind w:firstLine="400"/>
        <w:jc w:val="both"/>
      </w:pPr>
      <w:r>
        <w:rPr>
          <w:rStyle w:val="s0"/>
        </w:rPr>
        <w:t>4. ҚР Үк</w:t>
      </w:r>
      <w:r>
        <w:rPr>
          <w:rStyle w:val="s0"/>
        </w:rPr>
        <w:t xml:space="preserve">іметінің 2008 жылғы 15 сәуірдегі № 339 </w:t>
      </w:r>
      <w:hyperlink r:id="rId8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9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82742">
      <w:pPr>
        <w:ind w:firstLine="400"/>
        <w:jc w:val="both"/>
      </w:pPr>
      <w:r>
        <w:rPr>
          <w:rStyle w:val="s0"/>
        </w:rPr>
        <w:t>5. Осы қаулы 200</w:t>
      </w:r>
      <w:r>
        <w:rPr>
          <w:rStyle w:val="s0"/>
        </w:rPr>
        <w:t>7 жылғы 1 шілдеден бастап қолданысқа енгізіледі.</w:t>
      </w:r>
    </w:p>
    <w:p w:rsidR="00000000" w:rsidRDefault="00382742">
      <w:pPr>
        <w:ind w:firstLine="400"/>
        <w:jc w:val="both"/>
      </w:pPr>
      <w:r>
        <w:rPr>
          <w:rStyle w:val="s0"/>
        </w:rPr>
        <w:t> </w:t>
      </w:r>
    </w:p>
    <w:p w:rsidR="00000000" w:rsidRDefault="0038274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274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8274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274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8274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82742">
      <w:pPr>
        <w:ind w:firstLine="400"/>
        <w:jc w:val="both"/>
      </w:pPr>
      <w:r>
        <w:rPr>
          <w:rStyle w:val="s0"/>
        </w:rPr>
        <w:t> </w:t>
      </w:r>
    </w:p>
    <w:p w:rsidR="00000000" w:rsidRDefault="00382742">
      <w:pPr>
        <w:ind w:firstLine="400"/>
        <w:jc w:val="both"/>
      </w:pPr>
      <w:r>
        <w:rPr>
          <w:rStyle w:val="s0"/>
        </w:rPr>
        <w:t> </w:t>
      </w:r>
    </w:p>
    <w:p w:rsidR="00000000" w:rsidRDefault="00382742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Республикасы Білім және ғылым министрлігі Балаларды қорғау комитетінің аумақтық органдары - мемлекеттік мекемелерінің тізбесі ҚР Үкіметінің 2013.29.04. № 411 </w:t>
      </w:r>
      <w:hyperlink r:id="rId10" w:anchor="sub_id=40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11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82742">
      <w:pPr>
        <w:jc w:val="center"/>
      </w:pPr>
      <w:r>
        <w:t> </w:t>
      </w:r>
    </w:p>
    <w:p w:rsidR="00000000" w:rsidRDefault="003827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742" w:rsidRDefault="00382742" w:rsidP="00382742">
      <w:r>
        <w:separator/>
      </w:r>
    </w:p>
  </w:endnote>
  <w:endnote w:type="continuationSeparator" w:id="0">
    <w:p w:rsidR="00382742" w:rsidRDefault="00382742" w:rsidP="00382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742" w:rsidRDefault="00382742" w:rsidP="00382742">
      <w:r>
        <w:separator/>
      </w:r>
    </w:p>
  </w:footnote>
  <w:footnote w:type="continuationSeparator" w:id="0">
    <w:p w:rsidR="00382742" w:rsidRDefault="00382742" w:rsidP="00382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 w:rsidP="003827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742" w:rsidRDefault="00382742" w:rsidP="003827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мәселелері» Қазақстан Республикасы Үкіметінің 2007 жылғы 28 тамыздағы № 744 Қаулысы (2013.29.04. берілген өзгерістер мен толықтыруларымен</w:t>
    </w:r>
  </w:p>
  <w:p w:rsidR="00382742" w:rsidRPr="00382742" w:rsidRDefault="00382742" w:rsidP="003827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742" w:rsidRDefault="003827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742"/>
    <w:rsid w:val="00382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7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7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7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7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7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7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7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7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67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74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38738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2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1603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мәселелері» Қазақстан Республикасы Үкіметінің 2007 жылғы 28 тамыздағы № 744 Қаулысы (2013.29.04. берілген өзгерістер мен толықтыруларымен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2024-02-20T07:24:00Z</dcterms:created>
  <dcterms:modified xsi:type="dcterms:W3CDTF">2024-02-20T07:24:00Z</dcterms:modified>
</cp:coreProperties>
</file>