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C173F7">
      <w:pPr>
        <w:ind w:firstLine="400"/>
        <w:jc w:val="both"/>
      </w:pPr>
      <w:bookmarkStart w:id="0" w:name="_GoBack"/>
      <w:bookmarkEnd w:id="0"/>
      <w:r>
        <w:rPr>
          <w:rStyle w:val="s0"/>
        </w:rPr>
        <w:t>Қазақстан</w:t>
      </w:r>
      <w:r>
        <w:rPr>
          <w:rStyle w:val="s0"/>
        </w:rPr>
        <w:t xml:space="preserve"> Республикасы Үкіметінің 2007 жылғы 19 шілдедегі №610 қаулысына толықтыру енгізу туралы Қазақстан Республикасы Үкіметінің 2007 жылғы 29 қыркүйектегі  № 857 қаулысы</w:t>
      </w:r>
    </w:p>
    <w:p w:rsidR="00000000" w:rsidRDefault="00C173F7">
      <w:pPr>
        <w:ind w:firstLine="400"/>
        <w:jc w:val="both"/>
      </w:pPr>
      <w:r>
        <w:rPr>
          <w:rStyle w:val="s0"/>
        </w:rPr>
        <w:t> </w:t>
      </w:r>
    </w:p>
    <w:p w:rsidR="00000000" w:rsidRDefault="00C173F7">
      <w:pPr>
        <w:ind w:firstLine="400"/>
        <w:jc w:val="both"/>
      </w:pPr>
      <w:r>
        <w:rPr>
          <w:rStyle w:val="s0"/>
        </w:rPr>
        <w:t>Жариялануы: «Егемен Қазақстан» 2007 ж. 2  қазан  № 309-310 (24883)   </w:t>
      </w:r>
      <w:r>
        <w:rPr>
          <w:rStyle w:val="s0"/>
        </w:rPr>
        <w:t xml:space="preserve">; «Ресми газет» 2007 ж. 20    қазан   № 42 (355)  ; «Егемен Қазақстан» 2007 ж. 10  қараша  № 350-351 (24924); ҚР Президенті мен ҚР Үкіметінің Актілер жинағы, 2007 ж., № 35, 399-құжат </w:t>
      </w:r>
    </w:p>
    <w:p w:rsidR="00000000" w:rsidRDefault="00C173F7">
      <w:pPr>
        <w:ind w:firstLine="400"/>
        <w:jc w:val="both"/>
      </w:pPr>
      <w:r>
        <w:rPr>
          <w:rStyle w:val="s0"/>
        </w:rPr>
        <w:t> </w:t>
      </w:r>
    </w:p>
    <w:p w:rsidR="00000000" w:rsidRDefault="00C173F7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Үкіметінің 2008 жылғы 31 желтоқсандағы № 1332 </w:t>
      </w:r>
      <w:hyperlink r:id="rId7" w:anchor="sub_id=10" w:history="1">
        <w:r>
          <w:rPr>
            <w:rStyle w:val="a3"/>
          </w:rPr>
          <w:t>қаулысымен</w:t>
        </w:r>
      </w:hyperlink>
      <w:r>
        <w:rPr>
          <w:rStyle w:val="s0"/>
        </w:rPr>
        <w:t xml:space="preserve"> күші жойылды</w:t>
      </w:r>
    </w:p>
    <w:p w:rsidR="00000000" w:rsidRDefault="00C173F7">
      <w:pPr>
        <w:ind w:firstLine="400"/>
        <w:jc w:val="both"/>
      </w:pPr>
      <w:r>
        <w:rPr>
          <w:rStyle w:val="s0"/>
        </w:rPr>
        <w:t> </w:t>
      </w:r>
    </w:p>
    <w:p w:rsidR="00000000" w:rsidRDefault="00C173F7">
      <w:pPr>
        <w:ind w:firstLine="400"/>
        <w:jc w:val="both"/>
      </w:pPr>
      <w:r>
        <w:rPr>
          <w:rStyle w:val="s0"/>
        </w:rPr>
        <w:t> </w:t>
      </w:r>
    </w:p>
    <w:sectPr w:rsidR="00000000">
      <w:headerReference w:type="even" r:id="rId8"/>
      <w:headerReference w:type="default" r:id="rId9"/>
      <w:footerReference w:type="even" r:id="rId10"/>
      <w:footerReference w:type="default" r:id="rId11"/>
      <w:headerReference w:type="first" r:id="rId12"/>
      <w:footerReference w:type="first" r:id="rId13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C173F7" w:rsidRDefault="00C173F7" w:rsidP="00C173F7">
      <w:r>
        <w:separator/>
      </w:r>
    </w:p>
  </w:endnote>
  <w:endnote w:type="continuationSeparator" w:id="0">
    <w:p w:rsidR="00C173F7" w:rsidRDefault="00C173F7" w:rsidP="00C173F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173F7" w:rsidRDefault="00C173F7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173F7" w:rsidRDefault="00C173F7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173F7" w:rsidRDefault="00C173F7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C173F7" w:rsidRDefault="00C173F7" w:rsidP="00C173F7">
      <w:r>
        <w:separator/>
      </w:r>
    </w:p>
  </w:footnote>
  <w:footnote w:type="continuationSeparator" w:id="0">
    <w:p w:rsidR="00C173F7" w:rsidRDefault="00C173F7" w:rsidP="00C173F7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173F7" w:rsidRDefault="00C173F7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173F7" w:rsidRDefault="00C173F7" w:rsidP="00C173F7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C173F7" w:rsidRPr="00C173F7" w:rsidRDefault="00C173F7" w:rsidP="00C173F7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АНЫҚТАМА ҚР ҮКІМЕТІНІҢ 2007 Ж. 29 ҚЫРКҮЙЕКТЕГІ № 857 ҚАУЛЫСЫ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C173F7" w:rsidRDefault="00C173F7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C173F7"/>
    <w:rsid w:val="00C173F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C173F7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C173F7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C173F7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C173F7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s8">
    <w:name w:val="s8"/>
    <w:basedOn w:val="a"/>
    <w:rPr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b w:val="0"/>
      <w:bCs w:val="0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b w:val="0"/>
      <w:bCs w:val="0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C173F7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C173F7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C173F7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C173F7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encoding w:val="windows-1251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13" Type="http://schemas.openxmlformats.org/officeDocument/2006/relationships/footer" Target="footer3.xml"/><Relationship Id="rId3" Type="http://schemas.openxmlformats.org/officeDocument/2006/relationships/settings" Target="settings.xml"/><Relationship Id="rId7" Type="http://schemas.openxmlformats.org/officeDocument/2006/relationships/hyperlink" Target="http://online.zakon.kz/Document/?doc_id=30372673" TargetMode="External"/><Relationship Id="rId12" Type="http://schemas.openxmlformats.org/officeDocument/2006/relationships/header" Target="header3.xml"/><Relationship Id="rId2" Type="http://schemas.microsoft.com/office/2007/relationships/stylesWithEffects" Target="stylesWithEffects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2.xm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eader" Target="header2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75</Words>
  <Characters>512</Characters>
  <Application>Microsoft Office Word</Application>
  <DocSecurity>0</DocSecurity>
  <Lines>4</Lines>
  <Paragraphs>1</Paragraphs>
  <ScaleCrop>false</ScaleCrop>
  <Company>SPecialiST RePack</Company>
  <LinksUpToDate>false</LinksUpToDate>
  <CharactersWithSpaces>586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АНЫҚТАМА ҚР ҮКІМЕТІНІҢ 2007 Ж. 29 ҚЫРКҮЙЕКТЕГІ № 857 ҚАУЛЫСЫ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2024-08-14T09:48:00Z</dcterms:created>
  <dcterms:modified xsi:type="dcterms:W3CDTF">2024-08-14T09:48:00Z</dcterms:modified>
</cp:coreProperties>
</file>