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3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октября 2007 года № 891 «Об утверждении перечня электронных информационных ресурсов о государственных органах, размещаемых на интернет-ресурсах государственных органов» (с изменениями по состоянию на 29</w:t>
      </w:r>
      <w:r>
        <w:rPr>
          <w:rStyle w:val="s0"/>
          <w:b/>
          <w:bCs/>
        </w:rPr>
        <w:t>.12.2014 г.) (утратило силу)</w:t>
      </w:r>
    </w:p>
    <w:p w:rsidR="00000000" w:rsidRDefault="00895330">
      <w:pPr>
        <w:ind w:firstLine="400"/>
        <w:jc w:val="both"/>
      </w:pPr>
      <w:r>
        <w:t> </w:t>
      </w:r>
    </w:p>
    <w:p w:rsidR="00000000" w:rsidRDefault="00895330">
      <w:pPr>
        <w:ind w:firstLine="400"/>
        <w:jc w:val="both"/>
      </w:pPr>
      <w:r>
        <w:t>Опубликовано: САПП Республики Казахстан, 2007 г., № 36, ст. 411</w:t>
      </w:r>
    </w:p>
    <w:p w:rsidR="00000000" w:rsidRDefault="00895330">
      <w:pPr>
        <w:ind w:firstLine="400"/>
        <w:jc w:val="both"/>
      </w:pPr>
      <w:r>
        <w:t> </w:t>
      </w:r>
    </w:p>
    <w:p w:rsidR="00000000" w:rsidRDefault="00895330">
      <w:pPr>
        <w:ind w:firstLine="400"/>
        <w:jc w:val="both"/>
      </w:pPr>
      <w:r>
        <w:t>Внесены изменения:</w:t>
      </w:r>
    </w:p>
    <w:p w:rsidR="00000000" w:rsidRDefault="00895330">
      <w:pPr>
        <w:ind w:firstLine="400"/>
        <w:jc w:val="both"/>
      </w:pPr>
      <w:r>
        <w:t> </w:t>
      </w:r>
    </w:p>
    <w:p w:rsidR="00000000" w:rsidRDefault="00895330">
      <w:pPr>
        <w:ind w:firstLine="400"/>
        <w:jc w:val="both"/>
      </w:pPr>
      <w:hyperlink r:id="rId7" w:anchor="sub_id=1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2305;</w:t>
      </w:r>
    </w:p>
    <w:p w:rsidR="00000000" w:rsidRDefault="00895330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29.05.12 г. № 698;</w:t>
      </w:r>
    </w:p>
    <w:p w:rsidR="00000000" w:rsidRDefault="00895330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</w:t>
      </w:r>
      <w:r>
        <w:rPr>
          <w:rStyle w:val="s0"/>
        </w:rPr>
        <w:t>4 г. № 1386.</w:t>
      </w:r>
    </w:p>
    <w:p w:rsidR="00000000" w:rsidRDefault="00895330">
      <w:pPr>
        <w:ind w:firstLine="400"/>
        <w:jc w:val="both"/>
      </w:pPr>
      <w:r>
        <w:t> </w:t>
      </w:r>
    </w:p>
    <w:p w:rsidR="00000000" w:rsidRDefault="0089533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895330">
      <w:pPr>
        <w:ind w:firstLine="400"/>
        <w:jc w:val="both"/>
      </w:pPr>
      <w:r>
        <w:rPr>
          <w:rStyle w:val="s0"/>
        </w:rPr>
        <w:t> </w:t>
      </w:r>
    </w:p>
    <w:p w:rsidR="00000000" w:rsidRDefault="00895330">
      <w:pPr>
        <w:ind w:firstLine="400"/>
        <w:jc w:val="both"/>
      </w:pPr>
      <w:r>
        <w:t>Предыдущие редакции:</w:t>
      </w:r>
    </w:p>
    <w:p w:rsidR="00000000" w:rsidRDefault="00895330">
      <w:pPr>
        <w:ind w:firstLine="400"/>
        <w:jc w:val="both"/>
      </w:pPr>
      <w:r>
        <w:t> </w:t>
      </w:r>
    </w:p>
    <w:p w:rsidR="00000000" w:rsidRDefault="0089533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89533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29.05.12 г.</w:t>
      </w:r>
    </w:p>
    <w:p w:rsidR="00000000" w:rsidRDefault="0089533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330" w:rsidRDefault="00895330" w:rsidP="00895330">
      <w:r>
        <w:separator/>
      </w:r>
    </w:p>
  </w:endnote>
  <w:endnote w:type="continuationSeparator" w:id="0">
    <w:p w:rsidR="00895330" w:rsidRDefault="00895330" w:rsidP="00895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330" w:rsidRDefault="00895330" w:rsidP="00895330">
      <w:r>
        <w:separator/>
      </w:r>
    </w:p>
  </w:footnote>
  <w:footnote w:type="continuationSeparator" w:id="0">
    <w:p w:rsidR="00895330" w:rsidRDefault="00895330" w:rsidP="008953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 w:rsidP="008953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330" w:rsidRPr="00895330" w:rsidRDefault="00895330" w:rsidP="008953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03.10.2007 № 891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330" w:rsidRDefault="008953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330"/>
    <w:rsid w:val="00895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3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3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3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3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53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53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53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53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3263" TargetMode="External"/><Relationship Id="rId13" Type="http://schemas.openxmlformats.org/officeDocument/2006/relationships/hyperlink" Target="http://online.zakon.kz/Document/?doc_id=3164956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40859" TargetMode="External"/><Relationship Id="rId12" Type="http://schemas.openxmlformats.org/officeDocument/2006/relationships/hyperlink" Target="http://online.zakon.kz/Document/?doc_id=312033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13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2782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1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2025-03-08T19:39:00Z</dcterms:created>
  <dcterms:modified xsi:type="dcterms:W3CDTF">2025-03-08T19:39:00Z</dcterms:modified>
</cp:coreProperties>
</file>