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3FD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Президентінің 2007 жылы 17 қыркүйектегі № 407 Жарлығын іске асыру жөніндегі шаралар туралы» Қазақстан Республикасы Үкіметінің 2007 жылғы 18 қыркүйектегі № 818 Қаулысы (2014.19.09. берілген өзгерістер мен толықтыруларымен)</w:t>
      </w:r>
    </w:p>
    <w:p w:rsidR="00000000" w:rsidRDefault="00FF3FD2">
      <w:pPr>
        <w:ind w:firstLine="400"/>
        <w:jc w:val="both"/>
      </w:pPr>
      <w:r>
        <w:rPr>
          <w:rStyle w:val="s0"/>
        </w:rPr>
        <w:t> </w:t>
      </w:r>
    </w:p>
    <w:p w:rsidR="00000000" w:rsidRDefault="00FF3FD2">
      <w:pPr>
        <w:ind w:firstLine="400"/>
        <w:jc w:val="both"/>
      </w:pPr>
      <w:r>
        <w:t> </w:t>
      </w:r>
      <w:r>
        <w:t>Енгізілген өзгерістер:</w:t>
      </w:r>
    </w:p>
    <w:p w:rsidR="00000000" w:rsidRDefault="00FF3FD2">
      <w:pPr>
        <w:ind w:firstLine="400"/>
        <w:jc w:val="both"/>
      </w:pPr>
      <w:r>
        <w:t> </w:t>
      </w:r>
    </w:p>
    <w:p w:rsidR="00000000" w:rsidRDefault="00FF3FD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2007.29.12. № 1403 </w:t>
      </w:r>
      <w:hyperlink r:id="rId7" w:anchor="sub_id=500" w:history="1">
        <w:r>
          <w:rPr>
            <w:rStyle w:val="a3"/>
          </w:rPr>
          <w:t>Қаулысымен</w:t>
        </w:r>
      </w:hyperlink>
    </w:p>
    <w:p w:rsidR="00000000" w:rsidRDefault="00FF3FD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2008.15.08. № 752 </w:t>
      </w:r>
      <w:hyperlink r:id="rId8" w:anchor="sub_id=500" w:history="1">
        <w:r>
          <w:rPr>
            <w:rStyle w:val="a3"/>
          </w:rPr>
          <w:t>Қаулысымен</w:t>
        </w:r>
      </w:hyperlink>
    </w:p>
    <w:p w:rsidR="00000000" w:rsidRDefault="00FF3FD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2011.06.04. № 377 </w:t>
      </w:r>
      <w:hyperlink r:id="rId9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F3FD2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2014.19.09. № 995 </w:t>
      </w:r>
      <w:hyperlink r:id="rId10" w:anchor="sub_id=527" w:history="1">
        <w:r>
          <w:rPr>
            <w:rStyle w:val="a3"/>
          </w:rPr>
          <w:t>Қаулысымен</w:t>
        </w:r>
      </w:hyperlink>
    </w:p>
    <w:p w:rsidR="00000000" w:rsidRDefault="00FF3FD2">
      <w:pPr>
        <w:ind w:firstLine="400"/>
        <w:jc w:val="both"/>
      </w:pPr>
      <w:r>
        <w:t> </w:t>
      </w:r>
    </w:p>
    <w:p w:rsidR="00000000" w:rsidRDefault="00FF3FD2">
      <w:pPr>
        <w:ind w:firstLine="400"/>
        <w:jc w:val="both"/>
      </w:pPr>
      <w:r>
        <w:t>Бұрынғы редакциялар:</w:t>
      </w:r>
    </w:p>
    <w:p w:rsidR="00000000" w:rsidRDefault="00FF3FD2">
      <w:pPr>
        <w:ind w:firstLine="400"/>
        <w:jc w:val="both"/>
      </w:pPr>
      <w:r>
        <w:t> </w:t>
      </w:r>
    </w:p>
    <w:p w:rsidR="00000000" w:rsidRDefault="00FF3FD2">
      <w:pPr>
        <w:ind w:firstLine="400"/>
        <w:jc w:val="both"/>
      </w:pPr>
      <w:r>
        <w:t xml:space="preserve">2007 ж. 29 желтоқсанға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FF3FD2">
      <w:pPr>
        <w:ind w:firstLine="400"/>
        <w:jc w:val="both"/>
      </w:pPr>
      <w:r>
        <w:t xml:space="preserve">2008 ж. 15 тамызға дейін қолданылған </w:t>
      </w:r>
      <w:hyperlink r:id="rId12" w:history="1">
        <w:r>
          <w:rPr>
            <w:rStyle w:val="a3"/>
          </w:rPr>
          <w:t>ред</w:t>
        </w:r>
        <w:r>
          <w:rPr>
            <w:rStyle w:val="a3"/>
          </w:rPr>
          <w:t>акция</w:t>
        </w:r>
      </w:hyperlink>
    </w:p>
    <w:p w:rsidR="00000000" w:rsidRDefault="00FF3FD2">
      <w:pPr>
        <w:ind w:firstLine="400"/>
        <w:jc w:val="both"/>
      </w:pPr>
      <w:r>
        <w:t xml:space="preserve">2011 ж. 6 сәуірге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FF3FD2">
      <w:pPr>
        <w:ind w:firstLine="400"/>
        <w:jc w:val="both"/>
      </w:pPr>
      <w:r>
        <w:t xml:space="preserve">2014 ж. 19 қыркүйекке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3FD2" w:rsidRDefault="00FF3FD2" w:rsidP="00FF3FD2">
      <w:r>
        <w:separator/>
      </w:r>
    </w:p>
  </w:endnote>
  <w:endnote w:type="continuationSeparator" w:id="0">
    <w:p w:rsidR="00FF3FD2" w:rsidRDefault="00FF3FD2" w:rsidP="00FF3F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FD2" w:rsidRDefault="00FF3FD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FD2" w:rsidRDefault="00FF3FD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FD2" w:rsidRDefault="00FF3FD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3FD2" w:rsidRDefault="00FF3FD2" w:rsidP="00FF3FD2">
      <w:r>
        <w:separator/>
      </w:r>
    </w:p>
  </w:footnote>
  <w:footnote w:type="continuationSeparator" w:id="0">
    <w:p w:rsidR="00FF3FD2" w:rsidRDefault="00FF3FD2" w:rsidP="00FF3F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FD2" w:rsidRDefault="00FF3FD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FD2" w:rsidRDefault="00FF3FD2" w:rsidP="00FF3F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3FD2" w:rsidRPr="00FF3FD2" w:rsidRDefault="00FF3FD2" w:rsidP="00FF3F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 ЖЫЛҒЫ 18 ҚЫРКҮЙЕКТЕГІ № 818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FD2" w:rsidRDefault="00FF3FD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3FD2"/>
    <w:rsid w:val="00FF3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F3F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F3F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F3F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F3F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F3F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F3F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F3F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F3F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200351" TargetMode="External"/><Relationship Id="rId13" Type="http://schemas.openxmlformats.org/officeDocument/2006/relationships/hyperlink" Target="http://online.zakon.kz/Document/?doc_id=30977810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161460" TargetMode="External"/><Relationship Id="rId12" Type="http://schemas.openxmlformats.org/officeDocument/2006/relationships/hyperlink" Target="http://online.zakon.kz/Document/?doc_id=3020037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6208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616758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77773" TargetMode="External"/><Relationship Id="rId14" Type="http://schemas.openxmlformats.org/officeDocument/2006/relationships/hyperlink" Target="http://online.zakon.kz/Document/?doc_id=3161761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1161</Characters>
  <Application>Microsoft Office Word</Application>
  <DocSecurity>0</DocSecurity>
  <Lines>9</Lines>
  <Paragraphs>2</Paragraphs>
  <ScaleCrop>false</ScaleCrop>
  <Company>SPecialiST RePack</Company>
  <LinksUpToDate>false</LinksUpToDate>
  <CharactersWithSpaces>1245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 ЖЫЛҒЫ 18 ҚЫРКҮЙЕКТЕГІ № 818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2024-06-20T22:32:00Z</dcterms:created>
  <dcterms:modified xsi:type="dcterms:W3CDTF">2024-06-20T22:32:00Z</dcterms:modified>
</cp:coreProperties>
</file>