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7EC5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4 қазандағы № 897 Қаулысы</w:t>
      </w:r>
    </w:p>
    <w:p w:rsidR="00000000" w:rsidRDefault="00C07EC5">
      <w:pPr>
        <w:pStyle w:val="pc"/>
      </w:pPr>
      <w:r>
        <w:rPr>
          <w:rStyle w:val="s3"/>
        </w:rPr>
        <w:t xml:space="preserve">(2022.25.03.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C07EC5">
      <w:pPr>
        <w:pStyle w:val="pc"/>
      </w:pPr>
      <w:r>
        <w:rPr>
          <w:rStyle w:val="s3"/>
        </w:rPr>
        <w:t> </w:t>
      </w:r>
    </w:p>
    <w:p w:rsidR="00000000" w:rsidRDefault="00C07EC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07EC5">
      <w:pPr>
        <w:pStyle w:val="pj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C07EC5">
      <w:pPr>
        <w:pStyle w:val="pj"/>
      </w:pPr>
      <w:r>
        <w:rPr>
          <w:rStyle w:val="s0"/>
        </w:rPr>
        <w:t>2. Осы қаулы қол қойылған күнінен ба</w:t>
      </w:r>
      <w:r>
        <w:rPr>
          <w:rStyle w:val="s0"/>
        </w:rPr>
        <w:t>стап қолданысқа енгізіледі.</w:t>
      </w:r>
    </w:p>
    <w:p w:rsidR="00000000" w:rsidRDefault="00C07EC5">
      <w:pPr>
        <w:pStyle w:val="pj"/>
      </w:pPr>
      <w:r>
        <w:rPr>
          <w:rStyle w:val="s0"/>
        </w:rPr>
        <w:t> </w:t>
      </w:r>
    </w:p>
    <w:p w:rsidR="00000000" w:rsidRDefault="00C07EC5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7EC5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07EC5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7EC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07EC5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07EC5">
      <w:pPr>
        <w:pStyle w:val="pr"/>
      </w:pPr>
      <w:r>
        <w:rPr>
          <w:rStyle w:val="s0"/>
        </w:rPr>
        <w:t> </w:t>
      </w:r>
    </w:p>
    <w:p w:rsidR="00000000" w:rsidRDefault="00C07EC5">
      <w:pPr>
        <w:pStyle w:val="pr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07EC5">
      <w:pPr>
        <w:pStyle w:val="pr"/>
      </w:pPr>
      <w:r>
        <w:rPr>
          <w:rStyle w:val="s0"/>
        </w:rPr>
        <w:t>Үкіметінің</w:t>
      </w:r>
    </w:p>
    <w:p w:rsidR="00000000" w:rsidRDefault="00C07EC5">
      <w:pPr>
        <w:pStyle w:val="pr"/>
      </w:pPr>
      <w:r>
        <w:rPr>
          <w:rStyle w:val="s0"/>
        </w:rPr>
        <w:t>2007 жылғы 4 қазандағы</w:t>
      </w:r>
    </w:p>
    <w:p w:rsidR="00000000" w:rsidRDefault="00C07EC5">
      <w:pPr>
        <w:pStyle w:val="pr"/>
      </w:pPr>
      <w:r>
        <w:rPr>
          <w:rStyle w:val="s0"/>
        </w:rPr>
        <w:t xml:space="preserve">№ 897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C07EC5">
      <w:pPr>
        <w:pStyle w:val="pr"/>
      </w:pPr>
      <w:r>
        <w:rPr>
          <w:rStyle w:val="s0"/>
        </w:rPr>
        <w:t>бекітілген</w:t>
      </w:r>
    </w:p>
    <w:p w:rsidR="00000000" w:rsidRDefault="00C07EC5">
      <w:pPr>
        <w:pStyle w:val="pc"/>
      </w:pPr>
      <w:r>
        <w:rPr>
          <w:rStyle w:val="s1"/>
        </w:rPr>
        <w:t> </w:t>
      </w:r>
    </w:p>
    <w:p w:rsidR="00000000" w:rsidRDefault="00C07EC5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</w:t>
      </w:r>
    </w:p>
    <w:p w:rsidR="00000000" w:rsidRDefault="00C07EC5">
      <w:pPr>
        <w:pStyle w:val="pc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C07EC5">
      <w:pPr>
        <w:pStyle w:val="pj"/>
      </w:pPr>
      <w:r>
        <w:rPr>
          <w:rStyle w:val="s0"/>
        </w:rPr>
        <w:t> </w:t>
      </w:r>
    </w:p>
    <w:p w:rsidR="00000000" w:rsidRDefault="00C07EC5">
      <w:pPr>
        <w:pStyle w:val="pj"/>
      </w:pPr>
      <w:r>
        <w:rPr>
          <w:rStyle w:val="s0"/>
        </w:rPr>
        <w:t xml:space="preserve">1. ҚР Үкіметінің 2022.09.03. № 114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C07EC5">
      <w:pPr>
        <w:pStyle w:val="pj"/>
      </w:pPr>
      <w:r>
        <w:rPr>
          <w:rStyle w:val="s0"/>
        </w:rPr>
        <w:t xml:space="preserve">2. ҚР Үкіметінің 2022.25.03. № 160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1" w:anchor="sub_id=2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C07EC5">
      <w:pPr>
        <w:pStyle w:val="pj"/>
      </w:pPr>
      <w:r>
        <w:rPr>
          <w:rStyle w:val="s0"/>
        </w:rPr>
        <w:t xml:space="preserve">3. ҚР Үкіметінің 2010.30.09. № 992 </w:t>
      </w:r>
      <w:hyperlink r:id="rId1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3" w:anchor="sub_id=3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C07EC5">
      <w:pPr>
        <w:pStyle w:val="pj"/>
      </w:pPr>
      <w:r>
        <w:rPr>
          <w:rStyle w:val="s0"/>
        </w:rPr>
        <w:t xml:space="preserve">4. ҚР Үкіметінің 2015.10.08. № 621 </w:t>
      </w:r>
      <w:hyperlink r:id="rId1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5" w:anchor="sub_id=4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C07EC5">
      <w:pPr>
        <w:pStyle w:val="pj"/>
      </w:pPr>
      <w:r>
        <w:rPr>
          <w:rStyle w:val="s0"/>
        </w:rPr>
        <w:t xml:space="preserve">5. ҚР Үкіметінің 2010.20.05. № 453 </w:t>
      </w:r>
      <w:hyperlink r:id="rId1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7" w:anchor="sub_id=5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C07EC5">
      <w:pPr>
        <w:pStyle w:val="pj"/>
      </w:pPr>
      <w:r>
        <w:rPr>
          <w:rStyle w:val="s0"/>
        </w:rPr>
        <w:t xml:space="preserve">6. ҚР Үкіметінің 2015.28.09. № 800 </w:t>
      </w:r>
      <w:hyperlink r:id="rId1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9" w:anchor="sub_id=600" w:history="1">
        <w:r>
          <w:rPr>
            <w:rStyle w:val="a4"/>
            <w:b/>
            <w:bCs/>
            <w:i/>
            <w:iCs/>
          </w:rPr>
          <w:t>б</w:t>
        </w:r>
        <w:r>
          <w:rPr>
            <w:rStyle w:val="a4"/>
            <w:b/>
            <w:bCs/>
            <w:i/>
            <w:iCs/>
          </w:rPr>
          <w:t>ұр</w:t>
        </w:r>
        <w:r>
          <w:rPr>
            <w:rStyle w:val="a4"/>
            <w:b/>
            <w:bCs/>
            <w:i/>
            <w:iCs/>
          </w:rPr>
          <w:t>.ред.қара</w:t>
        </w:r>
      </w:hyperlink>
      <w:r>
        <w:rPr>
          <w:rStyle w:val="s3"/>
          <w:b/>
          <w:bCs/>
        </w:rPr>
        <w:t>)</w:t>
      </w:r>
    </w:p>
    <w:p w:rsidR="00000000" w:rsidRDefault="00C07EC5">
      <w:pPr>
        <w:pStyle w:val="pj"/>
      </w:pPr>
      <w:r>
        <w:rPr>
          <w:rStyle w:val="s0"/>
        </w:rPr>
        <w:t> </w:t>
      </w:r>
    </w:p>
    <w:p w:rsidR="00000000" w:rsidRDefault="00C07EC5">
      <w:pPr>
        <w:pStyle w:val="pj"/>
      </w:pPr>
      <w:r>
        <w:rPr>
          <w:rStyle w:val="s0"/>
        </w:rPr>
        <w:t> </w:t>
      </w:r>
    </w:p>
    <w:p w:rsidR="00000000" w:rsidRDefault="00C07EC5">
      <w:pPr>
        <w:pStyle w:val="pj"/>
      </w:pPr>
      <w:r>
        <w:rPr>
          <w:rStyle w:val="s0"/>
        </w:rPr>
        <w:t> </w:t>
      </w:r>
    </w:p>
    <w:p w:rsidR="00000000" w:rsidRDefault="00C07EC5">
      <w:pPr>
        <w:pStyle w:val="pj"/>
      </w:pPr>
      <w:r>
        <w:rPr>
          <w:rStyle w:val="s0"/>
        </w:rPr>
        <w:t> </w:t>
      </w:r>
    </w:p>
    <w:p w:rsidR="00000000" w:rsidRDefault="00C07EC5">
      <w:pPr>
        <w:pStyle w:val="pj"/>
      </w:pPr>
      <w:r>
        <w:rPr>
          <w:rStyle w:val="s0"/>
        </w:rPr>
        <w:t> </w:t>
      </w:r>
    </w:p>
    <w:p w:rsidR="00000000" w:rsidRDefault="00C07EC5">
      <w:pPr>
        <w:pStyle w:val="pj"/>
      </w:pPr>
      <w:r>
        <w:rPr>
          <w:rStyle w:val="s0"/>
        </w:rPr>
        <w:t> </w:t>
      </w:r>
    </w:p>
    <w:p w:rsidR="00000000" w:rsidRDefault="00C07EC5">
      <w:pPr>
        <w:pStyle w:val="pj"/>
      </w:pPr>
      <w:r>
        <w:rPr>
          <w:rStyle w:val="s0"/>
        </w:rPr>
        <w:t> </w:t>
      </w:r>
    </w:p>
    <w:p w:rsidR="00000000" w:rsidRDefault="00C07EC5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7EC5" w:rsidRDefault="00C07EC5" w:rsidP="00C07EC5">
      <w:r>
        <w:separator/>
      </w:r>
    </w:p>
  </w:endnote>
  <w:endnote w:type="continuationSeparator" w:id="0">
    <w:p w:rsidR="00C07EC5" w:rsidRDefault="00C07EC5" w:rsidP="00C07E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EC5" w:rsidRDefault="00C07E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EC5" w:rsidRDefault="00C07E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EC5" w:rsidRDefault="00C07E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7EC5" w:rsidRDefault="00C07EC5" w:rsidP="00C07EC5">
      <w:r>
        <w:separator/>
      </w:r>
    </w:p>
  </w:footnote>
  <w:footnote w:type="continuationSeparator" w:id="0">
    <w:p w:rsidR="00C07EC5" w:rsidRDefault="00C07EC5" w:rsidP="00C07E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EC5" w:rsidRDefault="00C07E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EC5" w:rsidRDefault="00C07EC5" w:rsidP="00C07E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7EC5" w:rsidRDefault="00C07EC5" w:rsidP="00C07E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2007 жылғы 4 қазандағы № 897 Қаулысы (2022.25.03. берілген өзгерістермен)</w:t>
    </w:r>
  </w:p>
  <w:p w:rsidR="00C07EC5" w:rsidRPr="00C07EC5" w:rsidRDefault="00C07EC5" w:rsidP="00C07E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EC5" w:rsidRDefault="00C07E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7EC5"/>
    <w:rsid w:val="00C07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07E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7E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7E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7E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07E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7E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7E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7E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10027" TargetMode="External"/><Relationship Id="rId13" Type="http://schemas.openxmlformats.org/officeDocument/2006/relationships/hyperlink" Target="http://online.zakon.kz/Document/?doc_id=30826975" TargetMode="External"/><Relationship Id="rId18" Type="http://schemas.openxmlformats.org/officeDocument/2006/relationships/hyperlink" Target="http://online.zakon.kz/Document/?doc_id=3610956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134815" TargetMode="External"/><Relationship Id="rId12" Type="http://schemas.openxmlformats.org/officeDocument/2006/relationships/hyperlink" Target="http://online.zakon.kz/Document/?doc_id=30826968" TargetMode="External"/><Relationship Id="rId17" Type="http://schemas.openxmlformats.org/officeDocument/2006/relationships/hyperlink" Target="http://online.zakon.kz/Document/?doc_id=3072747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2593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5183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5315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6596814" TargetMode="External"/><Relationship Id="rId19" Type="http://schemas.openxmlformats.org/officeDocument/2006/relationships/hyperlink" Target="http://online.zakon.kz/Document/?doc_id=330215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79119" TargetMode="External"/><Relationship Id="rId14" Type="http://schemas.openxmlformats.org/officeDocument/2006/relationships/hyperlink" Target="http://online.zakon.kz/Document/?doc_id=3931598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2070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2007 жылғы 4 қазандағы № 897 Қаулысы (2022.25.03.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2024-02-22T19:53:00Z</dcterms:created>
  <dcterms:modified xsi:type="dcterms:W3CDTF">2024-02-22T19:53:00Z</dcterms:modified>
</cp:coreProperties>
</file>