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30B8">
      <w:pPr>
        <w:jc w:val="center"/>
      </w:pPr>
      <w:bookmarkStart w:id="0" w:name="_GoBack"/>
      <w:bookmarkEnd w:id="0"/>
      <w:r>
        <w:rPr>
          <w:rStyle w:val="s1"/>
        </w:rPr>
        <w:t>Қазіргі</w:t>
      </w:r>
      <w:r>
        <w:rPr>
          <w:rStyle w:val="s1"/>
        </w:rPr>
        <w:t xml:space="preserve"> заманғы инфрақұрылымды дамыту жоспарын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12 қазандағы № 932 Қаулысы</w:t>
      </w:r>
    </w:p>
    <w:p w:rsidR="00000000" w:rsidRDefault="002F30B8">
      <w:pPr>
        <w:jc w:val="center"/>
      </w:pPr>
      <w:r>
        <w:rPr>
          <w:rStyle w:val="s3"/>
          <w:b w:val="0"/>
          <w:bCs w:val="0"/>
        </w:rPr>
        <w:t xml:space="preserve">(2009.20.07.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берілген өзгерістер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2F30B8">
      <w:pPr>
        <w:ind w:firstLine="400"/>
        <w:jc w:val="both"/>
      </w:pPr>
      <w:r>
        <w:rPr>
          <w:rStyle w:val="s0"/>
        </w:rPr>
        <w:t> </w:t>
      </w:r>
    </w:p>
    <w:p w:rsidR="00000000" w:rsidRDefault="002F30B8">
      <w:pPr>
        <w:ind w:firstLine="400"/>
        <w:jc w:val="both"/>
      </w:pPr>
      <w:r>
        <w:rPr>
          <w:rStyle w:val="s0"/>
        </w:rPr>
        <w:t>«Қазақстанның 2030 жылға дейінгі Даму стратегиясын одан әрі іске асыру жөніндегі шаралар туралы» Қазақстан Республикасы Президентінің 2007 жылғы 6 сәуірдегі № 310 </w:t>
      </w:r>
      <w:hyperlink r:id="rId8" w:history="1">
        <w:r>
          <w:rPr>
            <w:rStyle w:val="a4"/>
          </w:rPr>
          <w:t>Жарлығын</w:t>
        </w:r>
      </w:hyperlink>
      <w:r>
        <w:rPr>
          <w:rStyle w:val="s0"/>
        </w:rPr>
        <w:t> іске асыру мақсатын</w:t>
      </w:r>
      <w:r>
        <w:rPr>
          <w:rStyle w:val="s0"/>
        </w:rPr>
        <w:t>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2F30B8">
      <w:pPr>
        <w:ind w:firstLine="400"/>
        <w:jc w:val="both"/>
      </w:pPr>
      <w:r>
        <w:rPr>
          <w:rStyle w:val="s0"/>
        </w:rPr>
        <w:t xml:space="preserve">1. Қоса беріліп отырған Қазіргі заманғы инфрақұрылымды дамыту </w:t>
      </w:r>
      <w:hyperlink w:anchor="sub1" w:history="1">
        <w:r>
          <w:rPr>
            <w:rStyle w:val="a4"/>
          </w:rPr>
          <w:t>жоспары</w:t>
        </w:r>
      </w:hyperlink>
      <w:r>
        <w:rPr>
          <w:rStyle w:val="s0"/>
        </w:rPr>
        <w:t xml:space="preserve"> (бұдан әрі - Жоспар) бекітілсін.</w:t>
      </w:r>
    </w:p>
    <w:p w:rsidR="00000000" w:rsidRDefault="002F30B8">
      <w:pPr>
        <w:ind w:firstLine="400"/>
        <w:jc w:val="both"/>
      </w:pPr>
      <w:r>
        <w:rPr>
          <w:rStyle w:val="s0"/>
        </w:rPr>
        <w:t>2. Жоспардың орындалуына жауапты Қазақстан Республикасының орталық және жерг</w:t>
      </w:r>
      <w:r>
        <w:rPr>
          <w:rStyle w:val="s0"/>
        </w:rPr>
        <w:t>ілікті атқарушы органдары, өзге де мемлекеттік органдары:</w:t>
      </w:r>
    </w:p>
    <w:p w:rsidR="00000000" w:rsidRDefault="002F30B8">
      <w:pPr>
        <w:ind w:firstLine="400"/>
        <w:jc w:val="both"/>
      </w:pPr>
      <w:r>
        <w:rPr>
          <w:rStyle w:val="s0"/>
        </w:rPr>
        <w:t>1) Жоспарда көзделген іс-шаралардың уақтылы орындалуын қамтамасыз етсін;</w:t>
      </w:r>
    </w:p>
    <w:p w:rsidR="00000000" w:rsidRDefault="002F30B8">
      <w:pPr>
        <w:ind w:firstLine="400"/>
        <w:jc w:val="both"/>
      </w:pPr>
      <w:r>
        <w:rPr>
          <w:rStyle w:val="s0"/>
        </w:rPr>
        <w:t>2) жарты жылдықтың қорытындылары бойынша жылына екі рет 15 қаңтарға және 15 шілдеге Қазақстан Республикасы Экономика және бюд</w:t>
      </w:r>
      <w:r>
        <w:rPr>
          <w:rStyle w:val="s0"/>
        </w:rPr>
        <w:t>жеттік жоспарлау министрлігіне Жоспардың орындалу барысы туралы ақпарат ұсынсын.</w:t>
      </w:r>
    </w:p>
    <w:p w:rsidR="00000000" w:rsidRDefault="002F30B8">
      <w:pPr>
        <w:ind w:firstLine="400"/>
        <w:jc w:val="both"/>
      </w:pPr>
      <w:r>
        <w:rPr>
          <w:rStyle w:val="s0"/>
        </w:rPr>
        <w:t>3. Қазақстан Республикасы Экономика және бюджеттік жоспарлау министрлігі жарты жылдықтың қорытындылары бойынша жылына екі рет 30 қаңтарға және 30 шілдеге Қазақстан Республикас</w:t>
      </w:r>
      <w:r>
        <w:rPr>
          <w:rStyle w:val="s0"/>
        </w:rPr>
        <w:t>ының Үкіметіне Жоспардың орындалу барысы туралы жиынтық ақпарат ұсынсын.</w:t>
      </w:r>
    </w:p>
    <w:p w:rsidR="00000000" w:rsidRDefault="002F30B8">
      <w:pPr>
        <w:ind w:firstLine="400"/>
        <w:jc w:val="both"/>
      </w:pPr>
      <w:r>
        <w:rPr>
          <w:rStyle w:val="s0"/>
        </w:rPr>
        <w:t>4. Осы қаулы қол қойылған күнінен бастап қолданысқа енгізіледі.</w:t>
      </w:r>
    </w:p>
    <w:p w:rsidR="00000000" w:rsidRDefault="002F30B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2F30B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2F30B8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2F30B8">
      <w:r>
        <w:rPr>
          <w:rStyle w:val="s0"/>
        </w:rPr>
        <w:t> </w:t>
      </w:r>
    </w:p>
    <w:p w:rsidR="00000000" w:rsidRDefault="002F30B8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2F30B8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2F30B8">
      <w:pPr>
        <w:ind w:firstLine="400"/>
        <w:jc w:val="right"/>
      </w:pPr>
      <w:r>
        <w:rPr>
          <w:rStyle w:val="s0"/>
        </w:rPr>
        <w:t>2007 жылғы 12 қазандағы</w:t>
      </w:r>
    </w:p>
    <w:p w:rsidR="00000000" w:rsidRDefault="002F30B8">
      <w:pPr>
        <w:ind w:firstLine="400"/>
        <w:jc w:val="right"/>
      </w:pPr>
      <w:r>
        <w:rPr>
          <w:rStyle w:val="s0"/>
        </w:rPr>
        <w:t xml:space="preserve">№ 932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2F30B8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2F30B8">
      <w:pPr>
        <w:jc w:val="both"/>
      </w:pPr>
      <w:r>
        <w:rPr>
          <w:rStyle w:val="s3"/>
          <w:b w:val="0"/>
          <w:bCs w:val="0"/>
        </w:rPr>
        <w:t xml:space="preserve"> ҚР Үкіметінің 2009.20.07. № 1101 </w:t>
      </w:r>
      <w:hyperlink r:id="rId9" w:anchor="sub_id=8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жоспар өзгертілді (бұр.</w:t>
      </w:r>
      <w:hyperlink r:id="rId10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2F30B8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2F30B8">
      <w:pPr>
        <w:jc w:val="center"/>
      </w:pPr>
      <w:r>
        <w:rPr>
          <w:rStyle w:val="s1"/>
        </w:rPr>
        <w:t>Қазіргі</w:t>
      </w:r>
      <w:r>
        <w:rPr>
          <w:rStyle w:val="s1"/>
        </w:rPr>
        <w:t xml:space="preserve"> заманғы инфрақұрылымды дамыту жоспары</w:t>
      </w:r>
    </w:p>
    <w:p w:rsidR="00000000" w:rsidRDefault="002F30B8">
      <w:r>
        <w:rPr>
          <w:rStyle w:val="s0"/>
        </w:rPr>
        <w:t> </w:t>
      </w:r>
    </w:p>
    <w:tbl>
      <w:tblPr>
        <w:tblW w:w="1493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3556"/>
        <w:gridCol w:w="2091"/>
        <w:gridCol w:w="3288"/>
        <w:gridCol w:w="1641"/>
        <w:gridCol w:w="1794"/>
        <w:gridCol w:w="1986"/>
      </w:tblGrid>
      <w:tr w:rsidR="00000000">
        <w:trPr>
          <w:trHeight w:val="450"/>
        </w:trPr>
        <w:tc>
          <w:tcPr>
            <w:tcW w:w="5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  <w:b/>
                <w:bCs/>
              </w:rPr>
              <w:t>Р/с</w:t>
            </w:r>
          </w:p>
          <w:p w:rsidR="00000000" w:rsidRDefault="002F30B8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355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  <w:b/>
                <w:bCs/>
              </w:rPr>
              <w:t>Іс шаралар</w:t>
            </w:r>
          </w:p>
        </w:tc>
        <w:tc>
          <w:tcPr>
            <w:tcW w:w="20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  <w:b/>
                <w:bCs/>
              </w:rPr>
              <w:t>Аяқ-талу</w:t>
            </w:r>
          </w:p>
          <w:p w:rsidR="00000000" w:rsidRDefault="002F30B8">
            <w:pPr>
              <w:jc w:val="center"/>
            </w:pPr>
            <w:r>
              <w:rPr>
                <w:rStyle w:val="s0"/>
                <w:b/>
                <w:bCs/>
              </w:rPr>
              <w:t>нысаны</w:t>
            </w:r>
          </w:p>
        </w:tc>
        <w:tc>
          <w:tcPr>
            <w:tcW w:w="328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  <w:b/>
                <w:bCs/>
              </w:rPr>
              <w:t>Орындауға (іске асыруға) жауаптылар</w:t>
            </w:r>
          </w:p>
        </w:tc>
        <w:tc>
          <w:tcPr>
            <w:tcW w:w="164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  <w:b/>
                <w:bCs/>
              </w:rPr>
              <w:t>Орындау</w:t>
            </w:r>
          </w:p>
          <w:p w:rsidR="00000000" w:rsidRDefault="002F30B8">
            <w:pPr>
              <w:jc w:val="center"/>
            </w:pPr>
            <w:r>
              <w:rPr>
                <w:rStyle w:val="s0"/>
                <w:b/>
                <w:bCs/>
              </w:rPr>
              <w:t>(іске асыру) мерзімі</w:t>
            </w:r>
          </w:p>
        </w:tc>
        <w:tc>
          <w:tcPr>
            <w:tcW w:w="17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  <w:b/>
                <w:bCs/>
              </w:rPr>
              <w:t>Болжамды шы-</w:t>
            </w:r>
          </w:p>
          <w:p w:rsidR="00000000" w:rsidRDefault="002F30B8">
            <w:pPr>
              <w:jc w:val="center"/>
            </w:pPr>
            <w:r>
              <w:rPr>
                <w:rStyle w:val="s0"/>
                <w:b/>
                <w:bCs/>
              </w:rPr>
              <w:t>ғыстар</w:t>
            </w:r>
            <w:r>
              <w:rPr>
                <w:rStyle w:val="s0"/>
                <w:b/>
                <w:bCs/>
              </w:rPr>
              <w:t xml:space="preserve"> (мың теңге)</w:t>
            </w:r>
          </w:p>
        </w:tc>
        <w:tc>
          <w:tcPr>
            <w:tcW w:w="198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  <w:b/>
                <w:bCs/>
              </w:rPr>
              <w:t>Қаржыландыру</w:t>
            </w:r>
          </w:p>
          <w:p w:rsidR="00000000" w:rsidRDefault="002F30B8">
            <w:pPr>
              <w:jc w:val="center"/>
            </w:pPr>
            <w:r>
              <w:rPr>
                <w:rStyle w:val="s0"/>
                <w:b/>
                <w:bCs/>
              </w:rPr>
              <w:t>көздері</w:t>
            </w:r>
          </w:p>
        </w:tc>
      </w:tr>
      <w:tr w:rsidR="00000000">
        <w:trPr>
          <w:trHeight w:val="450"/>
        </w:trPr>
        <w:tc>
          <w:tcPr>
            <w:tcW w:w="5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  <w:b/>
                <w:bCs/>
              </w:rPr>
              <w:t>3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  <w:b/>
                <w:bCs/>
              </w:rPr>
              <w:t>4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  <w:b/>
                <w:bCs/>
              </w:rPr>
              <w:t>5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  <w:b/>
                <w:bCs/>
              </w:rPr>
              <w:t>6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  <w:b/>
                <w:bCs/>
              </w:rPr>
              <w:t>7</w:t>
            </w:r>
          </w:p>
        </w:tc>
      </w:tr>
      <w:tr w:rsidR="00000000">
        <w:trPr>
          <w:trHeight w:val="1230"/>
        </w:trPr>
        <w:tc>
          <w:tcPr>
            <w:tcW w:w="5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Қазіргі</w:t>
            </w:r>
            <w:r>
              <w:rPr>
                <w:rStyle w:val="s0"/>
              </w:rPr>
              <w:t xml:space="preserve"> заманғы инфрақұры-</w:t>
            </w:r>
          </w:p>
          <w:p w:rsidR="00000000" w:rsidRDefault="002F30B8">
            <w:r>
              <w:rPr>
                <w:rStyle w:val="s0"/>
              </w:rPr>
              <w:t>лымды, оның ішінде прог-</w:t>
            </w:r>
          </w:p>
          <w:p w:rsidR="00000000" w:rsidRDefault="002F30B8">
            <w:r>
              <w:rPr>
                <w:rStyle w:val="s0"/>
              </w:rPr>
              <w:t>рессивті технологиялар</w:t>
            </w:r>
          </w:p>
          <w:p w:rsidR="00000000" w:rsidRDefault="002F30B8">
            <w:r>
              <w:rPr>
                <w:rStyle w:val="s0"/>
              </w:rPr>
              <w:t>мен материалдарды дамытудың әлемдік үрдістерін талдау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Қазақстан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Республикасының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Үкіметіне</w:t>
            </w:r>
            <w:r>
              <w:rPr>
                <w:rStyle w:val="s0"/>
              </w:rPr>
              <w:t xml:space="preserve"> ақпарат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ЭБЖМ (жинақтау), ККМ, АБА, ЭМРМ, АШМ, ИСМ,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«Самғау» холдингі» АҚ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Жыл сайын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30 қаңтар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30 маусым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Талап етілмейді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5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Қолданыстағы</w:t>
            </w:r>
            <w:r>
              <w:rPr>
                <w:rStyle w:val="s0"/>
              </w:rPr>
              <w:t xml:space="preserve"> стратегиялық және бағдарламалық құжат</w:t>
            </w:r>
          </w:p>
          <w:p w:rsidR="00000000" w:rsidRDefault="002F30B8">
            <w:r>
              <w:rPr>
                <w:rStyle w:val="s0"/>
              </w:rPr>
              <w:t>тарды іске асыруды қазіргі заманғы талаптар мен сұранысқа сәйкестігі мәніне</w:t>
            </w:r>
          </w:p>
          <w:p w:rsidR="00000000" w:rsidRDefault="002F30B8">
            <w:r>
              <w:rPr>
                <w:rStyle w:val="s0"/>
              </w:rPr>
              <w:t>талдау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Қазақстан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Республикасының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Үкіметіне</w:t>
            </w:r>
            <w:r>
              <w:rPr>
                <w:rStyle w:val="s0"/>
              </w:rPr>
              <w:t xml:space="preserve"> ақпарат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ЭБЖМ (жинақтау), ККМ, АБА, ЭМРМ, АШМ, ИСМ,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«Самғау» холдингі» АҚ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Жыл сайын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30 қаңтар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30 маусым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Талап етілмейді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5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Серпінді макрожобаларды іске асыруды инфрақұрылымдық қамтамасыз ету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Қазақстан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Республикасының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Үкіметіне</w:t>
            </w:r>
            <w:r>
              <w:rPr>
                <w:rStyle w:val="s0"/>
              </w:rPr>
              <w:t xml:space="preserve"> ақпарат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ЭБЖМ (жинақтау), ИСМ, ККМ, АБА, ЭМРМ, АШМ,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«Самұрық» холдингі» АҚ, «Самғау» холдингі» АҚ, ҚазАгро» холдингі» АҚ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Жыл сайын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30 қаңтар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30 маусым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Көлемі жобалар-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ды пысықтаудың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шамасына қарай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айқындалатын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болады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Бюджеттен тыс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қаражат</w:t>
            </w:r>
          </w:p>
        </w:tc>
      </w:tr>
      <w:tr w:rsidR="00000000">
        <w:trPr>
          <w:trHeight w:val="2490"/>
        </w:trPr>
        <w:tc>
          <w:tcPr>
            <w:tcW w:w="5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Азаматтық авиация саласын</w:t>
            </w:r>
          </w:p>
          <w:p w:rsidR="00000000" w:rsidRDefault="002F30B8">
            <w:r>
              <w:rPr>
                <w:rStyle w:val="s0"/>
              </w:rPr>
              <w:t>дамыту жөніндегі 2009-2011</w:t>
            </w:r>
          </w:p>
          <w:p w:rsidR="00000000" w:rsidRDefault="002F30B8">
            <w:r>
              <w:rPr>
                <w:rStyle w:val="s0"/>
              </w:rPr>
              <w:t>жылдарға арналған шаралар</w:t>
            </w:r>
          </w:p>
          <w:p w:rsidR="00000000" w:rsidRDefault="002F30B8">
            <w:r>
              <w:rPr>
                <w:rStyle w:val="s0"/>
              </w:rPr>
              <w:t>кешенін әзірлеу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Қазақстан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Республикасының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Үкіметіне</w:t>
            </w:r>
            <w:r>
              <w:rPr>
                <w:rStyle w:val="s0"/>
              </w:rPr>
              <w:t xml:space="preserve"> ұсыныс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ККМ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2008 жылғы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желтоқсан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Талап етілмейді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5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Қазіргі</w:t>
            </w:r>
            <w:r>
              <w:rPr>
                <w:rStyle w:val="s0"/>
              </w:rPr>
              <w:t xml:space="preserve"> заманғы телекомму-</w:t>
            </w:r>
          </w:p>
          <w:p w:rsidR="00000000" w:rsidRDefault="002F30B8">
            <w:r>
              <w:rPr>
                <w:rStyle w:val="s0"/>
              </w:rPr>
              <w:t>никация саласын дамыту жө-</w:t>
            </w:r>
          </w:p>
          <w:p w:rsidR="00000000" w:rsidRDefault="002F30B8">
            <w:r>
              <w:rPr>
                <w:rStyle w:val="s0"/>
              </w:rPr>
              <w:t>ніндегі 2009-2011 жылдарға арналған шаралар кешенін әзірлеу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Қазақстан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Республикасыны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Үкіметіне</w:t>
            </w:r>
            <w:r>
              <w:rPr>
                <w:rStyle w:val="s0"/>
              </w:rPr>
              <w:t xml:space="preserve"> ұсыныс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АБА (жинақтау),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«Самғау» холдингі» АҚ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2008 жылғы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тамыз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Талап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етілмей-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ді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5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6.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аумағына ұйымдастырудың бас схемасын әзірлеу жөніндегі дай-</w:t>
            </w:r>
          </w:p>
          <w:p w:rsidR="00000000" w:rsidRDefault="002F30B8">
            <w:r>
              <w:rPr>
                <w:rStyle w:val="s0"/>
              </w:rPr>
              <w:t>ындық іс-шараларын жүргізу,</w:t>
            </w:r>
          </w:p>
          <w:p w:rsidR="00000000" w:rsidRDefault="002F30B8">
            <w:r>
              <w:rPr>
                <w:rStyle w:val="s0"/>
              </w:rPr>
              <w:t>оның ішінде: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ЭБЖМ-ге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ақпарат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ИСМ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2008 жылғы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15 қаңтар,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2008 жылғы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15 шілде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29974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Республикалық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6.1.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бас схемасын әзірлеу және келісу тәртібін айқындау жөнінде ұсы-</w:t>
            </w:r>
          </w:p>
          <w:p w:rsidR="00000000" w:rsidRDefault="002F30B8">
            <w:r>
              <w:rPr>
                <w:rStyle w:val="s0"/>
              </w:rPr>
              <w:t>ныстар дайындау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Қазақстан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Республикасының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Үкіметіне</w:t>
            </w:r>
            <w:r>
              <w:rPr>
                <w:rStyle w:val="s0"/>
              </w:rPr>
              <w:t xml:space="preserve"> ұсыныс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ИСМ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2008 жылғы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желтоқсан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Талап етілмейді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5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6.2.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3.01-07-2001 «Қазақстан Республикасындағы қала құ-</w:t>
            </w:r>
          </w:p>
          <w:p w:rsidR="00000000" w:rsidRDefault="002F30B8">
            <w:r>
              <w:rPr>
                <w:rStyle w:val="s0"/>
              </w:rPr>
              <w:t>рылысы жобаларының құрамы,</w:t>
            </w:r>
          </w:p>
          <w:p w:rsidR="00000000" w:rsidRDefault="002F30B8">
            <w:r>
              <w:rPr>
                <w:rStyle w:val="s0"/>
              </w:rPr>
              <w:t>оларды әзірлеу, келісу және бекіту тәртібі туралы нұсқаулық»</w:t>
            </w:r>
          </w:p>
          <w:p w:rsidR="00000000" w:rsidRDefault="002F30B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</w:t>
            </w:r>
          </w:p>
          <w:p w:rsidR="00000000" w:rsidRDefault="002F30B8">
            <w:r>
              <w:rPr>
                <w:rStyle w:val="s0"/>
              </w:rPr>
              <w:t>ҚНЕ</w:t>
            </w:r>
            <w:r>
              <w:rPr>
                <w:rStyle w:val="s0"/>
              </w:rPr>
              <w:t xml:space="preserve"> өзгерістер енгізу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ЭБЖМ-ге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ақпарат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ИСМ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2008 жылғы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15 қаңтар,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2008 жылғы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15 шілде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4760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Республикалық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6.3.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аумағын ұйымдастырудың бас схемасын әзірлеу жөніндегі ұсынымдарды әзірлеу</w:t>
            </w:r>
          </w:p>
          <w:p w:rsidR="00000000" w:rsidRDefault="002F30B8">
            <w:r>
              <w:rPr>
                <w:rStyle w:val="s0"/>
              </w:rPr>
              <w:t>және белгіленген тәртіппен келісу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ЭБЖМ-ге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ақпарат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ИСМ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2008 жылғы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15 қаңтар,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2008 жылғы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15 шілде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25214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Республикалық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7.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Еуропа-Азия бағытында бір-</w:t>
            </w:r>
          </w:p>
          <w:p w:rsidR="00000000" w:rsidRDefault="002F30B8">
            <w:r>
              <w:rPr>
                <w:rStyle w:val="s0"/>
              </w:rPr>
              <w:t>ыңғай транзит жүйесін құрудың халықаралық инвестициялық мега-жобасын іске асыру жөнінде шаралар кешенін әзірлеу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Қазақстан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Республикасының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Үкіметіне</w:t>
            </w:r>
            <w:r>
              <w:rPr>
                <w:rStyle w:val="s0"/>
              </w:rPr>
              <w:t xml:space="preserve"> ұсыныс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ККМ (жинақтау), СІМ, Әділетмині, Қаржымині,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ЭБЖМ, АШМ, облыстардың,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Астана және Алматы қалаларының әкімдері,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«Самғау» холдингі» АҚ,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Қазына</w:t>
            </w:r>
            <w:r>
              <w:rPr>
                <w:rStyle w:val="s0"/>
              </w:rPr>
              <w:t>» орнықты даму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қоры</w:t>
            </w:r>
            <w:r>
              <w:rPr>
                <w:rStyle w:val="s0"/>
              </w:rPr>
              <w:t>» АҚ,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«ҚазАгро» АҚ,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«Атамекен»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Одағы»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ҚҰЭП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2008 жылғы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шілде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Талап етілмейді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5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8.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Бюджет қаражатын тиімді</w:t>
            </w:r>
          </w:p>
          <w:p w:rsidR="00000000" w:rsidRDefault="002F30B8">
            <w:r>
              <w:rPr>
                <w:rStyle w:val="s0"/>
              </w:rPr>
              <w:t>пайдалануды бағалауды ұсына отырып, бағдарламалық</w:t>
            </w:r>
          </w:p>
          <w:p w:rsidR="00000000" w:rsidRDefault="002F30B8">
            <w:r>
              <w:rPr>
                <w:rStyle w:val="s0"/>
              </w:rPr>
              <w:t>құжаттардың</w:t>
            </w:r>
            <w:r>
              <w:rPr>
                <w:rStyle w:val="s0"/>
              </w:rPr>
              <w:t xml:space="preserve"> қаржылық қам-</w:t>
            </w:r>
          </w:p>
          <w:p w:rsidR="00000000" w:rsidRDefault="002F30B8">
            <w:r>
              <w:rPr>
                <w:rStyle w:val="s0"/>
              </w:rPr>
              <w:t>тамасыз етілуін бағалау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ЭБЖМ-ге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ақпарат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ККМ, АБА, ЭМРМ, АШМ,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«Қазына» орнықты даму қоры» АҚ,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«Самғау» холдингі» АҚ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Жыл сайын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15 қаңтар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15 маусым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Талап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етілмейді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65"/>
        </w:trPr>
        <w:tc>
          <w:tcPr>
            <w:tcW w:w="5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9.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Мультимодальды тасымалдауды дамыту жөнінде шаралар кешенін әзірлеу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Қазақстан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Республикасының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Үкіметіне</w:t>
            </w:r>
            <w:r>
              <w:rPr>
                <w:rStyle w:val="s0"/>
              </w:rPr>
              <w:t xml:space="preserve"> ұсыныс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ККМ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2009 жыл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Талап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етілмейді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5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10.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Әзірленген</w:t>
            </w:r>
            <w:r>
              <w:rPr>
                <w:rStyle w:val="s0"/>
              </w:rPr>
              <w:t xml:space="preserve"> Қазақстан Республи-</w:t>
            </w:r>
          </w:p>
          <w:p w:rsidR="00000000" w:rsidRDefault="002F30B8">
            <w:r>
              <w:rPr>
                <w:rStyle w:val="s0"/>
              </w:rPr>
              <w:t>касының аумағын ұйым-</w:t>
            </w:r>
          </w:p>
          <w:p w:rsidR="00000000" w:rsidRDefault="002F30B8">
            <w:r>
              <w:rPr>
                <w:rStyle w:val="s0"/>
              </w:rPr>
              <w:t>дастырудың бас схемасын ескере отырып, қолданыстағы</w:t>
            </w:r>
          </w:p>
          <w:p w:rsidR="00000000" w:rsidRDefault="002F30B8">
            <w:r>
              <w:rPr>
                <w:rStyle w:val="s0"/>
              </w:rPr>
              <w:t xml:space="preserve">бағдарламалық құжаттарды </w:t>
            </w:r>
          </w:p>
          <w:p w:rsidR="00000000" w:rsidRDefault="002F30B8">
            <w:r>
              <w:rPr>
                <w:rStyle w:val="s0"/>
              </w:rPr>
              <w:t>түзету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Қазақстан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Республикасы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Үкіметінің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қаулысы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Мүдделі мемлекеттік органдар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2011 жыл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Талап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етілмейді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5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11.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почта саласы мен почта жи-</w:t>
            </w:r>
          </w:p>
          <w:p w:rsidR="00000000" w:rsidRDefault="002F30B8">
            <w:r>
              <w:rPr>
                <w:rStyle w:val="s0"/>
              </w:rPr>
              <w:t>нақтау жүйесін дамыту жөніндегі 2011-2015 жылдарға</w:t>
            </w:r>
          </w:p>
          <w:p w:rsidR="00000000" w:rsidRDefault="002F30B8">
            <w:r>
              <w:rPr>
                <w:rStyle w:val="s0"/>
              </w:rPr>
              <w:t>арналған шаралар кешенін</w:t>
            </w:r>
          </w:p>
          <w:p w:rsidR="00000000" w:rsidRDefault="002F30B8">
            <w:r>
              <w:rPr>
                <w:rStyle w:val="s0"/>
              </w:rPr>
              <w:t>әзірлеу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Қазақстан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Республикасының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Үкіметіне</w:t>
            </w:r>
            <w:r>
              <w:rPr>
                <w:rStyle w:val="s0"/>
              </w:rPr>
              <w:t xml:space="preserve"> ұсыныс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АБА, «Самғау» холдингі» АҚ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2010 жыл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Талап</w:t>
            </w:r>
          </w:p>
          <w:p w:rsidR="00000000" w:rsidRDefault="002F30B8">
            <w:pPr>
              <w:jc w:val="center"/>
            </w:pPr>
            <w:r>
              <w:rPr>
                <w:rStyle w:val="s0"/>
              </w:rPr>
              <w:t>етілмейді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2F30B8">
      <w:r>
        <w:rPr>
          <w:rStyle w:val="s0"/>
        </w:rPr>
        <w:t> </w:t>
      </w:r>
    </w:p>
    <w:p w:rsidR="00000000" w:rsidRDefault="002F30B8">
      <w:pPr>
        <w:ind w:firstLine="400"/>
        <w:jc w:val="both"/>
      </w:pPr>
      <w:r>
        <w:rPr>
          <w:rStyle w:val="s0"/>
          <w:b/>
          <w:bCs/>
        </w:rPr>
        <w:t>Ескертпе: аббревиатуралардың толық жазылуы:</w:t>
      </w:r>
    </w:p>
    <w:p w:rsidR="00000000" w:rsidRDefault="002F30B8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17"/>
        <w:gridCol w:w="7154"/>
      </w:tblGrid>
      <w:tr w:rsidR="00000000">
        <w:tc>
          <w:tcPr>
            <w:tcW w:w="12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ЭБЖМ</w:t>
            </w:r>
          </w:p>
        </w:tc>
        <w:tc>
          <w:tcPr>
            <w:tcW w:w="377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- Қазақстан Республикасы Экономика және бюджеттікжоспарлау министрлігі</w:t>
            </w:r>
          </w:p>
        </w:tc>
      </w:tr>
      <w:tr w:rsidR="00000000">
        <w:tc>
          <w:tcPr>
            <w:tcW w:w="12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Әділетмині</w:t>
            </w:r>
          </w:p>
        </w:tc>
        <w:tc>
          <w:tcPr>
            <w:tcW w:w="377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- Қазақстан Республикасы Әділет министрлігі</w:t>
            </w:r>
          </w:p>
        </w:tc>
      </w:tr>
      <w:tr w:rsidR="00000000">
        <w:tc>
          <w:tcPr>
            <w:tcW w:w="12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Қаржымині</w:t>
            </w:r>
          </w:p>
        </w:tc>
        <w:tc>
          <w:tcPr>
            <w:tcW w:w="377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- Қазақстан Республикасы Қаржы министрлігі</w:t>
            </w:r>
          </w:p>
        </w:tc>
      </w:tr>
      <w:tr w:rsidR="00000000">
        <w:tc>
          <w:tcPr>
            <w:tcW w:w="12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ККМ</w:t>
            </w:r>
          </w:p>
        </w:tc>
        <w:tc>
          <w:tcPr>
            <w:tcW w:w="377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- Қазақстан Республикасы Көлік және коммуникацияминистрлігі</w:t>
            </w:r>
          </w:p>
        </w:tc>
      </w:tr>
      <w:tr w:rsidR="00000000">
        <w:tc>
          <w:tcPr>
            <w:tcW w:w="12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ИСМ</w:t>
            </w:r>
          </w:p>
        </w:tc>
        <w:tc>
          <w:tcPr>
            <w:tcW w:w="377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- Қазақстан Республикасы Индустрия және саудаминистрлігі</w:t>
            </w:r>
          </w:p>
        </w:tc>
      </w:tr>
      <w:tr w:rsidR="00000000">
        <w:tc>
          <w:tcPr>
            <w:tcW w:w="12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СІМ</w:t>
            </w:r>
          </w:p>
        </w:tc>
        <w:tc>
          <w:tcPr>
            <w:tcW w:w="377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- Қазақстан Республикасы Сыртқы істер министрлігі</w:t>
            </w:r>
          </w:p>
        </w:tc>
      </w:tr>
      <w:tr w:rsidR="00000000">
        <w:tc>
          <w:tcPr>
            <w:tcW w:w="12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ЭМРМ</w:t>
            </w:r>
          </w:p>
        </w:tc>
        <w:tc>
          <w:tcPr>
            <w:tcW w:w="377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- Қазақстан Республикасы Энергетика және минералдықресурстар министрлігі</w:t>
            </w:r>
          </w:p>
        </w:tc>
      </w:tr>
      <w:tr w:rsidR="00000000">
        <w:tc>
          <w:tcPr>
            <w:tcW w:w="12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АШМ</w:t>
            </w:r>
          </w:p>
        </w:tc>
        <w:tc>
          <w:tcPr>
            <w:tcW w:w="377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- Қазақстан Республикасы Ауыл шаруашылығыминистрлігі</w:t>
            </w:r>
          </w:p>
        </w:tc>
      </w:tr>
      <w:tr w:rsidR="00000000">
        <w:tc>
          <w:tcPr>
            <w:tcW w:w="12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АБА</w:t>
            </w:r>
          </w:p>
        </w:tc>
        <w:tc>
          <w:tcPr>
            <w:tcW w:w="377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- Қазақстан Республикасы Ақпараттандыру жәнебайланыс агенттігі</w:t>
            </w:r>
          </w:p>
        </w:tc>
      </w:tr>
      <w:tr w:rsidR="00000000">
        <w:tc>
          <w:tcPr>
            <w:tcW w:w="12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«Самұрық»холдингі» АҚ</w:t>
            </w:r>
          </w:p>
        </w:tc>
        <w:tc>
          <w:tcPr>
            <w:tcW w:w="377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- «Самұрық» мемлекетті</w:t>
            </w:r>
            <w:r>
              <w:rPr>
                <w:rStyle w:val="s0"/>
              </w:rPr>
              <w:t>к активтерді басқаружөніндегі қазақстандық холдингі» акционерлік қоғам</w:t>
            </w:r>
          </w:p>
        </w:tc>
      </w:tr>
      <w:tr w:rsidR="00000000">
        <w:tc>
          <w:tcPr>
            <w:tcW w:w="12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«Қазына»ОДҚ» АҚ</w:t>
            </w:r>
          </w:p>
        </w:tc>
        <w:tc>
          <w:tcPr>
            <w:tcW w:w="377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- «Қазына» орнықты қоры дамыту» акционерлік қоғамы</w:t>
            </w:r>
          </w:p>
        </w:tc>
      </w:tr>
      <w:tr w:rsidR="00000000">
        <w:tc>
          <w:tcPr>
            <w:tcW w:w="12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«Самғау»холдингі» АҚ</w:t>
            </w:r>
          </w:p>
        </w:tc>
        <w:tc>
          <w:tcPr>
            <w:tcW w:w="377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- «Самғау» мемлекеттік холдингі» акционерлік қоғамы</w:t>
            </w:r>
          </w:p>
        </w:tc>
      </w:tr>
      <w:tr w:rsidR="00000000">
        <w:tc>
          <w:tcPr>
            <w:tcW w:w="12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«ҚазАгро» холдингі» АҚ</w:t>
            </w:r>
          </w:p>
        </w:tc>
        <w:tc>
          <w:tcPr>
            <w:tcW w:w="377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- «ҚазАгро» ұлттық басқарушы холдингі акционерлік қоғамы</w:t>
            </w:r>
          </w:p>
        </w:tc>
      </w:tr>
      <w:tr w:rsidR="00000000">
        <w:tc>
          <w:tcPr>
            <w:tcW w:w="12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«Атамекен» Одағы» ҚҰЭП</w:t>
            </w:r>
          </w:p>
        </w:tc>
        <w:tc>
          <w:tcPr>
            <w:tcW w:w="377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- «Атамекен» Одағы» Қазақстан ұлттық экономикалықпалатасы» заңды тұлғалар бірлестігі</w:t>
            </w:r>
          </w:p>
        </w:tc>
      </w:tr>
      <w:tr w:rsidR="00000000">
        <w:tc>
          <w:tcPr>
            <w:tcW w:w="12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ҚНЕ</w:t>
            </w:r>
          </w:p>
        </w:tc>
        <w:tc>
          <w:tcPr>
            <w:tcW w:w="377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30B8">
            <w:r>
              <w:rPr>
                <w:rStyle w:val="s0"/>
              </w:rPr>
              <w:t>- құрылыс нормалары мен ережелері</w:t>
            </w:r>
          </w:p>
        </w:tc>
      </w:tr>
    </w:tbl>
    <w:p w:rsidR="00000000" w:rsidRDefault="002F30B8">
      <w:r>
        <w:rPr>
          <w:rStyle w:val="s0"/>
        </w:rPr>
        <w:t> </w:t>
      </w:r>
    </w:p>
    <w:p w:rsidR="00000000" w:rsidRDefault="002F30B8">
      <w:r>
        <w:rPr>
          <w:rStyle w:val="s0"/>
        </w:rPr>
        <w:t> </w:t>
      </w:r>
    </w:p>
    <w:p w:rsidR="00000000" w:rsidRDefault="002F30B8">
      <w:r>
        <w:rPr>
          <w:rStyle w:val="s0"/>
        </w:rPr>
        <w:t> </w:t>
      </w:r>
    </w:p>
    <w:p w:rsidR="00000000" w:rsidRDefault="002F30B8">
      <w:r>
        <w:rPr>
          <w:rStyle w:val="s0"/>
        </w:rPr>
        <w:t> </w:t>
      </w:r>
    </w:p>
    <w:p w:rsidR="00000000" w:rsidRDefault="002F30B8">
      <w:r>
        <w:rPr>
          <w:rStyle w:val="s0"/>
        </w:rPr>
        <w:t> </w:t>
      </w:r>
    </w:p>
    <w:p w:rsidR="00000000" w:rsidRDefault="002F30B8">
      <w:r>
        <w:rPr>
          <w:rStyle w:val="s0"/>
        </w:rPr>
        <w:t> </w:t>
      </w:r>
    </w:p>
    <w:p w:rsidR="00000000" w:rsidRDefault="002F30B8">
      <w:r>
        <w:rPr>
          <w:rStyle w:val="s0"/>
        </w:rPr>
        <w:t> </w:t>
      </w:r>
    </w:p>
    <w:p w:rsidR="00000000" w:rsidRDefault="002F30B8">
      <w:r>
        <w:rPr>
          <w:rStyle w:val="s0"/>
        </w:rPr>
        <w:t> </w:t>
      </w:r>
    </w:p>
    <w:p w:rsidR="00000000" w:rsidRDefault="002F30B8">
      <w:r>
        <w:rPr>
          <w:rStyle w:val="s0"/>
        </w:rPr>
        <w:t> </w:t>
      </w:r>
    </w:p>
    <w:p w:rsidR="00000000" w:rsidRDefault="002F30B8">
      <w:r>
        <w:rPr>
          <w:rStyle w:val="s0"/>
        </w:rPr>
        <w:t> </w:t>
      </w:r>
    </w:p>
    <w:p w:rsidR="00000000" w:rsidRDefault="002F30B8">
      <w:r>
        <w:rPr>
          <w:rStyle w:val="s0"/>
        </w:rPr>
        <w:t> </w:t>
      </w:r>
    </w:p>
    <w:p w:rsidR="00000000" w:rsidRDefault="002F30B8">
      <w:r>
        <w:rPr>
          <w:rStyle w:val="s0"/>
        </w:rPr>
        <w:t> </w:t>
      </w:r>
    </w:p>
    <w:p w:rsidR="00000000" w:rsidRDefault="002F30B8">
      <w:r>
        <w:rPr>
          <w:rStyle w:val="s0"/>
        </w:rPr>
        <w:t> </w:t>
      </w:r>
    </w:p>
    <w:p w:rsidR="00000000" w:rsidRDefault="002F30B8">
      <w:r>
        <w:rPr>
          <w:rStyle w:val="s0"/>
        </w:rPr>
        <w:t> </w:t>
      </w:r>
    </w:p>
    <w:p w:rsidR="00000000" w:rsidRDefault="002F30B8"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30B8" w:rsidRDefault="002F30B8" w:rsidP="002F30B8">
      <w:r>
        <w:separator/>
      </w:r>
    </w:p>
  </w:endnote>
  <w:endnote w:type="continuationSeparator" w:id="0">
    <w:p w:rsidR="002F30B8" w:rsidRDefault="002F30B8" w:rsidP="002F30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0B8" w:rsidRDefault="002F30B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0B8" w:rsidRDefault="002F30B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0B8" w:rsidRDefault="002F30B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30B8" w:rsidRDefault="002F30B8" w:rsidP="002F30B8">
      <w:r>
        <w:separator/>
      </w:r>
    </w:p>
  </w:footnote>
  <w:footnote w:type="continuationSeparator" w:id="0">
    <w:p w:rsidR="002F30B8" w:rsidRDefault="002F30B8" w:rsidP="002F30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0B8" w:rsidRDefault="002F30B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0B8" w:rsidRDefault="002F30B8" w:rsidP="002F30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30B8" w:rsidRDefault="002F30B8" w:rsidP="002F30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Қазіргі заманғы инфрақұрылымды дамыту жоспарын бекіту туралы Қазақстан Республикасы Үкіметінің 2007 жылғы 12 қазандағы № 932 Қаулысы (2009.20.07. берілген өзгерістер мен толықтыруларымен)</w:t>
    </w:r>
  </w:p>
  <w:p w:rsidR="002F30B8" w:rsidRPr="002F30B8" w:rsidRDefault="002F30B8" w:rsidP="002F30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12.10.2007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0B8" w:rsidRDefault="002F30B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30B8"/>
    <w:rsid w:val="002F3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30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30B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30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30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30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30B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30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30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728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3570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45303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5281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1010</Words>
  <Characters>5763</Characters>
  <Application>Microsoft Office Word</Application>
  <DocSecurity>0</DocSecurity>
  <Lines>48</Lines>
  <Paragraphs>13</Paragraphs>
  <ScaleCrop>false</ScaleCrop>
  <Company>SPecialiST RePack</Company>
  <LinksUpToDate>false</LinksUpToDate>
  <CharactersWithSpaces>6760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Қазіргі заманғы инфрақұрылымды дамыту жоспарын бекіту туралы Қазақстан Республикасы Үкіметінің 2007 жылғы 12 қазандағы № 932 Қаулысы (2009.20.07.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2024-02-19T23:25:00Z</dcterms:created>
  <dcterms:modified xsi:type="dcterms:W3CDTF">2024-02-19T23:25:00Z</dcterms:modified>
</cp:coreProperties>
</file>