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60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151AF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50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2" w:type="pct"/>
            <w:vAlign w:val="center"/>
            <w:hideMark/>
          </w:tcPr>
          <w:p w:rsidR="00000000" w:rsidRDefault="00A151AF">
            <w:pPr>
              <w:jc w:val="center"/>
            </w:pPr>
            <w:r>
              <w:rPr>
                <w:rStyle w:val="s1"/>
                <w:sz w:val="28"/>
                <w:szCs w:val="28"/>
              </w:rPr>
              <w:t>Питаленко Леонид Николаевич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151AF"/>
        </w:tc>
        <w:tc>
          <w:tcPr>
            <w:tcW w:w="4392" w:type="pct"/>
            <w:vAlign w:val="center"/>
            <w:hideMark/>
          </w:tcPr>
          <w:p w:rsidR="00000000" w:rsidRDefault="00A151AF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151AF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1AF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Заместитель председателя Ассамблеи народа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151AF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1AF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19.06.1943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151AF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1AF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t>Республика Беларусь; Витебская область; Лиозненский район; д. Вишни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151AF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1AF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151AF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A151AF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151AF"/>
        </w:tc>
        <w:tc>
          <w:tcPr>
            <w:tcW w:w="43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1AF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151AF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Русский, белорусский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1AF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151AF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Государственный педагогический институт им. С.М. Кирова (г. Витебск)</w:t>
            </w:r>
            <w:r>
              <w:t xml:space="preserve"> (1962-1967)</w:t>
            </w:r>
          </w:p>
          <w:p w:rsidR="00000000" w:rsidRDefault="00A151AF">
            <w:r>
              <w:rPr>
                <w:rStyle w:val="s0"/>
                <w:i/>
                <w:iCs/>
              </w:rPr>
              <w:t>Учитель химии и биологии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1AF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151AF">
            <w:pPr>
              <w:ind w:left="60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Учитель физкультуры средней школы (1961);</w:t>
            </w:r>
          </w:p>
          <w:p w:rsidR="00000000" w:rsidRDefault="00A151AF">
            <w:pPr>
              <w:ind w:left="60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Учитель средней школы совхоза «Горный садовод» (1967-1977);</w:t>
            </w:r>
          </w:p>
          <w:p w:rsidR="00000000" w:rsidRDefault="00A151AF">
            <w:pPr>
              <w:ind w:left="60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Инспектор Управления школ Министерства просвещения Казахской ССР (1977-1986);</w:t>
            </w:r>
          </w:p>
          <w:p w:rsidR="00000000" w:rsidRDefault="00A151AF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Станции юных натуралистов г. Алматы (05.1986-08.2007)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1AF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A151AF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</w:t>
            </w:r>
            <w:r>
              <w:rPr>
                <w:rStyle w:val="s0"/>
              </w:rPr>
              <w:t xml:space="preserve"> </w:t>
            </w:r>
            <w:r>
              <w:t xml:space="preserve">Совета Общественного объединения «Национальный культурный центр «Беларусь» г. Алматы </w:t>
            </w:r>
            <w:r>
              <w:rPr>
                <w:rStyle w:val="s0"/>
              </w:rPr>
              <w:t>(</w:t>
            </w:r>
            <w:r>
              <w:t>с 2000);</w:t>
            </w:r>
          </w:p>
          <w:p w:rsidR="00000000" w:rsidRDefault="00A151AF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Ассамблеи народа Казахстана (</w:t>
            </w:r>
            <w:hyperlink r:id="rId8" w:history="1">
              <w:r>
                <w:rPr>
                  <w:rStyle w:val="a6"/>
                </w:rPr>
                <w:t>04.2016</w:t>
              </w:r>
            </w:hyperlink>
            <w:r>
              <w:rPr>
                <w:rStyle w:val="s0"/>
              </w:rPr>
              <w:t>-04.2017)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1AF">
            <w:r>
              <w:rPr>
                <w:rStyle w:val="s0"/>
                <w:b/>
                <w:bCs/>
              </w:rPr>
              <w:t>Выборные долж</w:t>
            </w:r>
            <w:r>
              <w:rPr>
                <w:rStyle w:val="s0"/>
                <w:b/>
                <w:bCs/>
              </w:rPr>
              <w:t>ности, депутатство:</w:t>
            </w:r>
          </w:p>
          <w:p w:rsidR="00000000" w:rsidRDefault="00A151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созыва, </w:t>
            </w:r>
            <w:hyperlink r:id="rId9" w:history="1">
              <w:r>
                <w:rPr>
                  <w:rStyle w:val="a6"/>
                </w:rPr>
                <w:t>выдвинут Советом Ассамблеи народа Казахстана</w:t>
              </w:r>
            </w:hyperlink>
            <w:r>
              <w:t xml:space="preserve"> (08.08.2007),</w:t>
            </w:r>
            <w:r>
              <w:rPr>
                <w:sz w:val="14"/>
                <w:szCs w:val="14"/>
              </w:rPr>
              <w:t> </w:t>
            </w:r>
            <w:hyperlink r:id="rId10" w:history="1">
              <w:r>
                <w:rPr>
                  <w:rStyle w:val="a6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1" w:history="1">
              <w:r>
                <w:rPr>
                  <w:rStyle w:val="a6"/>
                </w:rPr>
                <w:t>16.11.2011</w:t>
              </w:r>
            </w:hyperlink>
            <w:r>
              <w:rPr>
                <w:rStyle w:val="s0"/>
              </w:rPr>
              <w:t>), Член Комитета по вопросам экологии и приро</w:t>
            </w:r>
            <w:r>
              <w:rPr>
                <w:rStyle w:val="s0"/>
              </w:rPr>
              <w:t xml:space="preserve">допользованию, </w:t>
            </w:r>
            <w:hyperlink r:id="rId12" w:history="1">
              <w:r>
                <w:rPr>
                  <w:rStyle w:val="a6"/>
                </w:rPr>
                <w:t>Член депутатской группы «Жаңа Қазақстан»</w:t>
              </w:r>
            </w:hyperlink>
            <w:r>
              <w:rPr>
                <w:rStyle w:val="s0"/>
              </w:rPr>
              <w:t xml:space="preserve"> (с 19.10.2007)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1AF"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A151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1AF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151AF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Медали: Ветеран труда, им. И. Алтынсарина, «Қазақстан Республикасының тәуелсіздігіне 10 жыл», «Қазақстан Конституциясына 10 жыл»;</w:t>
            </w:r>
          </w:p>
          <w:p w:rsidR="00000000" w:rsidRDefault="00A151AF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Нагрудный знак «За освоение целинных и залежны</w:t>
            </w:r>
            <w:r>
              <w:t>х земель», Значок «Отличник образования Республики Казахстан»;</w:t>
            </w:r>
          </w:p>
          <w:p w:rsidR="00000000" w:rsidRDefault="00A151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Почетные грамоты и дипломы Министерства просвещения СССР и КазССР</w:t>
            </w:r>
          </w:p>
        </w:tc>
      </w:tr>
    </w:tbl>
    <w:p w:rsidR="00000000" w:rsidRDefault="00A151AF">
      <w:r>
        <w:t> </w:t>
      </w:r>
    </w:p>
    <w:p w:rsidR="00000000" w:rsidRDefault="00A151AF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1AF" w:rsidRDefault="00A151AF" w:rsidP="00A151AF">
      <w:r>
        <w:separator/>
      </w:r>
    </w:p>
  </w:endnote>
  <w:endnote w:type="continuationSeparator" w:id="0">
    <w:p w:rsidR="00A151AF" w:rsidRDefault="00A151AF" w:rsidP="00A151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1AF" w:rsidRDefault="00A151A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1AF" w:rsidRDefault="00A151A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1AF" w:rsidRDefault="00A151A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1AF" w:rsidRDefault="00A151AF" w:rsidP="00A151AF">
      <w:r>
        <w:separator/>
      </w:r>
    </w:p>
  </w:footnote>
  <w:footnote w:type="continuationSeparator" w:id="0">
    <w:p w:rsidR="00A151AF" w:rsidRDefault="00A151AF" w:rsidP="00A151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1AF" w:rsidRDefault="00A151A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1AF" w:rsidRDefault="00A151AF" w:rsidP="00A151A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51AF" w:rsidRPr="00A151AF" w:rsidRDefault="00A151AF" w:rsidP="00A151A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Питаленко Леонид Николаевич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1AF" w:rsidRDefault="00A151A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51AF"/>
    <w:rsid w:val="00A15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151A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151A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151A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151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151A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151A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151A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151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2631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3562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22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2019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27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322</Words>
  <Characters>1836</Characters>
  <Application>Microsoft Office Word</Application>
  <DocSecurity>0</DocSecurity>
  <Lines>15</Lines>
  <Paragraphs>4</Paragraphs>
  <ScaleCrop>false</ScaleCrop>
  <Company/>
  <LinksUpToDate>false</LinksUpToDate>
  <CharactersWithSpaces>2154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Питаленко Леонид Николаевич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2023-12-09T17:41:00Z</dcterms:created>
  <dcterms:modified xsi:type="dcterms:W3CDTF">2023-12-09T17:41:00Z</dcterms:modified>
</cp:coreProperties>
</file>