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B4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 реттеу агенттігінің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12 қазандағы № 943 Қаулысы</w:t>
      </w:r>
    </w:p>
    <w:p w:rsidR="00000000" w:rsidRDefault="00897B47">
      <w:pPr>
        <w:jc w:val="center"/>
      </w:pPr>
      <w:r>
        <w:rPr>
          <w:rStyle w:val="s3"/>
          <w:b w:val="0"/>
          <w:bCs w:val="0"/>
        </w:rPr>
        <w:t xml:space="preserve">(2013.29.11.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97B47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897B4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24 қыркүйектегі № 1011 </w:t>
      </w:r>
      <w:hyperlink r:id="rId8" w:anchor="sub_id=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897B47">
      <w:pPr>
        <w:ind w:firstLine="400"/>
        <w:jc w:val="both"/>
      </w:pPr>
      <w: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97B47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897B47">
      <w:pPr>
        <w:ind w:firstLine="400"/>
        <w:jc w:val="both"/>
      </w:pPr>
      <w:r>
        <w:rPr>
          <w:rStyle w:val="s0"/>
        </w:rPr>
        <w:t>1) Қазақстан Ре</w:t>
      </w:r>
      <w:r>
        <w:rPr>
          <w:rStyle w:val="s0"/>
        </w:rPr>
        <w:t xml:space="preserve">спубликасы Табиғи монополияларды реттеу агенттігі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>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2) ҚР Үкіметінің 2012.29.12. № 1817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897B47">
      <w:pPr>
        <w:ind w:firstLine="400"/>
        <w:jc w:val="both"/>
      </w:pPr>
      <w:r>
        <w:rPr>
          <w:rStyle w:val="s0"/>
        </w:rPr>
        <w:t>3. Осы қаулы Қазақстан Республикасы Табиғи монополияларды реттеу агенттіг</w:t>
      </w:r>
      <w:r>
        <w:rPr>
          <w:rStyle w:val="s0"/>
        </w:rPr>
        <w:t xml:space="preserve">інде жауапты хатшыны тағайындаған күннен бастап қолданысқа енгізілетін Қазақстан Республикасы Табиғи монополияларды реттеу агенттігі туралы ереженің </w:t>
      </w:r>
      <w:hyperlink w:anchor="sub2600" w:history="1">
        <w:r>
          <w:rPr>
            <w:rStyle w:val="a3"/>
          </w:rPr>
          <w:t>26</w:t>
        </w:r>
      </w:hyperlink>
      <w:r>
        <w:rPr>
          <w:rStyle w:val="s0"/>
        </w:rPr>
        <w:t xml:space="preserve"> және </w:t>
      </w:r>
      <w:hyperlink w:anchor="sub2700" w:history="1">
        <w:r>
          <w:rPr>
            <w:rStyle w:val="a3"/>
          </w:rPr>
          <w:t>27-тармақтарын</w:t>
        </w:r>
      </w:hyperlink>
      <w:r>
        <w:rPr>
          <w:rStyle w:val="s0"/>
        </w:rPr>
        <w:t xml:space="preserve"> қоспағанда, қол қойылған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B4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97B4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B4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97B4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97B47">
      <w:pPr>
        <w:ind w:firstLine="400"/>
        <w:jc w:val="right"/>
      </w:pPr>
      <w:r>
        <w:rPr>
          <w:rStyle w:val="s0"/>
        </w:rPr>
        <w:t> </w:t>
      </w:r>
    </w:p>
    <w:p w:rsidR="00000000" w:rsidRDefault="00897B47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2012.29.12. № 1817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ереже жаңа редакцияда (</w:t>
      </w:r>
      <w:hyperlink r:id="rId12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7B4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97B4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97B47">
      <w:pPr>
        <w:ind w:firstLine="400"/>
        <w:jc w:val="right"/>
      </w:pPr>
      <w:r>
        <w:rPr>
          <w:rStyle w:val="s0"/>
        </w:rPr>
        <w:t>2007 жылғы 12 қазандағы</w:t>
      </w:r>
    </w:p>
    <w:p w:rsidR="00000000" w:rsidRDefault="00897B47">
      <w:pPr>
        <w:ind w:firstLine="400"/>
        <w:jc w:val="right"/>
      </w:pPr>
      <w:r>
        <w:rPr>
          <w:rStyle w:val="s0"/>
        </w:rPr>
        <w:t xml:space="preserve">№ 943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897B4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97B47">
      <w:pPr>
        <w:ind w:firstLine="400"/>
        <w:jc w:val="right"/>
      </w:pPr>
      <w:r>
        <w:rPr>
          <w:rStyle w:val="s0"/>
        </w:rPr>
        <w:t> </w:t>
      </w:r>
    </w:p>
    <w:p w:rsidR="00000000" w:rsidRDefault="00897B47">
      <w:pPr>
        <w:jc w:val="center"/>
      </w:pPr>
      <w:r>
        <w:t> </w:t>
      </w:r>
    </w:p>
    <w:p w:rsidR="00000000" w:rsidRDefault="00897B4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</w:t>
      </w:r>
      <w:r>
        <w:rPr>
          <w:rStyle w:val="s1"/>
        </w:rPr>
        <w:t xml:space="preserve"> реттеу агенттігі туралы </w:t>
      </w:r>
    </w:p>
    <w:p w:rsidR="00000000" w:rsidRDefault="00897B47">
      <w:pPr>
        <w:spacing w:after="240"/>
        <w:jc w:val="center"/>
      </w:pPr>
      <w:r>
        <w:rPr>
          <w:rStyle w:val="s1"/>
        </w:rPr>
        <w:t>ереже</w:t>
      </w:r>
    </w:p>
    <w:p w:rsidR="00000000" w:rsidRDefault="00897B47">
      <w:pPr>
        <w:jc w:val="center"/>
      </w:pPr>
      <w:r>
        <w:rPr>
          <w:rStyle w:val="s1"/>
        </w:rPr>
        <w:t>1. Жалпы ережелер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1. Қазақстан Республикасы Табиғи монополияларды реттеу агенттігі (бұдан әрі - Агенттік) телекоммуникация және почта байланысы аясындағы салаларды қоспағанда, Қазақстан Республикасының заңнамасына сәйкес т</w:t>
      </w:r>
      <w:r>
        <w:rPr>
          <w:rStyle w:val="s0"/>
        </w:rPr>
        <w:t xml:space="preserve">абиғи монополиялар салаларында және реттелетін нарықтарда реттеу мен бақылау саласындағы басшылықты, сондай-ақ «Электр энергетикасы туралы»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энергия өнд</w:t>
      </w:r>
      <w:r>
        <w:rPr>
          <w:rStyle w:val="s0"/>
        </w:rPr>
        <w:t>іруші және энергиямен жабдықтаушы ұйымдардың қызметін бақылау мен реттеуді жүзеге асыратын Қазақстан Республикасының мемлекеттік органы болып табылады.</w:t>
      </w:r>
    </w:p>
    <w:p w:rsidR="00000000" w:rsidRDefault="00897B47">
      <w:pPr>
        <w:ind w:firstLine="400"/>
        <w:jc w:val="both"/>
      </w:pPr>
      <w:r>
        <w:rPr>
          <w:rStyle w:val="s0"/>
        </w:rPr>
        <w:t>2. Агенттіктің ведомстволары жоқ.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3. Агенттік өз қызметін Қазақстан Республикасының </w:t>
      </w:r>
      <w:hyperlink r:id="rId14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және заңдарына, Қазақстан Республикасы Президенті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897B47">
      <w:pPr>
        <w:ind w:firstLine="400"/>
        <w:jc w:val="both"/>
      </w:pPr>
      <w:r>
        <w:rPr>
          <w:rStyle w:val="s0"/>
        </w:rPr>
        <w:t>4. Агенттік мемлекеттік мекеме ұйымдық-құқықтық нысанындағы заңды тұлға болып табылады, мемлекеттік тілде өз атауы бар мөрі мен мөртабандары, белгіленген үлгідегі бланкілері, Қазақстан Республикасының заңнамасына сәйкес қазынашылық органдарында шоттары бол</w:t>
      </w:r>
      <w:r>
        <w:rPr>
          <w:rStyle w:val="s0"/>
        </w:rPr>
        <w:t>ады.</w:t>
      </w:r>
    </w:p>
    <w:p w:rsidR="00000000" w:rsidRDefault="00897B47">
      <w:pPr>
        <w:ind w:firstLine="400"/>
        <w:jc w:val="both"/>
      </w:pPr>
      <w:r>
        <w:rPr>
          <w:rStyle w:val="s0"/>
        </w:rPr>
        <w:t>5. Агенттік азаматтық-құқықтық қатынастарға өз атынан түседі.</w:t>
      </w:r>
    </w:p>
    <w:p w:rsidR="00000000" w:rsidRDefault="00897B47">
      <w:pPr>
        <w:ind w:firstLine="400"/>
        <w:jc w:val="both"/>
      </w:pPr>
      <w:r>
        <w:rPr>
          <w:rStyle w:val="s0"/>
        </w:rPr>
        <w:t>6. Агенттіктің, егер Қазақстан Республикасының заңнамасына сәйкес осыған уәкілеттік берілсе, мемлекеттің атынан азаматтық-құқықтық қатынастардың тарапы болуға құқығы бар.</w:t>
      </w:r>
    </w:p>
    <w:p w:rsidR="00000000" w:rsidRDefault="00897B47">
      <w:pPr>
        <w:ind w:firstLine="400"/>
        <w:jc w:val="both"/>
      </w:pPr>
      <w:r>
        <w:rPr>
          <w:rStyle w:val="s0"/>
        </w:rPr>
        <w:t>7. Агенттік өз құз</w:t>
      </w:r>
      <w:r>
        <w:rPr>
          <w:rStyle w:val="s0"/>
        </w:rPr>
        <w:t>ыретінің мәселелері бойынша Қазақстан Республикасының заңнамасында белгіленген тәртіппен Агенттік төрағасының бұйрықтарымен және Қазақстан Республикасының заңнамасында көзделген басқа да актілермен ресімделген шешімдер қабылдайды.</w:t>
      </w:r>
    </w:p>
    <w:p w:rsidR="00000000" w:rsidRDefault="00897B47">
      <w:pPr>
        <w:ind w:firstLine="400"/>
        <w:jc w:val="both"/>
      </w:pPr>
      <w:r>
        <w:rPr>
          <w:rStyle w:val="s0"/>
        </w:rPr>
        <w:t>8. Агенттіктің құрылымы м</w:t>
      </w:r>
      <w:r>
        <w:rPr>
          <w:rStyle w:val="s0"/>
        </w:rPr>
        <w:t>ен штат санының лимиті қолданыстағы заңнамаға сәйкес бекітіледі.</w:t>
      </w:r>
    </w:p>
    <w:p w:rsidR="00000000" w:rsidRDefault="00897B47">
      <w:pPr>
        <w:ind w:firstLine="400"/>
        <w:jc w:val="both"/>
      </w:pPr>
      <w:r>
        <w:rPr>
          <w:rStyle w:val="s0"/>
        </w:rPr>
        <w:t>9. Агенттіктің заңды мекенжайы: 010000, Астана қаласы, Орынбор көшесі, 8.</w:t>
      </w:r>
    </w:p>
    <w:p w:rsidR="00000000" w:rsidRDefault="00897B47">
      <w:pPr>
        <w:ind w:firstLine="400"/>
        <w:jc w:val="both"/>
      </w:pPr>
      <w:r>
        <w:rPr>
          <w:rStyle w:val="s0"/>
        </w:rPr>
        <w:t>10. Толық атауы - «Қазақстан Республикасы Табиғи монополияларды реттеу агенттігі» мемлекеттік мекемесі.</w:t>
      </w:r>
    </w:p>
    <w:p w:rsidR="00000000" w:rsidRDefault="00897B47">
      <w:pPr>
        <w:ind w:firstLine="400"/>
        <w:jc w:val="both"/>
      </w:pPr>
      <w:r>
        <w:rPr>
          <w:rStyle w:val="s0"/>
        </w:rPr>
        <w:t>11. Осы Ереже Агенттіктің құрылтай құжаты болып табылады.</w:t>
      </w:r>
    </w:p>
    <w:p w:rsidR="00000000" w:rsidRDefault="00897B47">
      <w:pPr>
        <w:ind w:firstLine="400"/>
        <w:jc w:val="both"/>
      </w:pPr>
      <w:r>
        <w:rPr>
          <w:rStyle w:val="s0"/>
        </w:rPr>
        <w:t>12. Агенттік қызметін қаржыландыру республикалық бюджеттен жүзеге асырылады.</w:t>
      </w:r>
    </w:p>
    <w:p w:rsidR="00000000" w:rsidRDefault="00897B47">
      <w:pPr>
        <w:ind w:firstLine="400"/>
        <w:jc w:val="both"/>
      </w:pPr>
      <w:r>
        <w:rPr>
          <w:rStyle w:val="s0"/>
        </w:rPr>
        <w:t>13. Агенттікке кәсіпкерлік субъектілерімен Агенттік функциялары болып табылатын міндеттерді орындау тұрғысында шарттық қа</w:t>
      </w:r>
      <w:r>
        <w:rPr>
          <w:rStyle w:val="s0"/>
        </w:rPr>
        <w:t>тынастарға түсуге тыйым салынады.</w:t>
      </w:r>
    </w:p>
    <w:p w:rsidR="00000000" w:rsidRDefault="00897B47">
      <w:pPr>
        <w:ind w:firstLine="400"/>
        <w:jc w:val="both"/>
      </w:pPr>
      <w:r>
        <w:rPr>
          <w:rStyle w:val="s0"/>
        </w:rPr>
        <w:t>Егер Агенттікке заңнамалық актілермен кірістер әкелетін қызметті жүзеге асыру құқығы берілсе, онда осындай қызметтен алынған кірістер республикалық бюджеттің кірісіне жіберіледі.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2. Агенттіктің миссиясы, негізгі міндет</w:t>
      </w:r>
      <w:r>
        <w:rPr>
          <w:rStyle w:val="s1"/>
        </w:rPr>
        <w:t>тері, функциялары, құқықтары мен міндеттері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14. Агенттіктің миссиясы:</w:t>
      </w:r>
    </w:p>
    <w:p w:rsidR="00000000" w:rsidRDefault="00897B47">
      <w:pPr>
        <w:ind w:firstLine="400"/>
        <w:jc w:val="both"/>
      </w:pPr>
      <w:r>
        <w:rPr>
          <w:rStyle w:val="s0"/>
        </w:rPr>
        <w:t>1) табиғи монополиялар салаларындағы қызметті мемлекеттік реттеу мен бақылаудың, сондай-ақ реттелетін нарықтарда баға белгілеуді мемлекеттік реттеу мен бақылаудың құқықтық негіздерін а</w:t>
      </w:r>
      <w:r>
        <w:rPr>
          <w:rStyle w:val="s0"/>
        </w:rPr>
        <w:t>йқындау;</w:t>
      </w:r>
    </w:p>
    <w:p w:rsidR="00000000" w:rsidRDefault="00897B47">
      <w:pPr>
        <w:ind w:firstLine="400"/>
        <w:jc w:val="both"/>
      </w:pPr>
      <w:r>
        <w:rPr>
          <w:rStyle w:val="s0"/>
        </w:rPr>
        <w:t>2) тұтынушылар мен табиғи монополиялар, реттелетін нарық субъектілері арасындағы мүдделердің теңгеріміне қол жеткізу.</w:t>
      </w:r>
    </w:p>
    <w:p w:rsidR="00000000" w:rsidRDefault="00897B47">
      <w:pPr>
        <w:ind w:firstLine="400"/>
        <w:jc w:val="both"/>
      </w:pPr>
      <w:r>
        <w:rPr>
          <w:rStyle w:val="s0"/>
        </w:rPr>
        <w:t>15. Міндеттері:</w:t>
      </w:r>
    </w:p>
    <w:p w:rsidR="00000000" w:rsidRDefault="00897B47">
      <w:pPr>
        <w:ind w:firstLine="400"/>
        <w:jc w:val="both"/>
      </w:pPr>
      <w:r>
        <w:rPr>
          <w:rStyle w:val="s0"/>
        </w:rPr>
        <w:t>1) табиғи монополиялар субъектілерінің қызметін реттеу мен бақылау;</w:t>
      </w:r>
    </w:p>
    <w:p w:rsidR="00000000" w:rsidRDefault="00897B47">
      <w:pPr>
        <w:ind w:firstLine="400"/>
        <w:jc w:val="both"/>
      </w:pPr>
      <w:r>
        <w:rPr>
          <w:rStyle w:val="s0"/>
        </w:rPr>
        <w:t>2) Қазақстан Республикасының Үкіметі белгілег</w:t>
      </w:r>
      <w:r>
        <w:rPr>
          <w:rStyle w:val="s0"/>
        </w:rPr>
        <w:t>ен номенклатура бойынша өнімдерге, тауарлар мен қызметтерге бағаларды реттеу;</w:t>
      </w:r>
    </w:p>
    <w:p w:rsidR="00000000" w:rsidRDefault="00897B47">
      <w:pPr>
        <w:ind w:firstLine="400"/>
        <w:jc w:val="both"/>
      </w:pPr>
      <w:r>
        <w:rPr>
          <w:rStyle w:val="s0"/>
        </w:rPr>
        <w:t>3) табиғи монополиялар субъектілерінің қызметін жүзеге асыру саласында тұтынушылардың құқықтарын қорғау;</w:t>
      </w:r>
    </w:p>
    <w:p w:rsidR="00000000" w:rsidRDefault="00897B47">
      <w:pPr>
        <w:ind w:firstLine="400"/>
        <w:jc w:val="both"/>
      </w:pPr>
      <w:r>
        <w:rPr>
          <w:rStyle w:val="s0"/>
        </w:rPr>
        <w:t>4) Қазақстан Республикасы Табиғи монополияларды реттеу агенттігінің қарам</w:t>
      </w:r>
      <w:r>
        <w:rPr>
          <w:rStyle w:val="s0"/>
        </w:rPr>
        <w:t>ағындағы мемлекеттік басқару салаларында (аясында) тұтынушылар мен қызмет берушілер арасындағы мүдделердің теңгерімін қамтамасыз ету;</w:t>
      </w:r>
    </w:p>
    <w:p w:rsidR="00000000" w:rsidRDefault="00897B47">
      <w:pPr>
        <w:ind w:firstLine="400"/>
        <w:jc w:val="both"/>
      </w:pPr>
      <w:r>
        <w:rPr>
          <w:rStyle w:val="s0"/>
        </w:rPr>
        <w:t>5) табиғи монополиялар субъектілерінің тиімді жұмыс істеуін қамтамасыз ету;</w:t>
      </w:r>
    </w:p>
    <w:p w:rsidR="00000000" w:rsidRDefault="00897B47">
      <w:pPr>
        <w:ind w:firstLine="400"/>
        <w:jc w:val="both"/>
      </w:pPr>
      <w:r>
        <w:rPr>
          <w:rStyle w:val="s0"/>
        </w:rPr>
        <w:t>6) телекоммуникация және почта байланысы салас</w:t>
      </w:r>
      <w:r>
        <w:rPr>
          <w:rStyle w:val="s0"/>
        </w:rPr>
        <w:t>ындағы нарықты қоспағанда, реттелетін нарық субъектілерінің тауарларына (жұмыстарына, қызметтеріне) және инфрақұрылымына кемсітусіз қол жеткізуді қамтамасыз ету;</w:t>
      </w:r>
    </w:p>
    <w:p w:rsidR="00000000" w:rsidRDefault="00897B47">
      <w:pPr>
        <w:ind w:firstLine="400"/>
        <w:jc w:val="both"/>
      </w:pPr>
      <w:r>
        <w:rPr>
          <w:rStyle w:val="s0"/>
        </w:rPr>
        <w:t>7) бәсекелестікті дамытуға жәрдемдесу.</w:t>
      </w:r>
    </w:p>
    <w:p w:rsidR="00000000" w:rsidRDefault="00897B4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2013.05.07. № 693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6" w:anchor="sub_id=16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2013.29.11. № 1267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8" w:anchor="sub_id=16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16-тармақ өзгертілді</w:t>
      </w:r>
    </w:p>
    <w:p w:rsidR="00000000" w:rsidRDefault="00897B47">
      <w:pPr>
        <w:ind w:firstLine="400"/>
        <w:jc w:val="both"/>
      </w:pPr>
      <w:r>
        <w:rPr>
          <w:rStyle w:val="s0"/>
        </w:rPr>
        <w:t>16. Агенттіктің функциялары: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1) Агенттіктің қарамағындағы мемлекеттік басқару салаларындағы (аяларындағы) мемлекеттік саясатты қалыптастыру жөнінде </w:t>
      </w:r>
      <w:r>
        <w:rPr>
          <w:rStyle w:val="s0"/>
        </w:rPr>
        <w:t>берілген өкілеттіктер шегінде ұсыныстар әзірлеуге қатысу;</w:t>
      </w:r>
    </w:p>
    <w:p w:rsidR="00000000" w:rsidRDefault="00897B47">
      <w:pPr>
        <w:ind w:firstLine="400"/>
        <w:jc w:val="both"/>
      </w:pPr>
      <w:r>
        <w:rPr>
          <w:rStyle w:val="s0"/>
        </w:rPr>
        <w:t>2) өз құзыретінің шегінде халықаралық ынтымақтастықты жүзеге асыру;</w:t>
      </w:r>
    </w:p>
    <w:p w:rsidR="00000000" w:rsidRDefault="00897B47">
      <w:pPr>
        <w:ind w:firstLine="400"/>
        <w:jc w:val="both"/>
      </w:pPr>
      <w:r>
        <w:rPr>
          <w:rStyle w:val="s0"/>
        </w:rPr>
        <w:t>3) ерлер мен әйелдердің тең құқықтарын және тең мүмкіндіктерін қамтамасыз ету жөніндегі мемлекеттік саясатты іске асыруға қатысу;</w:t>
      </w:r>
    </w:p>
    <w:p w:rsidR="00000000" w:rsidRDefault="00897B47">
      <w:pPr>
        <w:ind w:firstLine="400"/>
        <w:jc w:val="both"/>
      </w:pPr>
      <w:r>
        <w:rPr>
          <w:rStyle w:val="s0"/>
        </w:rPr>
        <w:t>4) Қазақстан Республикасының заңнамасында көзделген шекте салааралық үйлестіруді қамтамасыз ету;</w:t>
      </w:r>
    </w:p>
    <w:p w:rsidR="00000000" w:rsidRDefault="00897B47">
      <w:pPr>
        <w:ind w:firstLine="400"/>
        <w:jc w:val="both"/>
      </w:pPr>
      <w:r>
        <w:rPr>
          <w:rStyle w:val="s0"/>
        </w:rPr>
        <w:t>5) өз құзыретінің шегінде нормативтік құқықтық актілерді әзірлеу және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6) табиғи монополиялар салаларына табиғи монополиялар субъектілері ұсынатын қызметтерді (тауарларды, жұмыстарды) осы сала шеңберінде реттеліп көрсетілетіндерге жатқызу мәніне талдау жүргізу;</w:t>
      </w:r>
    </w:p>
    <w:p w:rsidR="00000000" w:rsidRDefault="00897B47">
      <w:pPr>
        <w:ind w:firstLine="400"/>
        <w:jc w:val="both"/>
      </w:pPr>
      <w:r>
        <w:rPr>
          <w:rStyle w:val="s0"/>
        </w:rPr>
        <w:t>7) Қазақстан Республикасының Үкіметі бекітетін табиғи монополияла</w:t>
      </w:r>
      <w:r>
        <w:rPr>
          <w:rStyle w:val="s0"/>
        </w:rPr>
        <w:t xml:space="preserve">р субъектілерінің реттеліп көрсетілетін қызметтерінің (тауарларының, жұмыстарының) тізбесіне енгізу үшін ұсыныстар әзірлеу және оларды мемлекеттік әлеуметтік-экономикалық саясаттың негізгі бағыттарын әзірлеуді салааралық және өңіраралық үйлестіруді жүзеге </w:t>
      </w:r>
      <w:r>
        <w:rPr>
          <w:rStyle w:val="s0"/>
        </w:rPr>
        <w:t>асыратын мемлекеттік органмен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8) табиғи монополиялар субъектілерінің реттеліп көрсетілетін қызметтерді (тауарларды, жұмыстарды) тұтынушыларымен жасалатын үлгі шарттарды әзірлеу;</w:t>
      </w:r>
    </w:p>
    <w:p w:rsidR="00000000" w:rsidRDefault="00897B47">
      <w:pPr>
        <w:ind w:firstLine="400"/>
        <w:jc w:val="both"/>
      </w:pPr>
      <w:r>
        <w:rPr>
          <w:rStyle w:val="s0"/>
        </w:rPr>
        <w:t>9) табиғи монополиялар субъектілерінің реттеліп көрсетілетін қызметтер</w:t>
      </w:r>
      <w:r>
        <w:rPr>
          <w:rStyle w:val="s0"/>
        </w:rPr>
        <w:t>іне (тауарларына, жұмыстарына) тарифтерді (бағаларды, алымдар ставкаларын) немесе олардың шекті деңгейлерін есептеудің кемсітпейтін әдістемелерін, сондай-ақ реттелетін нарық субъектілерінің тауарларына (жұмыстарына, қызметтеріне) бағаларды есептеу әдістеме</w:t>
      </w:r>
      <w:r>
        <w:rPr>
          <w:rStyle w:val="s0"/>
        </w:rPr>
        <w:t>сін әзірлеу және оларды мемлекеттік әлеуметтік-экономикалық саясаттың негізгі бағыттарын әзірлеуді салааралық және өңіраралық үйлестіруді жүзеге асыратын мемлекеттік органның келісімімен бекіту және қолдану;</w:t>
      </w:r>
    </w:p>
    <w:p w:rsidR="00000000" w:rsidRDefault="00897B47">
      <w:pPr>
        <w:ind w:firstLine="400"/>
        <w:jc w:val="both"/>
      </w:pPr>
      <w:r>
        <w:rPr>
          <w:rStyle w:val="s0"/>
        </w:rPr>
        <w:t>10) Қазақстан Республикасының табиғи монополияла</w:t>
      </w:r>
      <w:r>
        <w:rPr>
          <w:rStyle w:val="s0"/>
        </w:rPr>
        <w:t>р және реттелетін нарықтар туралы заңнамасын қолдану практикасын қорытындылау және, оның негізінде әдістемелік ұсынымдар әзірлеу;</w:t>
      </w:r>
    </w:p>
    <w:p w:rsidR="00000000" w:rsidRDefault="00897B47">
      <w:pPr>
        <w:ind w:firstLine="400"/>
        <w:jc w:val="both"/>
      </w:pPr>
      <w:r>
        <w:rPr>
          <w:rStyle w:val="s0"/>
        </w:rPr>
        <w:t>11) табиғи монополиялар субъектілерінің инвестициялық бағдарламалары мен инвестициялық жобаларын іске асыру тиімділігінің мони</w:t>
      </w:r>
      <w:r>
        <w:rPr>
          <w:rStyle w:val="s0"/>
        </w:rPr>
        <w:t>торингі;</w:t>
      </w:r>
    </w:p>
    <w:p w:rsidR="00000000" w:rsidRDefault="00897B47">
      <w:pPr>
        <w:ind w:firstLine="400"/>
        <w:jc w:val="both"/>
      </w:pPr>
      <w:r>
        <w:rPr>
          <w:rStyle w:val="s0"/>
        </w:rPr>
        <w:t>12) энергиямен жабдықтаушы ұйымдардың электр энергиясына арналған тарифтерді тәулік зоналары бойынша және (немесе) оны жеке тұлғалардың тұтынатын көлеміне қарай саралау тәртібін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13) белгілі бір қызмет түрлеріне қойылатын біліктілік талапта</w:t>
      </w:r>
      <w:r>
        <w:rPr>
          <w:rStyle w:val="s0"/>
        </w:rPr>
        <w:t>рының және оларды лицензиялау қағидаларының жобаларын әзірлеу;</w:t>
      </w:r>
    </w:p>
    <w:p w:rsidR="00000000" w:rsidRDefault="00897B47">
      <w:pPr>
        <w:ind w:firstLine="400"/>
        <w:jc w:val="both"/>
      </w:pPr>
      <w:r>
        <w:rPr>
          <w:rStyle w:val="s0"/>
        </w:rPr>
        <w:t>14) табиғи монополиялар субъектілерінің реттеліп көрсетілетін қызметтеріне (тауарларына, жұмыстарына) тарифті (бағаны, алым ставкасын) немесе оның шекті деңгейін бекіту кезінде шығындарды қалып</w:t>
      </w:r>
      <w:r>
        <w:rPr>
          <w:rStyle w:val="s0"/>
        </w:rPr>
        <w:t>тастырудың ерекше тәртібін әзірлеу және оны мемлекеттік әлеуметтік-экономикалық саясаттың негізгі бағыттарын әзірлеуді салааралық және өңіраралық үйлестіруді жүзеге асыратын мемлекеттік органның келісімімен бекіту және қолдану;</w:t>
      </w:r>
    </w:p>
    <w:p w:rsidR="00000000" w:rsidRDefault="00897B47">
      <w:pPr>
        <w:ind w:firstLine="400"/>
        <w:jc w:val="both"/>
      </w:pPr>
      <w:r>
        <w:rPr>
          <w:rStyle w:val="s0"/>
        </w:rPr>
        <w:t>15) табиғи монополиялар субъ</w:t>
      </w:r>
      <w:r>
        <w:rPr>
          <w:rStyle w:val="s0"/>
        </w:rPr>
        <w:t>ектілерінің инвестициялық бағдарламаларды (жобаларды) орындау туралы ақпаратына талдау жүргізу;</w:t>
      </w:r>
    </w:p>
    <w:p w:rsidR="00000000" w:rsidRDefault="00897B47">
      <w:pPr>
        <w:ind w:firstLine="400"/>
        <w:jc w:val="both"/>
      </w:pPr>
      <w:r>
        <w:rPr>
          <w:rStyle w:val="s0"/>
        </w:rPr>
        <w:t>16) табиғи монополиялар субъектілерінің реттеліп көрсетілетін қызметтеріне (тауарларына, жұмыстарына) тарифтерді (бағаларды, алым ставкаларын) немесе олардың ше</w:t>
      </w:r>
      <w:r>
        <w:rPr>
          <w:rStyle w:val="s0"/>
        </w:rPr>
        <w:t>кті деңгейлерін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17) табиғи монополиялар субъектілерінің мемлекеттік тіркелімін қалыптастыру және жүргізу;</w:t>
      </w:r>
    </w:p>
    <w:p w:rsidR="00000000" w:rsidRDefault="00897B47">
      <w:pPr>
        <w:ind w:firstLine="400"/>
        <w:jc w:val="both"/>
      </w:pPr>
      <w:r>
        <w:rPr>
          <w:rStyle w:val="s0"/>
        </w:rPr>
        <w:t>18) табиғи монополиялар субъектілерінің реттеліп көрсетілетін қызметтеріне (тауарларына, жұмыстарына) тарифтік сметаларды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19) табиғи м</w:t>
      </w:r>
      <w:r>
        <w:rPr>
          <w:rStyle w:val="s0"/>
        </w:rPr>
        <w:t>онополиялар субъектілерінің реттеліп көрсетілетін қызметтерге (тауарларға, жұмыстарға) тарифтерді (бағаларды, алым ставкаларын) немесе олардың шекті деңгейлерін бекітуге арналған өтінімдерін қарау кезінде жария тыңдаулар өткізу;</w:t>
      </w:r>
    </w:p>
    <w:p w:rsidR="00000000" w:rsidRDefault="00897B47">
      <w:pPr>
        <w:ind w:firstLine="400"/>
        <w:jc w:val="both"/>
      </w:pPr>
      <w:r>
        <w:rPr>
          <w:rStyle w:val="s0"/>
        </w:rPr>
        <w:t>20) табиғи монополиялар суб</w:t>
      </w:r>
      <w:r>
        <w:rPr>
          <w:rStyle w:val="s0"/>
        </w:rPr>
        <w:t>ъектілерінің нормативтік техникалық ысыраптарын бекіту;</w:t>
      </w:r>
    </w:p>
    <w:p w:rsidR="00000000" w:rsidRDefault="00897B47">
      <w:pPr>
        <w:ind w:firstLine="400"/>
        <w:jc w:val="both"/>
      </w:pPr>
      <w:r>
        <w:rPr>
          <w:rStyle w:val="s00"/>
        </w:rPr>
        <w:t>21) өңірлік электр желілік компаниясын қоспағанда, табиғи монополия субъектісінің шикізат, материалдар, отын, энергия шығысының техникалық және технологиялық нормаларын бекіту;</w:t>
      </w:r>
    </w:p>
    <w:p w:rsidR="00000000" w:rsidRDefault="00897B47">
      <w:pPr>
        <w:ind w:firstLine="400"/>
        <w:jc w:val="both"/>
      </w:pPr>
      <w:r>
        <w:rPr>
          <w:rStyle w:val="s00"/>
        </w:rPr>
        <w:t>21-1) есептеу аспаптары</w:t>
      </w:r>
      <w:r>
        <w:rPr>
          <w:rStyle w:val="s00"/>
        </w:rPr>
        <w:t xml:space="preserve"> жоқ тұтынушылар үшін газбен жабдықтау, электрмен жабдықтау, сумен жабдықтау, су бұру және жылумен жабдықтау бойынша коммуналдық қызметтерді тұтыну нормаларын Қазақстан Республикасының Үкіметі айқындайтын тәртіппен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22) табиғи монополиялар субъектіл</w:t>
      </w:r>
      <w:r>
        <w:rPr>
          <w:rStyle w:val="s0"/>
        </w:rPr>
        <w:t>ерінің реттеліп көрсетілетін қызметтерінің тарифтеріне (бағаларына, алымдар ставкаларына) уақытша төмендету коэффициентін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23) табиғи монополиялар субъектілерінің реттеліп көрсетілетін қызметтеріне уақытша өтемдік тарифті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23-1) табиғи монопо</w:t>
      </w:r>
      <w:r>
        <w:rPr>
          <w:rStyle w:val="s0"/>
        </w:rPr>
        <w:t>лиялар субъектiлерi үшін тарифтердің (бағалардың, алымдар ставкаларының) құрамына кіретін қолданысқа енгізілген активтердiң реттелетiн базасына арналған пайда (таза табыс) ставкасын есептеу;</w:t>
      </w:r>
    </w:p>
    <w:p w:rsidR="00000000" w:rsidRDefault="00897B47">
      <w:pPr>
        <w:ind w:firstLine="400"/>
        <w:jc w:val="both"/>
      </w:pPr>
      <w:r>
        <w:rPr>
          <w:rStyle w:val="s00"/>
        </w:rPr>
        <w:t>24) өңірлік электр желілік компаниясын қоспағанда, табиғи монопол</w:t>
      </w:r>
      <w:r>
        <w:rPr>
          <w:rStyle w:val="s00"/>
        </w:rPr>
        <w:t>ия субъектісі персоналының нормативтік санын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25) мемлекеттік басқарудың тиісті саласына (аясына) басшылықты жүзеге асыратын тиісті мемлекеттік органмен бірлесе отырып, реттеліп көрсетілетін қызметтермен (тауарлармен, жұмыстармен) технологиялық жағы</w:t>
      </w:r>
      <w:r>
        <w:rPr>
          <w:rStyle w:val="s0"/>
        </w:rPr>
        <w:t>нан байланысты қызмет түрлерін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26) табиғи монополиялар субъектілерінің қызметіне қаржылық және (немесе) техникалық сараптама жүргізу;</w:t>
      </w:r>
    </w:p>
    <w:p w:rsidR="00000000" w:rsidRDefault="00897B47">
      <w:pPr>
        <w:ind w:firstLine="400"/>
        <w:jc w:val="both"/>
      </w:pPr>
      <w:r>
        <w:rPr>
          <w:rStyle w:val="s0"/>
        </w:rPr>
        <w:t>27) жарғылық капиталына мемлекет қатысатын табиғи монополиялар субъектілері және жарғылық капиталына мемлекет қаты</w:t>
      </w:r>
      <w:r>
        <w:rPr>
          <w:rStyle w:val="s0"/>
        </w:rPr>
        <w:t>сатын заңды тұлғалармен үлестес табиғи монополиялар субъектілерінің штат кестелерін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28) жарғылық капиталына мемлекет қатысатын табиғи монополиялар субьектілерінің және жарғылық капиталына мемлекет қатысатын заңды тұлғалармен үлестес табиғи монополи</w:t>
      </w:r>
      <w:r>
        <w:rPr>
          <w:rStyle w:val="s0"/>
        </w:rPr>
        <w:t>ялар субъектілері әкімшілік персоналының басшы қызметкерлеріне еңбекақы төлеудің шекті деңгейін келісу;</w:t>
      </w:r>
    </w:p>
    <w:p w:rsidR="00000000" w:rsidRDefault="00897B47">
      <w:pPr>
        <w:ind w:firstLine="400"/>
        <w:jc w:val="both"/>
      </w:pPr>
      <w:r>
        <w:rPr>
          <w:rStyle w:val="s00"/>
        </w:rPr>
        <w:t xml:space="preserve">29) өңірлік электр желілік компаниясын қоспағанда, табиғи монополия субъектісінің негізгі құралдары құнының өсуіне алып келмейтін ағымдағы және күрделі </w:t>
      </w:r>
      <w:r>
        <w:rPr>
          <w:rStyle w:val="s00"/>
        </w:rPr>
        <w:t>жөндеуге және басқа да жөндеу-қалпына келтіру жұмыстарына бағытталған шығындардың жылдық сметасын келісу;</w:t>
      </w:r>
    </w:p>
    <w:p w:rsidR="00000000" w:rsidRDefault="00897B47">
      <w:pPr>
        <w:ind w:firstLine="400"/>
        <w:jc w:val="both"/>
      </w:pPr>
      <w:r>
        <w:rPr>
          <w:rStyle w:val="s00"/>
        </w:rPr>
        <w:t>29-1) концессиялық ұсынысты, концессиялық жобаның техникалық-экономикалық негіздемесін, конкурстық құжаттаманы, концессия шартының жобасын, оның ішінд</w:t>
      </w:r>
      <w:r>
        <w:rPr>
          <w:rStyle w:val="s00"/>
        </w:rPr>
        <w:t>е оларға өзгерістер мен толықтырулар енгізілген кезде, концессия шартына табиғи монополиялар саласына жататын қызметтерге (тауарларға, жұмыстарға) тарифтерді (бағаларды, алымдар мөлшерлемелерін) қалыптастыру және бекіту тәртібі бөлігінде өзгерістер мен тол</w:t>
      </w:r>
      <w:r>
        <w:rPr>
          <w:rStyle w:val="s00"/>
        </w:rPr>
        <w:t>ықтыруларды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30) темір жол көлігі, электр және жылу энергетикасы, азаматтық авиация, порт қызметі саласындағы кемсітусіз қол жеткізудің техникалық шарттарын айқындау;</w:t>
      </w:r>
    </w:p>
    <w:p w:rsidR="00000000" w:rsidRDefault="00897B47">
      <w:pPr>
        <w:ind w:firstLine="400"/>
        <w:jc w:val="both"/>
      </w:pPr>
      <w:r>
        <w:rPr>
          <w:rStyle w:val="s00"/>
        </w:rPr>
        <w:t>30-1) сумен жабдықтау саласындағы реттеліп көрсетілетін қызметтерді жеке тұлғалардың тұтыну көлемінің негізделген шамасын Қазақстан Республикасының Үкіметі белгілеген тәртіппен айқындау;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31) Қазақстан Республикасының лицензиялау туралы </w:t>
      </w:r>
      <w:hyperlink r:id="rId19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лицензиялау;</w:t>
      </w:r>
    </w:p>
    <w:p w:rsidR="00000000" w:rsidRDefault="00897B47">
      <w:pPr>
        <w:ind w:firstLine="400"/>
        <w:jc w:val="both"/>
      </w:pPr>
      <w:r>
        <w:rPr>
          <w:rStyle w:val="s0"/>
        </w:rPr>
        <w:t>32) реттеліп көрсетілетін коммуналдық қызметтерді (тауарларды, жұмыстарды) есепке алу аспаптарын сатып алуға және орнатуға төлемақы алу мөлшері мен тетігін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33) табиғи моно</w:t>
      </w:r>
      <w:r>
        <w:rPr>
          <w:rStyle w:val="s0"/>
        </w:rPr>
        <w:t>полия субъектісінің негізгі құралдарына қайта бағалау жүргізуді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34) тағайындалатын оңалту басқарушысының кандидатурасын және табиғи монополия субъектісінің оңалту жоспарын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35) табиғи монополиялар субъектілерінің реттеліп көрсетілетін қызмет</w:t>
      </w:r>
      <w:r>
        <w:rPr>
          <w:rStyle w:val="s0"/>
        </w:rPr>
        <w:t>терінің түрлері бойынша табыстардың, шығындар мен қолданысқа енгізілген активтердің бөлек есебін жүргізу әдістемесін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36) табиғи монополия субъектісінің есепке алу саясатын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37) тиісті мемлекеттік органмен бірлесіп тарифтерді (бағаларды, алым</w:t>
      </w:r>
      <w:r>
        <w:rPr>
          <w:rStyle w:val="s0"/>
        </w:rPr>
        <w:t>дар ставкаларын) немесе олардың шекті деңгейлерін бекіту кезінде ескерілетін табиғи монополиялар субъектілерінің инвестициялық бағдарламаларын және (немесе) инвестициялық жобаларын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38) темір жол көлігі, электр және жылу энергетикасы, мұнай өнімдері</w:t>
      </w:r>
      <w:r>
        <w:rPr>
          <w:rStyle w:val="s0"/>
        </w:rPr>
        <w:t xml:space="preserve">н өндіру, мұнайды тасымалдау, азаматтық авиация, порт қызметі, сондай-ақ «Газ және газбен жабдықтау туралы» Қазақстан Республикасының </w:t>
      </w:r>
      <w:hyperlink r:id="rId20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ерекшеліктер ескеріле отырып, газ сал</w:t>
      </w:r>
      <w:r>
        <w:rPr>
          <w:rStyle w:val="s0"/>
        </w:rPr>
        <w:t>асындағы, реттелетін нарық субъектілерінің тауарларына (жұмыстарына, қызметтеріне) бағаларды реттеу;</w:t>
      </w:r>
    </w:p>
    <w:p w:rsidR="00000000" w:rsidRDefault="00897B47">
      <w:pPr>
        <w:ind w:firstLine="400"/>
        <w:jc w:val="both"/>
      </w:pPr>
      <w:r>
        <w:rPr>
          <w:rStyle w:val="s0"/>
        </w:rPr>
        <w:t>39) Қазақстан Республикасының Үкіметі белгілеген номенклатура бойынша өнімдерге, тауарларға және қызметтерге бағаларды реттеу;</w:t>
      </w:r>
    </w:p>
    <w:p w:rsidR="00000000" w:rsidRDefault="00897B47">
      <w:pPr>
        <w:ind w:firstLine="400"/>
        <w:jc w:val="both"/>
      </w:pPr>
      <w:r>
        <w:rPr>
          <w:rStyle w:val="s0"/>
        </w:rPr>
        <w:t>40) энергия өндіруші ұйымдар</w:t>
      </w:r>
      <w:r>
        <w:rPr>
          <w:rStyle w:val="s0"/>
        </w:rPr>
        <w:t>мен инвестициялық шарт жасасу;</w:t>
      </w:r>
    </w:p>
    <w:p w:rsidR="00000000" w:rsidRDefault="00897B47">
      <w:pPr>
        <w:ind w:firstLine="400"/>
        <w:jc w:val="both"/>
      </w:pPr>
      <w:r>
        <w:rPr>
          <w:rStyle w:val="s0"/>
        </w:rPr>
        <w:t>41) Қазақстан Республикасының Үкіметі белгілеген тәртіппен энергия өндіруші ұйымдарға жеке тарифтерді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42) энергиямен жабдықтау мақсатында электр энергиясын сатып алу қызметін жүзеге асыруға лицензиясы бар ұйымдардың тізілімін ресми интернет-ресурста жүргізу, орналастыру және он күн сайын жаңартып отыру;</w:t>
      </w:r>
    </w:p>
    <w:p w:rsidR="00000000" w:rsidRDefault="00897B47">
      <w:pPr>
        <w:ind w:firstLine="400"/>
        <w:jc w:val="both"/>
      </w:pPr>
      <w:r>
        <w:rPr>
          <w:rStyle w:val="s0"/>
        </w:rPr>
        <w:t>43) лицензияны және (немесе) лицензияға қосымшаны бер</w:t>
      </w:r>
      <w:r>
        <w:rPr>
          <w:rStyle w:val="s0"/>
        </w:rPr>
        <w:t>у кезінде өтініш берушінің біліктілік талаптарына сәйкес келуін анықтау;</w:t>
      </w:r>
    </w:p>
    <w:p w:rsidR="00000000" w:rsidRDefault="00897B47">
      <w:pPr>
        <w:ind w:firstLine="400"/>
        <w:jc w:val="both"/>
      </w:pPr>
      <w:r>
        <w:rPr>
          <w:rStyle w:val="s0"/>
        </w:rPr>
        <w:t>44) лицензиялардың тізілімін жүргізу;</w:t>
      </w:r>
    </w:p>
    <w:p w:rsidR="00000000" w:rsidRDefault="00897B47">
      <w:pPr>
        <w:ind w:firstLine="400"/>
        <w:jc w:val="both"/>
      </w:pPr>
      <w:r>
        <w:rPr>
          <w:rStyle w:val="s0"/>
        </w:rPr>
        <w:t>45) өз құзыретінің шегінде жұмылдыру жұмыстарын және мемлекеттік құпияларды қорғауды қамтамасыз ету;</w:t>
      </w:r>
    </w:p>
    <w:p w:rsidR="00000000" w:rsidRDefault="00897B47">
      <w:pPr>
        <w:ind w:firstLine="400"/>
        <w:jc w:val="both"/>
      </w:pPr>
      <w:r>
        <w:rPr>
          <w:rStyle w:val="s0"/>
        </w:rPr>
        <w:t>46) табиғи монополиялар және реттелетін нары</w:t>
      </w:r>
      <w:r>
        <w:rPr>
          <w:rStyle w:val="s0"/>
        </w:rPr>
        <w:t>қтар</w:t>
      </w:r>
      <w:r>
        <w:rPr>
          <w:rStyle w:val="s0"/>
        </w:rPr>
        <w:t xml:space="preserve"> туралы </w:t>
      </w:r>
      <w:hyperlink r:id="rId21" w:history="1">
        <w:r>
          <w:rPr>
            <w:rStyle w:val="a3"/>
          </w:rPr>
          <w:t>заңнаманы</w:t>
        </w:r>
      </w:hyperlink>
      <w:r>
        <w:rPr>
          <w:rStyle w:val="s0"/>
        </w:rPr>
        <w:t xml:space="preserve"> бұзу және кінәлі адамдарды жауапкершілікке тарту жағдайлары туралы бұқаралық ақпарат құралдары арқылы хабардар ету;</w:t>
      </w:r>
    </w:p>
    <w:p w:rsidR="00000000" w:rsidRDefault="00897B47">
      <w:pPr>
        <w:ind w:firstLine="400"/>
        <w:jc w:val="both"/>
      </w:pPr>
      <w:r>
        <w:rPr>
          <w:rStyle w:val="s0"/>
        </w:rPr>
        <w:t>47) қуаттылығы аз мұнай өнімдерін өндірушілерді қоспа</w:t>
      </w:r>
      <w:r>
        <w:rPr>
          <w:rStyle w:val="s0"/>
        </w:rPr>
        <w:t>ғанда</w:t>
      </w:r>
      <w:r>
        <w:rPr>
          <w:rStyle w:val="s0"/>
        </w:rPr>
        <w:t>, мұнай өнімдерін өндірушілерінің инвестициялық бағдарламаларын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48) мұнай өнімдерін өндіру саласындағы уәкілетті органның келісімі бойынша бағаларына мемлекеттік реттеу белгіленген мұнай өнімдерін бөлшек саудада өткізуге шекті бағаларды Қазақс</w:t>
      </w:r>
      <w:r>
        <w:rPr>
          <w:rStyle w:val="s0"/>
        </w:rPr>
        <w:t xml:space="preserve">тан Республикасының Үкіметі бекітетін </w:t>
      </w:r>
      <w:hyperlink r:id="rId22" w:history="1">
        <w:r>
          <w:rPr>
            <w:rStyle w:val="a3"/>
          </w:rPr>
          <w:t>тәртіпке</w:t>
        </w:r>
      </w:hyperlink>
      <w:r>
        <w:rPr>
          <w:rStyle w:val="s0"/>
        </w:rPr>
        <w:t xml:space="preserve"> сәйкес белгілеу;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49) қосарлас (шунттаушы) электр беру желілері мен шағын станцияларды жобалау мен салуды және меншік нысанына қарамастан электр </w:t>
      </w:r>
      <w:r>
        <w:rPr>
          <w:rStyle w:val="s0"/>
        </w:rPr>
        <w:t>энергетикасы обьектілерін және (немесе) оның жекелеген бөліктерін сатып алуды-сатуды, жалға немесе сенімгерлікпен басқаруға беруді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50) егер табиғи монополия субъектісінің иелігінен айыратын мүліктің немесе ағымдағы жылдың басындағы бухгалтерлік тең</w:t>
      </w:r>
      <w:r>
        <w:rPr>
          <w:rStyle w:val="s0"/>
        </w:rPr>
        <w:t xml:space="preserve">герімде ескерілген, оған қатысты өзге де мәмілелер жасалатын мүлкінің теңгерімдік құны ағымдағы жылдың басындағы бухгалтерлік теңгерімге сәйкес оның активтерінің теңгерімдік құнының 0,05 пайызынан асатын болса, олар табиғи монополия субьектісінің реттеліп </w:t>
      </w:r>
      <w:r>
        <w:rPr>
          <w:rStyle w:val="s0"/>
        </w:rPr>
        <w:t>көрсетілетін қызметтеріне (тауарларына, жұмыстарына) тарифтердің (бағалардың, алымдар ставкаларының) немесе олардың шекті деңгейлерінің өсуіне, тұтынушылармен жасасқан шарттардың бұзылуына, берік байланыстағы технологиялық жүйенің бұзылуына, ұсынылатын рет</w:t>
      </w:r>
      <w:r>
        <w:rPr>
          <w:rStyle w:val="s0"/>
        </w:rPr>
        <w:t xml:space="preserve">теліп көрсетілетін қызметтердің (өндірілетін тауарлардың, жұмыстардың) тоқтап қалуына не көлемінің едәуір кемуіне әкеп соқпайтын жағдайда осындай іс-әрекетті жүргізетіні туралы хабарлама ұсынатын қуаттылығы аз табиғи монополиялар субъектілерін қоспағанда, </w:t>
      </w:r>
      <w:r>
        <w:rPr>
          <w:rStyle w:val="s0"/>
        </w:rPr>
        <w:t>табиғи монополия субъектісінің реттеліп көрсетілетін қызметтерінің (тауарларының, жұмыстарының) өндірісіне және ұсынылуына арналған мүлкін иеліктен айыруға және (немесе) оның мүлкіне қатысты өзге мәмілелер жасасуға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51) осы іс-әрекетті жүргізетіні т</w:t>
      </w:r>
      <w:r>
        <w:rPr>
          <w:rStyle w:val="s0"/>
        </w:rPr>
        <w:t>уралы хабарлама беретін қуаттылығы аз табиғи монополиялар субъектілерін қоспағанда, табиғи монополия субъектісінің тасымалдайтын немесе өзіне берілетін, өзінің тұтынуына арналмаған тауарларды (жұмыстарды, қызметтерді) сатып алуын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52) мүлікті жалға </w:t>
      </w:r>
      <w:r>
        <w:rPr>
          <w:rStyle w:val="s0"/>
        </w:rPr>
        <w:t>алу шартын жасасу табиғи монополия субъектісінің реттеліп көрсетілетін қызметтеріне (тауарларына, жұмыстарына) тарифтердің (бағалардың, алымдар ставкаларының) немесе олардың шекті деңгейлерінің артуына, тұтынушылармен жасалған шарттардың бұзылуына, берік б</w:t>
      </w:r>
      <w:r>
        <w:rPr>
          <w:rStyle w:val="s0"/>
        </w:rPr>
        <w:t>айланыстағы технологиялық жүйенің бұзылуына, ұсынылатын реттеліп көрсетілетін қызметтердің (өндірілетін тауарлардың, жұмыстардың) тоқтап қалуына не көлемінің едәуір кемуіне әкеп соқпайтын жағдайда осындай іс-әрекетті жүргізетіні туралы хабарлама беретін қу</w:t>
      </w:r>
      <w:r>
        <w:rPr>
          <w:rStyle w:val="s0"/>
        </w:rPr>
        <w:t>аттылығы аз табиғи монополиялар субъектілерін қоспағанда, табиғи монополия субъектісінің ағымдағы жылдың басындағы бухгалтерлік теңгерімде ескерілген теңгерімдік құны ағымдағы жылдың басындағы бухгалтерлік теңгерімге сәйкес оның активтерінің теңгерімдік құ</w:t>
      </w:r>
      <w:r>
        <w:rPr>
          <w:rStyle w:val="s0"/>
        </w:rPr>
        <w:t>нынан 0,05 пайыздан астам болатын реттеліп көрсетілетін қызметтерді (тауарларды, жұмыстарды) ұсыну үшін пайдаланылатын мүлікті жалға алуына келісуді;</w:t>
      </w:r>
    </w:p>
    <w:p w:rsidR="00000000" w:rsidRDefault="00897B47">
      <w:pPr>
        <w:ind w:firstLine="400"/>
        <w:jc w:val="both"/>
      </w:pPr>
      <w:r>
        <w:rPr>
          <w:rStyle w:val="s00"/>
        </w:rPr>
        <w:t>53) осы іс-қимылды жүргізетіні туралы хабарлама беретін қуаты аз табиғи монополиялар субъектілерін, әуежай</w:t>
      </w:r>
      <w:r>
        <w:rPr>
          <w:rStyle w:val="s00"/>
        </w:rPr>
        <w:t xml:space="preserve">лар қызметтерін көрсететін табиғи монополия субъектілерін қоспағанда, табиғи монополия субъектісінің «Табиғи монополиялар және реттелетін нарықтар туралы» Қазақстан Республикасының </w:t>
      </w:r>
      <w:hyperlink r:id="rId23" w:history="1">
        <w:r>
          <w:rPr>
            <w:rStyle w:val="a3"/>
          </w:rPr>
          <w:t>Заңында</w:t>
        </w:r>
      </w:hyperlink>
      <w:r>
        <w:rPr>
          <w:rStyle w:val="s00"/>
        </w:rPr>
        <w:t xml:space="preserve"> рұ</w:t>
      </w:r>
      <w:r>
        <w:rPr>
          <w:rStyle w:val="s00"/>
        </w:rPr>
        <w:t>қсат</w:t>
      </w:r>
      <w:r>
        <w:rPr>
          <w:rStyle w:val="s00"/>
        </w:rPr>
        <w:t xml:space="preserve"> етілген өзге де қызметті жүзеге асыруын келісу;</w:t>
      </w:r>
    </w:p>
    <w:p w:rsidR="00000000" w:rsidRDefault="00897B47">
      <w:pPr>
        <w:ind w:firstLine="400"/>
        <w:jc w:val="both"/>
      </w:pPr>
      <w:r>
        <w:rPr>
          <w:rStyle w:val="s00"/>
        </w:rPr>
        <w:t>54) осы іс-қимылды жүргізетіні туралы хабарлама беретін қуаты аз табиғи монополиялар субъектілерін, сондай-ақ Қазақстан Республикасының жаңартылатын энергия көздерін пайдалануды қолдау саласындағы заңнам</w:t>
      </w:r>
      <w:r>
        <w:rPr>
          <w:rStyle w:val="s00"/>
        </w:rPr>
        <w:t>асына сәйкес жаңартылатын энергия көздерін қолдау жөніндегі қаржы-есеп айырысу орталығының қызметіне табиғи монополия субъектісінің қатысу жағдайларын қоспағанда, табиғи монополия субъектісінің акциялар (қатысу үлестерін) сатып алуын, сондай-ақ оның «Табиғ</w:t>
      </w:r>
      <w:r>
        <w:rPr>
          <w:rStyle w:val="s00"/>
        </w:rPr>
        <w:t xml:space="preserve">и монополиялар және реттелетін нарықтар туралы» Қазақстан Республикасының </w:t>
      </w:r>
      <w:hyperlink r:id="rId24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рұқсат етілген қызметті жүзеге асыратын коммерциялық ұйымдарға өзге де нысандармен қатысуын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55) осы і</w:t>
      </w:r>
      <w:r>
        <w:rPr>
          <w:rStyle w:val="s0"/>
        </w:rPr>
        <w:t>с-әрекетгі жүргізетіні туралы хабарлама беретін қуаттылығы аз табиғи монополиялар субъектілерін қоспағанда, табиғи монополия субъектісінің қайта ұйымдастырылуын және таратылуын келісу;</w:t>
      </w:r>
    </w:p>
    <w:p w:rsidR="00000000" w:rsidRDefault="00897B47">
      <w:pPr>
        <w:ind w:firstLine="400"/>
        <w:jc w:val="both"/>
      </w:pPr>
      <w:r>
        <w:rPr>
          <w:rStyle w:val="s0"/>
        </w:rPr>
        <w:t>56) жеке немесе заңды тулғалардың (немесе адамдар тобының) табиғи моноп</w:t>
      </w:r>
      <w:r>
        <w:rPr>
          <w:rStyle w:val="s0"/>
        </w:rPr>
        <w:t xml:space="preserve">олия субъектісінің жарғылық капиталындағы дауыс беретін акцияларының (қатысу үлестерінің) оннан астам пайызын сатып алуын келісу; </w:t>
      </w:r>
    </w:p>
    <w:p w:rsidR="00000000" w:rsidRDefault="00897B47">
      <w:pPr>
        <w:ind w:firstLine="400"/>
        <w:jc w:val="both"/>
      </w:pPr>
      <w:r>
        <w:rPr>
          <w:rStyle w:val="s0"/>
        </w:rPr>
        <w:t>57) магистральдық темір жол желілерінің операторы магистральдық және станциялық жолдармен кірме жолдарды жалғастырудан бас тартқан жағдайда шағымдарды қарау;</w:t>
      </w:r>
    </w:p>
    <w:p w:rsidR="00000000" w:rsidRDefault="00897B47">
      <w:pPr>
        <w:ind w:firstLine="400"/>
        <w:jc w:val="both"/>
      </w:pPr>
      <w:r>
        <w:rPr>
          <w:rStyle w:val="s0"/>
        </w:rPr>
        <w:t>58) табиғи монополиялар субъектілері қызметінің Қазақстан Республикасының табиғи монополиялар және</w:t>
      </w:r>
      <w:r>
        <w:rPr>
          <w:rStyle w:val="s0"/>
        </w:rPr>
        <w:t xml:space="preserve"> реттелетін нарықтар туралы </w:t>
      </w:r>
      <w:hyperlink r:id="rId25" w:history="1">
        <w:r>
          <w:rPr>
            <w:rStyle w:val="a3"/>
          </w:rPr>
          <w:t>заңнамасының</w:t>
        </w:r>
      </w:hyperlink>
      <w:r>
        <w:rPr>
          <w:rStyle w:val="s0"/>
        </w:rPr>
        <w:t xml:space="preserve"> талаптарына сәйкес келуін бақылау;</w:t>
      </w:r>
    </w:p>
    <w:p w:rsidR="00000000" w:rsidRDefault="00897B47">
      <w:pPr>
        <w:ind w:firstLine="400"/>
        <w:jc w:val="both"/>
      </w:pPr>
      <w:r>
        <w:rPr>
          <w:rStyle w:val="s0"/>
        </w:rPr>
        <w:t>59) табиғи монополиялар субъектілерінің қызметіне тексерулер жүргізу;</w:t>
      </w:r>
    </w:p>
    <w:p w:rsidR="00000000" w:rsidRDefault="00897B47">
      <w:pPr>
        <w:ind w:firstLine="400"/>
        <w:jc w:val="both"/>
      </w:pPr>
      <w:r>
        <w:rPr>
          <w:rStyle w:val="s0"/>
        </w:rPr>
        <w:t>60) «Әкімшілік құқық бұзушылық туралы» Қазақс</w:t>
      </w:r>
      <w:r>
        <w:rPr>
          <w:rStyle w:val="s0"/>
        </w:rPr>
        <w:t xml:space="preserve">тан Республикасының </w:t>
      </w:r>
      <w:hyperlink r:id="rId26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белгіленген тәртіппен әкімшілік құқық бұзушылық туралы істерді қозғау және қарау, сондай-ақ әкімшілік жаза қолдану;</w:t>
      </w:r>
    </w:p>
    <w:p w:rsidR="00000000" w:rsidRDefault="00897B47">
      <w:pPr>
        <w:ind w:firstLine="400"/>
        <w:jc w:val="both"/>
      </w:pPr>
      <w:r>
        <w:rPr>
          <w:rStyle w:val="s0"/>
        </w:rPr>
        <w:t>61) Қазақстан Республикасының заңнамасын бұз</w:t>
      </w:r>
      <w:r>
        <w:rPr>
          <w:rStyle w:val="s0"/>
        </w:rPr>
        <w:t>ған</w:t>
      </w:r>
      <w:r>
        <w:rPr>
          <w:rStyle w:val="s0"/>
        </w:rPr>
        <w:t xml:space="preserve"> жағдайда нұсқамалар шығару;</w:t>
      </w:r>
    </w:p>
    <w:p w:rsidR="00000000" w:rsidRDefault="00897B47">
      <w:pPr>
        <w:ind w:firstLine="400"/>
        <w:jc w:val="both"/>
      </w:pPr>
      <w:r>
        <w:rPr>
          <w:rStyle w:val="s0"/>
        </w:rPr>
        <w:t>62) лицензиялық бақылау;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63) энергия өндіруші және энергиямен жабдықтаушы үйымдардың «Электр энергетикасы туралы» Қазақстан Республикасы </w:t>
      </w:r>
      <w:hyperlink r:id="rId27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көзделген тала</w:t>
      </w:r>
      <w:r>
        <w:rPr>
          <w:rStyle w:val="s0"/>
        </w:rPr>
        <w:t>птарды сақтауын өз құзыреті шегінде бақылау;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64) реттелетін нарықтар субъектілерінің баға белгілеуін, сондай-ақ олардың Қазақстан Республикасының табиғи монополиялар және реттелетін нарықтар туралы </w:t>
      </w:r>
      <w:hyperlink r:id="rId28" w:anchor="sub_id=7000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міндеттерді және мемлекеттік реттеу енгізілген белгіленген бағаларды сақтауын бақылау.</w:t>
      </w:r>
    </w:p>
    <w:p w:rsidR="00000000" w:rsidRDefault="00897B4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Yкіметінің 2013.29.11. № 1267 </w:t>
      </w:r>
      <w:hyperlink r:id="rId29" w:anchor="sub_id=17" w:history="1">
        <w:r>
          <w:rPr>
            <w:rStyle w:val="a3"/>
            <w:i/>
            <w:iCs/>
            <w:bdr w:val="none" w:sz="0" w:space="0" w:color="auto" w:frame="1"/>
          </w:rPr>
          <w:t>Қ</w:t>
        </w:r>
        <w:r>
          <w:rPr>
            <w:rStyle w:val="a3"/>
            <w:i/>
            <w:iCs/>
            <w:bdr w:val="none" w:sz="0" w:space="0" w:color="auto" w:frame="1"/>
          </w:rPr>
          <w:t>аулысымен</w:t>
        </w:r>
      </w:hyperlink>
      <w:r>
        <w:rPr>
          <w:rStyle w:val="s3"/>
          <w:b w:val="0"/>
          <w:bCs w:val="0"/>
        </w:rPr>
        <w:t xml:space="preserve"> 17-тармақ өзгертілді (</w:t>
      </w:r>
      <w:hyperlink r:id="rId30" w:anchor="sub_id=17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897B47">
      <w:pPr>
        <w:ind w:firstLine="400"/>
        <w:jc w:val="both"/>
      </w:pPr>
      <w:r>
        <w:rPr>
          <w:rStyle w:val="s0"/>
        </w:rPr>
        <w:t>17. Құқықтары мен міндеттері:</w:t>
      </w:r>
    </w:p>
    <w:p w:rsidR="00000000" w:rsidRDefault="00897B47">
      <w:pPr>
        <w:ind w:firstLine="400"/>
        <w:jc w:val="both"/>
      </w:pPr>
      <w:r>
        <w:rPr>
          <w:rStyle w:val="s0"/>
        </w:rPr>
        <w:t>1.тауар нарығын реттелетін нарыктарға жатқызу, оның ішінде мемлекет реттейтін бағаларды енгізу ор</w:t>
      </w:r>
      <w:r>
        <w:rPr>
          <w:rStyle w:val="s0"/>
        </w:rPr>
        <w:t>ынды болатын өнімдер, тауарлар мен қызметтер номенклатурасы бойынша ұсыныстар әзірлеуге қатысады;</w:t>
      </w:r>
    </w:p>
    <w:p w:rsidR="00000000" w:rsidRDefault="00897B47">
      <w:pPr>
        <w:ind w:firstLine="400"/>
        <w:jc w:val="both"/>
      </w:pPr>
      <w:r>
        <w:rPr>
          <w:rStyle w:val="s0"/>
        </w:rPr>
        <w:t>2) монополияға қарсы органға реттелетін нарықтарда қызметін жүзеге асыратын табиғи монополиялар субъектілері немесе нарық субъектілері Қазақстан Республикасын</w:t>
      </w:r>
      <w:r>
        <w:rPr>
          <w:rStyle w:val="s0"/>
        </w:rPr>
        <w:t>ың монополияға қарсы заңнамасын бұзу белгілері анықталғаны туралы ақпаратты немесе материалдарды ұсынады;</w:t>
      </w:r>
    </w:p>
    <w:p w:rsidR="00000000" w:rsidRDefault="00897B47">
      <w:pPr>
        <w:ind w:firstLine="400"/>
        <w:jc w:val="both"/>
      </w:pPr>
      <w:r>
        <w:rPr>
          <w:rStyle w:val="s0"/>
        </w:rPr>
        <w:t>3) монополияға қарсы органмен бірлесе отырып, нарық субъектілері Қазақстан Республикасының монополияға қарсы заңнамасын бұзуының жолын кесу бойынша бі</w:t>
      </w:r>
      <w:r>
        <w:rPr>
          <w:rStyle w:val="s0"/>
        </w:rPr>
        <w:t>рлескен іс-шаралар өткізуге қатысады;</w:t>
      </w:r>
    </w:p>
    <w:p w:rsidR="00000000" w:rsidRDefault="00897B47">
      <w:pPr>
        <w:ind w:firstLine="400"/>
        <w:jc w:val="both"/>
      </w:pPr>
      <w:r>
        <w:rPr>
          <w:rStyle w:val="s0"/>
        </w:rPr>
        <w:t>4) Қазақстан Республикасының заңнамалық актілерінде белгіленген</w:t>
      </w:r>
    </w:p>
    <w:p w:rsidR="00000000" w:rsidRDefault="00897B47">
      <w:pPr>
        <w:ind w:firstLine="400"/>
        <w:jc w:val="both"/>
      </w:pPr>
      <w:r>
        <w:rPr>
          <w:rStyle w:val="s0"/>
        </w:rPr>
        <w:t>коммерциялық және заңмен қорғалатын өзге де құпияны құрайтын</w:t>
      </w:r>
    </w:p>
    <w:p w:rsidR="00000000" w:rsidRDefault="00897B47">
      <w:pPr>
        <w:ind w:firstLine="400"/>
        <w:jc w:val="both"/>
      </w:pPr>
      <w:r>
        <w:rPr>
          <w:rStyle w:val="s0"/>
        </w:rPr>
        <w:t>мәліметтерді жария етуге қойылатын талаптарды сақтай отырып, Қазақстан Республикасы Табиғи мо</w:t>
      </w:r>
      <w:r>
        <w:rPr>
          <w:rStyle w:val="s0"/>
        </w:rPr>
        <w:t>нополияларды реттеу агенттігіне жүктелген функцияларды жүзеге асыру үшін қажетті ақпаратты мемлекеттік органдардан,өзге де ұйымдардың лауазымды тұлғаларынан және жеке тұлғалардан сұратады</w:t>
      </w:r>
    </w:p>
    <w:p w:rsidR="00000000" w:rsidRDefault="00897B47">
      <w:pPr>
        <w:ind w:firstLine="400"/>
        <w:jc w:val="both"/>
      </w:pPr>
      <w:r>
        <w:rPr>
          <w:rStyle w:val="s0"/>
        </w:rPr>
        <w:t>және алады;</w:t>
      </w:r>
    </w:p>
    <w:p w:rsidR="00000000" w:rsidRDefault="00897B47">
      <w:pPr>
        <w:ind w:firstLine="400"/>
        <w:jc w:val="both"/>
      </w:pPr>
      <w:r>
        <w:rPr>
          <w:rStyle w:val="s0"/>
        </w:rPr>
        <w:t>5) реттелетін нарық субъектісіне: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бағаны көтеруге тыйым </w:t>
      </w:r>
      <w:r>
        <w:rPr>
          <w:rStyle w:val="s0"/>
        </w:rPr>
        <w:t>салу туралы;</w:t>
      </w:r>
    </w:p>
    <w:p w:rsidR="00000000" w:rsidRDefault="00897B47">
      <w:pPr>
        <w:ind w:firstLine="400"/>
        <w:jc w:val="both"/>
      </w:pPr>
      <w:r>
        <w:rPr>
          <w:rStyle w:val="s0"/>
        </w:rPr>
        <w:t>қолданыстағы</w:t>
      </w:r>
      <w:r>
        <w:rPr>
          <w:rStyle w:val="s0"/>
        </w:rPr>
        <w:t xml:space="preserve"> немесе жобаланған бағаны баға белгілеу тәртібіне сәйкес негізделген баға деңгейіне дейін төмендету туралы дәлелді қорытынды шығарады;</w:t>
      </w:r>
    </w:p>
    <w:p w:rsidR="00000000" w:rsidRDefault="00897B47">
      <w:pPr>
        <w:ind w:firstLine="400"/>
        <w:jc w:val="both"/>
      </w:pPr>
      <w:r>
        <w:rPr>
          <w:rStyle w:val="s0"/>
        </w:rPr>
        <w:t>6) реттелетін нарық субъектілерінің баға белгілеу мониторингін жүзеге асырады;</w:t>
      </w:r>
    </w:p>
    <w:p w:rsidR="00000000" w:rsidRDefault="00897B47">
      <w:pPr>
        <w:ind w:firstLine="400"/>
        <w:jc w:val="both"/>
      </w:pPr>
      <w:r>
        <w:rPr>
          <w:rStyle w:val="s00"/>
        </w:rPr>
        <w:t>6-1) табиғи моноп</w:t>
      </w:r>
      <w:r>
        <w:rPr>
          <w:rStyle w:val="s00"/>
        </w:rPr>
        <w:t>олиялар саласындағы қызметті жүзеге асыратын субъектілерді табиғи монополиялар субъектілерінің мемлекеттік тіркеліміне енгізу туралы не одан шығару туралы шешімдер қабылдайды;</w:t>
      </w:r>
    </w:p>
    <w:p w:rsidR="00000000" w:rsidRDefault="00897B47">
      <w:pPr>
        <w:ind w:firstLine="400"/>
        <w:jc w:val="both"/>
      </w:pPr>
      <w:r>
        <w:rPr>
          <w:rStyle w:val="s00"/>
        </w:rPr>
        <w:t>6-2) мыналарға:</w:t>
      </w:r>
    </w:p>
    <w:p w:rsidR="00000000" w:rsidRDefault="00897B47">
      <w:pPr>
        <w:ind w:firstLine="400"/>
        <w:jc w:val="both"/>
      </w:pPr>
      <w:r>
        <w:rPr>
          <w:rStyle w:val="s00"/>
        </w:rPr>
        <w:t>табиғи монополия субъектісінің тарифтік сметаны орындауын;</w:t>
      </w:r>
    </w:p>
    <w:p w:rsidR="00000000" w:rsidRDefault="00897B47">
      <w:pPr>
        <w:ind w:firstLine="400"/>
        <w:jc w:val="both"/>
      </w:pPr>
      <w:r>
        <w:rPr>
          <w:rStyle w:val="s00"/>
        </w:rPr>
        <w:t>шығын</w:t>
      </w:r>
      <w:r>
        <w:rPr>
          <w:rStyle w:val="s00"/>
        </w:rPr>
        <w:t>дары табиғи монополия субъектісінің реттеліп көрсетілетін қызметтеріне (тауарларына, жұмыстарына) тарифтерді (бағаларды, алымдар мөлшерлемелерін) немесе олардың шекті деңгейлерін және тарифтік сметаларды бекіту кезінде ескерілетін сатып алуға бақылауды жүз</w:t>
      </w:r>
      <w:r>
        <w:rPr>
          <w:rStyle w:val="s00"/>
        </w:rPr>
        <w:t>еге асырады;</w:t>
      </w:r>
    </w:p>
    <w:p w:rsidR="00000000" w:rsidRDefault="00897B47">
      <w:pPr>
        <w:ind w:firstLine="400"/>
        <w:jc w:val="both"/>
      </w:pPr>
      <w:r>
        <w:rPr>
          <w:rStyle w:val="s00"/>
        </w:rPr>
        <w:t>6-3) реттеліп көрсетілетін қызметтердің (тауарлардың, жұмыстардың) әрбір түрі бойынша және тұтастай алғанда өзге де қызмет бойынша кірістердің, шығындардың және қолданысқа енгізілген активтердің бөлек есебін жүргізудің тәртібін бекітеді;</w:t>
      </w:r>
    </w:p>
    <w:p w:rsidR="00000000" w:rsidRDefault="00897B47">
      <w:pPr>
        <w:ind w:firstLine="400"/>
        <w:jc w:val="both"/>
      </w:pPr>
      <w:r>
        <w:rPr>
          <w:rStyle w:val="s0"/>
        </w:rPr>
        <w:t>7) ре</w:t>
      </w:r>
      <w:r>
        <w:rPr>
          <w:rStyle w:val="s0"/>
        </w:rPr>
        <w:t>ттелетін нарық субъектілері өткізетін тауарларға (жұмыстарға, қызметтерге) бағаларды реттейді;</w:t>
      </w:r>
    </w:p>
    <w:p w:rsidR="00000000" w:rsidRDefault="00897B47">
      <w:pPr>
        <w:ind w:firstLine="400"/>
        <w:jc w:val="both"/>
      </w:pPr>
      <w:r>
        <w:rPr>
          <w:rStyle w:val="s0"/>
        </w:rPr>
        <w:t>8) лицензияны және (немесе) лицензияға қосымшаны беру туралы өтініш жасаған жеке немесе заңды тұлғаның біліктілік талаптарға сәйкес келуіне қоршаған органы қорға</w:t>
      </w:r>
      <w:r>
        <w:rPr>
          <w:rStyle w:val="s0"/>
        </w:rPr>
        <w:t>у, ядролық, радиациялық, өнеркәсіптік, өртке қарсы қауіпсіздік пен мемлекеттік энергетикалық қадағалау, санитариялық-эпидемиологиялық қызмет саласындағы мемлекеттік органдарға сауалдар жолдайды;</w:t>
      </w:r>
    </w:p>
    <w:p w:rsidR="00000000" w:rsidRDefault="00897B47">
      <w:pPr>
        <w:ind w:firstLine="400"/>
        <w:jc w:val="both"/>
      </w:pPr>
      <w:r>
        <w:rPr>
          <w:rStyle w:val="s0"/>
        </w:rPr>
        <w:t>9) табиғи монополиялар субъектілеріне Қазақстан</w:t>
      </w:r>
    </w:p>
    <w:p w:rsidR="00000000" w:rsidRDefault="00897B47">
      <w:pPr>
        <w:ind w:firstLine="400"/>
        <w:jc w:val="both"/>
      </w:pPr>
      <w:r>
        <w:rPr>
          <w:rStyle w:val="s0"/>
        </w:rPr>
        <w:t>Республикасының заңнамалық актілерінде белгіленген жағдайларда</w:t>
      </w:r>
    </w:p>
    <w:p w:rsidR="00000000" w:rsidRDefault="00897B47">
      <w:pPr>
        <w:ind w:firstLine="400"/>
        <w:jc w:val="both"/>
      </w:pPr>
      <w:r>
        <w:rPr>
          <w:rStyle w:val="s0"/>
        </w:rPr>
        <w:t>тұтынушылармен табиғи монополиялар субъектілерінің қызметтеріне арналған шарттарды жасасу, жасалған шарттарға өзгерістер енгізу туралы орындауға міндетті нұсқамалар шығарады,</w:t>
      </w:r>
    </w:p>
    <w:p w:rsidR="00000000" w:rsidRDefault="00897B47">
      <w:pPr>
        <w:ind w:firstLine="400"/>
        <w:jc w:val="both"/>
      </w:pPr>
      <w:r>
        <w:rPr>
          <w:rStyle w:val="s0"/>
        </w:rPr>
        <w:t>10) табиғи монопол</w:t>
      </w:r>
      <w:r>
        <w:rPr>
          <w:rStyle w:val="s0"/>
        </w:rPr>
        <w:t xml:space="preserve">иялар субъектілеріне, мемлекеттік органдарға олар Қазақстан Республикасының табиғи монополиялар және реттелетін нарықтар туралы </w:t>
      </w:r>
      <w:hyperlink r:id="rId31" w:history="1">
        <w:r>
          <w:rPr>
            <w:rStyle w:val="a3"/>
          </w:rPr>
          <w:t>заңнамасын</w:t>
        </w:r>
      </w:hyperlink>
      <w:r>
        <w:rPr>
          <w:rStyle w:val="s0"/>
        </w:rPr>
        <w:t xml:space="preserve"> бұзған жағдайда, оның ішінде табиғи монополиялар суб</w:t>
      </w:r>
      <w:r>
        <w:rPr>
          <w:rStyle w:val="s0"/>
        </w:rPr>
        <w:t>ъектілерін қайта ұйымдастыру туралы және (немесе) мүлікті иеліктен айыру туралы орындауға міндетті нұсқамалар енгізеді;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11) реттелетін нарық субъектілерінің «Табиғи монополиялар және реттелетін нарықтар туралы» Қазақстан Республикасының </w:t>
      </w:r>
      <w:hyperlink r:id="rId32" w:anchor="sub_id=7030000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көзделген міндеттемелерді орындауы туралы оларға орындауға міндетті нұсқамаларды енгізеді;</w:t>
      </w:r>
    </w:p>
    <w:p w:rsidR="00000000" w:rsidRDefault="00897B47">
      <w:pPr>
        <w:ind w:firstLine="400"/>
        <w:jc w:val="both"/>
      </w:pPr>
      <w:r>
        <w:rPr>
          <w:rStyle w:val="s0"/>
        </w:rPr>
        <w:t>12) табиғи монополиялар субъектілерінің реттеліп көрсетілетін қызметтеріне тарифтерді (баға</w:t>
      </w:r>
      <w:r>
        <w:rPr>
          <w:rStyle w:val="s0"/>
        </w:rPr>
        <w:t>ларды, алымдар ставкаларын) немесе олардың шекті деңгейлерін және табиғи монополиялар және реттелетін нарықтар субъектілерінің тарифтік сметаларын оларға белгіленген тәртіппен өзгертуге бастамашылық етеді;</w:t>
      </w:r>
    </w:p>
    <w:p w:rsidR="00000000" w:rsidRDefault="00897B47">
      <w:pPr>
        <w:ind w:firstLine="400"/>
        <w:jc w:val="both"/>
      </w:pPr>
      <w:r>
        <w:rPr>
          <w:rStyle w:val="s0"/>
        </w:rPr>
        <w:t>13) сотқа жүгінеді;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14) Қазақстан Республикасының </w:t>
      </w:r>
      <w:r>
        <w:rPr>
          <w:rStyle w:val="s0"/>
        </w:rPr>
        <w:t xml:space="preserve">табиғи монополиялар және реттелетін нарықтар туралы </w:t>
      </w:r>
      <w:hyperlink r:id="rId33" w:anchor="sub_id=14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табиғи монополия субъектісінің реттеліп көрсетілетін қызметтеріне (тауарларына, қызметтеріне) тарифте</w:t>
      </w:r>
      <w:r>
        <w:rPr>
          <w:rStyle w:val="s0"/>
        </w:rPr>
        <w:t>рдің (бағалардың, алым ставкаларының) қолданыс мерзімін белгілейді;</w:t>
      </w:r>
    </w:p>
    <w:p w:rsidR="00000000" w:rsidRDefault="00897B47">
      <w:pPr>
        <w:ind w:firstLine="400"/>
        <w:jc w:val="both"/>
      </w:pPr>
      <w:r>
        <w:rPr>
          <w:rStyle w:val="s0"/>
        </w:rPr>
        <w:t>15) табиғи монополиялар субъектілеріне нормативтік техникалық ысыраптарды төмендету мерзімдерін және шамасын белгілейді;</w:t>
      </w:r>
    </w:p>
    <w:p w:rsidR="00000000" w:rsidRDefault="00897B47">
      <w:pPr>
        <w:ind w:firstLine="400"/>
        <w:jc w:val="both"/>
      </w:pPr>
      <w:r>
        <w:rPr>
          <w:rStyle w:val="s0"/>
        </w:rPr>
        <w:t>16) реттеліп көрсетілетін коммуналдық қызметтерді есепке алу аспаптары жоқ тұтынушыларға реттеліп көрсетілетін коммуналдық қызметтерге төлемақы мөлшерін бекітеді;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17) қалалардың, аудандардың және облыстардың жылу, электр, газ таратушы желілерін, сондай-ақ </w:t>
      </w:r>
      <w:r>
        <w:rPr>
          <w:rStyle w:val="s0"/>
        </w:rPr>
        <w:t>сумен жабдықтау және кәріз желілерін дамыту жоспарларын келіседі;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18) Қазақстан Республикасының табиғи монополиялар және реттелетін нарықтар туралы </w:t>
      </w:r>
      <w:hyperlink r:id="rId34" w:history="1">
        <w:r>
          <w:rPr>
            <w:rStyle w:val="a3"/>
          </w:rPr>
          <w:t>заңнамасының</w:t>
        </w:r>
      </w:hyperlink>
      <w:r>
        <w:rPr>
          <w:rStyle w:val="s0"/>
        </w:rPr>
        <w:t xml:space="preserve"> қолданылуына талдау жүргізеді,</w:t>
      </w:r>
      <w:r>
        <w:rPr>
          <w:rStyle w:val="s0"/>
        </w:rPr>
        <w:t xml:space="preserve"> оның негізінде әдістемелік ұсынымдар әзірлейді;</w:t>
      </w:r>
    </w:p>
    <w:p w:rsidR="00000000" w:rsidRDefault="00897B47">
      <w:pPr>
        <w:ind w:firstLine="400"/>
        <w:jc w:val="both"/>
      </w:pPr>
      <w:r>
        <w:rPr>
          <w:rStyle w:val="s0"/>
        </w:rPr>
        <w:t>19) Қазақстан Республикасы Табиғи монополияларды реттеу агенттігінің құзыретіне жататын мәселелер бойынша түсініктемелер беру;</w:t>
      </w:r>
    </w:p>
    <w:p w:rsidR="00000000" w:rsidRDefault="00897B47">
      <w:pPr>
        <w:ind w:firstLine="400"/>
        <w:jc w:val="both"/>
      </w:pPr>
      <w:r>
        <w:rPr>
          <w:rStyle w:val="s0"/>
        </w:rPr>
        <w:t>20) Қазақстан Республикасы Табиғи монополияларды реттеу агенттігінің жанынан сар</w:t>
      </w:r>
      <w:r>
        <w:rPr>
          <w:rStyle w:val="s0"/>
        </w:rPr>
        <w:t>аптамалық кеңестер мен өзге де консультативтік-кеңесші органдар құрады;</w:t>
      </w:r>
    </w:p>
    <w:p w:rsidR="00000000" w:rsidRDefault="00897B47">
      <w:pPr>
        <w:ind w:firstLine="400"/>
        <w:jc w:val="both"/>
      </w:pPr>
      <w:r>
        <w:rPr>
          <w:rStyle w:val="s0"/>
        </w:rPr>
        <w:t>21) тексерулер мен сараптамалар жүргізу үшін басқа да ұйымдардан мамандарды тартады;</w:t>
      </w:r>
    </w:p>
    <w:p w:rsidR="00000000" w:rsidRDefault="00897B47">
      <w:pPr>
        <w:ind w:firstLine="400"/>
        <w:jc w:val="both"/>
      </w:pPr>
      <w:r>
        <w:rPr>
          <w:rStyle w:val="s0"/>
        </w:rPr>
        <w:t>22) өз құзыретінің шегінде мемлекеттік органдарға Қазақстан Республикасының заңнамасын бұзатын олар</w:t>
      </w:r>
      <w:r>
        <w:rPr>
          <w:rStyle w:val="s0"/>
        </w:rPr>
        <w:t xml:space="preserve"> қабылдаған актілердің күшін жою немесе өзгерту туралы ұсыныстар енгізеді;</w:t>
      </w:r>
    </w:p>
    <w:p w:rsidR="00000000" w:rsidRDefault="00897B47">
      <w:pPr>
        <w:ind w:firstLine="400"/>
        <w:jc w:val="both"/>
      </w:pPr>
      <w:r>
        <w:rPr>
          <w:rStyle w:val="s0"/>
        </w:rPr>
        <w:t>23) прокуратура органдарына Қазақстан Республикасының заңнамасына қайшы келетін материалдар мен нормативтік құқықтық актілерді жолдайды;</w:t>
      </w:r>
    </w:p>
    <w:p w:rsidR="00000000" w:rsidRDefault="00897B47">
      <w:pPr>
        <w:ind w:firstLine="400"/>
        <w:jc w:val="both"/>
      </w:pPr>
      <w:r>
        <w:rPr>
          <w:rStyle w:val="s0"/>
        </w:rPr>
        <w:t>24) өз құзыретінің шегінде табиғи монополиял</w:t>
      </w:r>
      <w:r>
        <w:rPr>
          <w:rStyle w:val="s0"/>
        </w:rPr>
        <w:t>ар салаларындағы бұзушылықтардың жолын кесу және олардың салдарын болдырмау туралы Қазақстан Республикасының заңнамасын бұзу фактілері бойынша шешімдер» қабылдайды;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25) </w:t>
      </w:r>
      <w:hyperlink r:id="rId35" w:history="1">
        <w:r>
          <w:rPr>
            <w:rStyle w:val="a3"/>
          </w:rPr>
          <w:t>өзінің</w:t>
        </w:r>
        <w:r>
          <w:rPr>
            <w:rStyle w:val="a3"/>
          </w:rPr>
          <w:t xml:space="preserve"> өкілеттіктері м</w:t>
        </w:r>
        <w:r>
          <w:rPr>
            <w:rStyle w:val="a3"/>
          </w:rPr>
          <w:t>ен функцияларының бір бөлігін аумақтық органдарға береді</w:t>
        </w:r>
      </w:hyperlink>
      <w:r>
        <w:rPr>
          <w:rStyle w:val="s0"/>
        </w:rPr>
        <w:t>.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3. Агенттіктің қызметін ұйымдастыру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18. Агенттікті басқаруды оның бірінші басшысы жүзеге асырады, ол Агентікке жүктелген міндеттердің орындалуы және оның функцияларының жүзеге асырылуы үшін де</w:t>
      </w:r>
      <w:r>
        <w:rPr>
          <w:rStyle w:val="s0"/>
        </w:rPr>
        <w:t>рбес жауапты болады.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Агенттіктің бірінші басшысы - Агенттік төрағасы болып табылады.</w:t>
      </w:r>
    </w:p>
    <w:p w:rsidR="00000000" w:rsidRDefault="00897B47">
      <w:pPr>
        <w:ind w:firstLine="400"/>
        <w:jc w:val="both"/>
      </w:pPr>
      <w:r>
        <w:rPr>
          <w:rStyle w:val="s0"/>
        </w:rPr>
        <w:t>19. Агенттік төрағасын Қазақстан Республикасының Үкіметі қызметке тағайындайды және қызметтен босатады.</w:t>
      </w:r>
    </w:p>
    <w:p w:rsidR="00000000" w:rsidRDefault="00897B47">
      <w:pPr>
        <w:ind w:firstLine="400"/>
        <w:jc w:val="both"/>
      </w:pPr>
      <w:r>
        <w:rPr>
          <w:rStyle w:val="s0"/>
        </w:rPr>
        <w:t>20. Агенттіктің төрағасында Қазакстан Республикасының заңнамасына с</w:t>
      </w:r>
      <w:r>
        <w:rPr>
          <w:rStyle w:val="s0"/>
        </w:rPr>
        <w:t>әйкес</w:t>
      </w:r>
      <w:r>
        <w:rPr>
          <w:rStyle w:val="s0"/>
        </w:rPr>
        <w:t xml:space="preserve"> қызметке тағайындалатын және қызметтен босатылатын орынбасарлары болады.</w:t>
      </w:r>
    </w:p>
    <w:p w:rsidR="00000000" w:rsidRDefault="00897B47">
      <w:pPr>
        <w:ind w:firstLine="400"/>
        <w:jc w:val="both"/>
      </w:pPr>
      <w:r>
        <w:rPr>
          <w:rStyle w:val="s0"/>
        </w:rPr>
        <w:t>21. Агенттік төрағасының өкілеттілігі:</w:t>
      </w:r>
    </w:p>
    <w:p w:rsidR="00000000" w:rsidRDefault="00897B47">
      <w:pPr>
        <w:ind w:firstLine="400"/>
        <w:jc w:val="both"/>
      </w:pPr>
      <w:r>
        <w:rPr>
          <w:rStyle w:val="s0"/>
        </w:rPr>
        <w:t>1) Агентіктің қарамағындағы мемлекеттік басқару салаларындағы (аяларындағы) реттеу мен бақылау жөніндегі басым мақсаттарды және міндеттерді айқындайды;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2) Қазақстан Республикасының лицензиялау туралы </w:t>
      </w:r>
      <w:hyperlink r:id="rId36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лицензиялар беру туралы шешім қабылдайды;</w:t>
      </w:r>
    </w:p>
    <w:p w:rsidR="00000000" w:rsidRDefault="00897B47">
      <w:pPr>
        <w:ind w:firstLine="400"/>
        <w:jc w:val="both"/>
      </w:pPr>
      <w:r>
        <w:rPr>
          <w:rStyle w:val="s0"/>
        </w:rPr>
        <w:t>3) Қазақстан Республикасының Үкіметіне Агенттік туралы ережені бекітуге ұсынады;</w:t>
      </w:r>
    </w:p>
    <w:p w:rsidR="00000000" w:rsidRDefault="00897B47">
      <w:pPr>
        <w:ind w:firstLine="400"/>
        <w:jc w:val="both"/>
      </w:pPr>
      <w:r>
        <w:rPr>
          <w:rStyle w:val="s0"/>
        </w:rPr>
        <w:t>4) Қазақстан Республикасының заңнамасында көзделген шектерде салааралық, уйлестіруді қамтамасыз етеді;</w:t>
      </w:r>
    </w:p>
    <w:p w:rsidR="00000000" w:rsidRDefault="00897B47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Агенттіктегі сыбайлас жемқорлық құқық бұзушылықтарға қарсы іс-әрекеттерге бағытталған шаралар қабылдайды және сыбайлас жемқорлыққа қарсы шаралар қабылдау үшін дербес жауапты болады;</w:t>
      </w:r>
    </w:p>
    <w:p w:rsidR="00000000" w:rsidRDefault="00897B47">
      <w:pPr>
        <w:ind w:firstLine="400"/>
        <w:jc w:val="both"/>
      </w:pPr>
      <w:r>
        <w:rPr>
          <w:rStyle w:val="s0"/>
        </w:rPr>
        <w:t>6) өз орынбасарларының өкілеттіктерін белгілейді;</w:t>
      </w:r>
    </w:p>
    <w:p w:rsidR="00000000" w:rsidRDefault="00897B47">
      <w:pPr>
        <w:ind w:firstLine="400"/>
        <w:jc w:val="both"/>
      </w:pPr>
      <w:r>
        <w:rPr>
          <w:rStyle w:val="s0"/>
        </w:rPr>
        <w:t>7) Агенттік құзыретінің</w:t>
      </w:r>
      <w:r>
        <w:rPr>
          <w:rStyle w:val="s0"/>
        </w:rPr>
        <w:t xml:space="preserve"> шегінде нормативтік құқықтық актілерді және құқықтық актілерді қабылдайды;</w:t>
      </w:r>
    </w:p>
    <w:p w:rsidR="00000000" w:rsidRDefault="00897B47">
      <w:pPr>
        <w:ind w:firstLine="400"/>
        <w:jc w:val="both"/>
      </w:pPr>
      <w:r>
        <w:rPr>
          <w:rStyle w:val="s0"/>
        </w:rPr>
        <w:t>8) Қазақстан Республикасының Парламентінде, өзге де мемлекеттік органдар мен ұйымдарда Агенттікті білдіреді,</w:t>
      </w:r>
    </w:p>
    <w:p w:rsidR="00000000" w:rsidRDefault="00897B47">
      <w:pPr>
        <w:ind w:firstLine="400"/>
        <w:jc w:val="both"/>
      </w:pPr>
      <w:r>
        <w:rPr>
          <w:rStyle w:val="s0"/>
        </w:rPr>
        <w:t>9) Агенттіктің стратегиялық және бағдарламалық құжаттарын бекітеді;</w:t>
      </w:r>
    </w:p>
    <w:p w:rsidR="00000000" w:rsidRDefault="00897B47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Агенттіктің ішкі аудит қызметінің жұмысын ұйымдастырады;</w:t>
      </w:r>
    </w:p>
    <w:p w:rsidR="00000000" w:rsidRDefault="00897B47">
      <w:pPr>
        <w:ind w:firstLine="400"/>
        <w:jc w:val="both"/>
      </w:pPr>
      <w:r>
        <w:rPr>
          <w:rStyle w:val="s0"/>
        </w:rPr>
        <w:t>11) Агенттік өз құзыретіне байланысты мүдделі нормативтік қүқыктық актілердің жобаларын келіседі және оларға қол қояды;</w:t>
      </w:r>
    </w:p>
    <w:p w:rsidR="00000000" w:rsidRDefault="00897B47">
      <w:pPr>
        <w:ind w:firstLine="400"/>
        <w:jc w:val="both"/>
      </w:pPr>
      <w:r>
        <w:rPr>
          <w:rStyle w:val="s0"/>
        </w:rPr>
        <w:t>12) өзінің құзыретіне жататын басқа да мәселелер бойынша шешімдер қабылдайды.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Агенттіктің төрағасы болмаған кезеңде өзінің өкілеттіліктерін қолданыстағы заңнамаға сәйкес оны алмастыратын тұлға орындайды.</w:t>
      </w:r>
    </w:p>
    <w:p w:rsidR="00000000" w:rsidRDefault="00897B47">
      <w:pPr>
        <w:ind w:firstLine="400"/>
        <w:jc w:val="both"/>
      </w:pPr>
      <w:r>
        <w:rPr>
          <w:rStyle w:val="s0"/>
        </w:rPr>
        <w:t>22. Агенттіктің төрағасы өз орынбасарларының өкілеттіліктерін қолданыстағы заңнамаға сәйкес белгілейді.</w:t>
      </w:r>
    </w:p>
    <w:p w:rsidR="00000000" w:rsidRDefault="00897B47">
      <w:pPr>
        <w:ind w:firstLine="400"/>
        <w:jc w:val="both"/>
      </w:pPr>
      <w:r>
        <w:rPr>
          <w:rStyle w:val="s0"/>
        </w:rPr>
        <w:t>23. Агентікті басқарудың а</w:t>
      </w:r>
      <w:r>
        <w:rPr>
          <w:rStyle w:val="s0"/>
        </w:rPr>
        <w:t>лқалы органы жеті адамнан тұратын басқарма болып табылады.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Агенттіктің басқармасын Агенттіктің төрағасы басқарады.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 басқармасының құрамына Агенттіктің төрағасы, оның орынбасарлары, Қазақстан Республикасы Үкіметінің өкілдері кіреді.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 басқарм</w:t>
      </w:r>
      <w:r>
        <w:rPr>
          <w:rStyle w:val="s0"/>
        </w:rPr>
        <w:t>асының Қазақстан Республикасы Үкіметінен мүшелерін Қазақстан Республикасының Үкіметі тағайындайды және босатады.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 басқармасының құзыретіне мынадай мәселелер кіреді:</w:t>
      </w:r>
    </w:p>
    <w:p w:rsidR="00000000" w:rsidRDefault="00897B47">
      <w:pPr>
        <w:ind w:firstLine="400"/>
        <w:jc w:val="both"/>
      </w:pPr>
      <w:r>
        <w:rPr>
          <w:rStyle w:val="s0"/>
        </w:rPr>
        <w:t>1) мынадай шешімдер қабылдау:</w:t>
      </w:r>
    </w:p>
    <w:p w:rsidR="00000000" w:rsidRDefault="00897B47">
      <w:pPr>
        <w:ind w:firstLine="400"/>
        <w:jc w:val="both"/>
      </w:pPr>
      <w:r>
        <w:rPr>
          <w:rStyle w:val="s0"/>
        </w:rPr>
        <w:t>табиғи монополиялар субъектілерінің реттеліп көрсетілетін қызметтеріне (тауарларына, жұмыстарына) тарифтерді (бағаларды, алымдар ставкаларын) немесе олардың шекті деңгейлерін есептеудің кемсітусіз әдістемелерін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Табиғи монополиялар субъектілерінің м</w:t>
      </w:r>
      <w:r>
        <w:rPr>
          <w:rStyle w:val="s0"/>
        </w:rPr>
        <w:t>емлекеттік тіркелімінің республикалық бөліміне енгізілген табиғи монополиялар субъектілерінің нормативтік техникалық ысыраптарын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Табиғи монополиялар субъектілерінің мемлекеттік тіркелімінің республикалық бөліміне енгізілген табиғи монополиялар субъ</w:t>
      </w:r>
      <w:r>
        <w:rPr>
          <w:rStyle w:val="s0"/>
        </w:rPr>
        <w:t>ектілерінің шикізат, материалдар, отын, энергия шығысының техникалық және технологиялық нормаларын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Табиғи монополиялар субъектілерінің мемлекеттік тіркелімінің республикалық бөліміне енгізілген табиғи монополиялар субъектілері персоналының норматив</w:t>
      </w:r>
      <w:r>
        <w:rPr>
          <w:rStyle w:val="s0"/>
        </w:rPr>
        <w:t>тік санын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Табиғи монополиялар субъектілерінің мемлекеттік тіркелімінің республикалық бөліміне енгізілген табиғи монополиялар субъектілерінің инвестициялық бағдарламаларын (жобаларын)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Табиғи монополиялар субъектілерінің мемлекеттік тіркелімі</w:t>
      </w:r>
      <w:r>
        <w:rPr>
          <w:rStyle w:val="s0"/>
        </w:rPr>
        <w:t>нің республикалық бөліміне енгізілген табиғи монополиялар субъектілерінің реттеліп көрсетілетін қызметтеріне (тауарларына, жұмыстарына) уақытша өтемдік тарифтерді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Табиғи монополиялар субъектілерінің мемлекеттік тіркелімінің республикалық бөліміне е</w:t>
      </w:r>
      <w:r>
        <w:rPr>
          <w:rStyle w:val="s0"/>
        </w:rPr>
        <w:t>нгізілген табиғи монополиялар субъектілерінің тауарларына (жұмыстарына, қызметтеріне) тарифтерді (бағаларды, алымдар ставкаларын) немесе олардың шекті деңгейлерін және тарифтік сметаларды бекіту;</w:t>
      </w:r>
    </w:p>
    <w:p w:rsidR="00000000" w:rsidRDefault="00897B47">
      <w:pPr>
        <w:ind w:firstLine="400"/>
        <w:jc w:val="both"/>
      </w:pPr>
      <w:r>
        <w:rPr>
          <w:rStyle w:val="s0"/>
        </w:rPr>
        <w:t>уақытша төмендету коэффициентін белгілеу туралы;</w:t>
      </w:r>
    </w:p>
    <w:p w:rsidR="00000000" w:rsidRDefault="00897B47">
      <w:pPr>
        <w:ind w:firstLine="400"/>
        <w:jc w:val="both"/>
      </w:pPr>
      <w:r>
        <w:rPr>
          <w:rStyle w:val="s0"/>
        </w:rPr>
        <w:t>2) бағаларды реттеу мәселелерін қарау: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темір жол көлігі, электр және жылу энергетикасы, мұнай өнімдерін өндіру, мұнайды тасымалдау, азаматтық авиация, порт қызметі, сондай-ақ «Газ жэне газбен жабдықтау туралы» Қазақстан Республикасының </w:t>
      </w:r>
      <w:hyperlink r:id="rId37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ерекшеліктер ескеріле отырып, газ саласындағы реттелетін нарық субъектілерінің тауарларына (жұмыстарына, қызметтеріне) бағаларды өзгертуге хабарламаларды қарау; 3) Қазақстан Республикасының Ү</w:t>
      </w:r>
      <w:r>
        <w:rPr>
          <w:rStyle w:val="s0"/>
        </w:rPr>
        <w:t>кіметі белгілеген номенклатура</w:t>
      </w:r>
    </w:p>
    <w:p w:rsidR="00000000" w:rsidRDefault="00897B47">
      <w:pPr>
        <w:ind w:firstLine="400"/>
        <w:jc w:val="both"/>
      </w:pPr>
      <w:r>
        <w:rPr>
          <w:rStyle w:val="s0"/>
        </w:rPr>
        <w:t>бойынша тауарларға (жұмыстарға, қызметтерге) бағаларды реттеу мәселелерін қарау;</w:t>
      </w:r>
    </w:p>
    <w:p w:rsidR="00000000" w:rsidRDefault="00897B47">
      <w:pPr>
        <w:ind w:firstLine="400"/>
        <w:jc w:val="both"/>
      </w:pPr>
      <w:r>
        <w:rPr>
          <w:rStyle w:val="s0"/>
        </w:rPr>
        <w:t>4) Қазақстан Республикасының Үкіметіне бекітуге жолданатын Агенттік туралы ережені қарау және мақұлдау;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 басқармасының отырыстарын өткіз</w:t>
      </w:r>
      <w:r>
        <w:rPr>
          <w:rStyle w:val="s0"/>
        </w:rPr>
        <w:t>у тәртібі Агенттік регламентінде айқындалады.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 басқармасының отырыстары қажеттілігіне қарай, бірақ айына кемінде бір рет өткізіледі.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Агенттіктің басқармасы жауапты хатшының құзыретіне жатқызылған мәселелерді қоспағанда, Агенттіктің құзыретіне кірет</w:t>
      </w:r>
      <w:r>
        <w:rPr>
          <w:rStyle w:val="s0"/>
        </w:rPr>
        <w:t>ін кез келген мәселелерді қарауға және олар бойынша шешімдер қабылдауға құқылы.</w:t>
      </w:r>
    </w:p>
    <w:p w:rsidR="00000000" w:rsidRDefault="00897B47">
      <w:pPr>
        <w:ind w:firstLine="400"/>
        <w:jc w:val="both"/>
      </w:pPr>
      <w:r>
        <w:rPr>
          <w:rStyle w:val="s0"/>
        </w:rPr>
        <w:t>Басқарманың шешімдері басқарма мүшелерінің, оның ішінде Агенттіктің төрағасы, ал ол болмаған жағдайда оны алмастыратын тұлға болуға тиісті жалпы санының кемінде үштен екісі қат</w:t>
      </w:r>
      <w:r>
        <w:rPr>
          <w:rStyle w:val="s0"/>
        </w:rPr>
        <w:t>ысқан жағдайда басқарма мүшелерінің көпшілік қарапайым дауысымен қабылданады.</w:t>
      </w:r>
    </w:p>
    <w:p w:rsidR="00000000" w:rsidRDefault="00897B47">
      <w:pPr>
        <w:ind w:firstLine="400"/>
        <w:jc w:val="both"/>
      </w:pPr>
      <w:r>
        <w:rPr>
          <w:rStyle w:val="s0"/>
        </w:rPr>
        <w:t>Басқарма отырысында қабылданған шешімдер Агенттік басқармасының қаулысымен ресімделеді және Агенттік төрағасының шешімдерін қабылдауға негіз болып табылады.</w:t>
      </w:r>
    </w:p>
    <w:p w:rsidR="00000000" w:rsidRDefault="00897B47">
      <w:pPr>
        <w:ind w:firstLine="400"/>
        <w:jc w:val="both"/>
      </w:pPr>
      <w:r>
        <w:rPr>
          <w:rStyle w:val="s0"/>
        </w:rPr>
        <w:t>Дауыстар тең болған ж</w:t>
      </w:r>
      <w:r>
        <w:rPr>
          <w:rStyle w:val="s0"/>
        </w:rPr>
        <w:t>ағдайда басқарма төрағасының, ал ол болмаған жағдайда оны алмастыратын тұлғаның дауысы шешуші болып табылады.</w:t>
      </w:r>
    </w:p>
    <w:p w:rsidR="00000000" w:rsidRDefault="00897B4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Yкіметінің 2013.29.11. № 1267 </w:t>
      </w:r>
      <w:hyperlink r:id="rId38" w:anchor="sub_id=2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24-тармақ жаңа редакци</w:t>
      </w:r>
      <w:r>
        <w:rPr>
          <w:rStyle w:val="s3"/>
          <w:b w:val="0"/>
          <w:bCs w:val="0"/>
        </w:rPr>
        <w:t>яда (</w:t>
      </w:r>
      <w:hyperlink r:id="rId39" w:anchor="sub_id=2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897B47">
      <w:pPr>
        <w:ind w:firstLine="400"/>
        <w:jc w:val="both"/>
      </w:pPr>
      <w:r>
        <w:rPr>
          <w:rStyle w:val="s00"/>
        </w:rPr>
        <w:t>24. Агенттік аппаратын Қазақстан Республикасының қолданыстағы заңнамасына сәйкес қызметке тағайындалатын және қызметтен босатылатын жауапты хатшы басқарад</w:t>
      </w:r>
      <w:r>
        <w:rPr>
          <w:rStyle w:val="s00"/>
        </w:rPr>
        <w:t>ы.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4. Агенттіктің мүлкі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25. Агенттіктің заңнамада көзделген жағдайларда жедел басқару құқығында оқшауланған мүлкі бар.</w:t>
      </w:r>
    </w:p>
    <w:p w:rsidR="00000000" w:rsidRDefault="00897B47">
      <w:pPr>
        <w:ind w:firstLine="400"/>
        <w:jc w:val="both"/>
      </w:pPr>
      <w:r>
        <w:rPr>
          <w:rStyle w:val="s0"/>
        </w:rPr>
        <w:t>Агенттіктің мүлкі оған мемлекет берген мүлік, сондай-ақ Агенттіктің теңгеріміндегі құны көрсетілетін өзге де мүлік есебінен қалыпта</w:t>
      </w:r>
      <w:r>
        <w:rPr>
          <w:rStyle w:val="s0"/>
        </w:rPr>
        <w:t>сады.</w:t>
      </w:r>
    </w:p>
    <w:p w:rsidR="00000000" w:rsidRDefault="00897B47">
      <w:pPr>
        <w:ind w:firstLine="400"/>
        <w:jc w:val="both"/>
      </w:pPr>
      <w:bookmarkStart w:id="2" w:name="SUB2600"/>
      <w:bookmarkEnd w:id="2"/>
      <w:r>
        <w:rPr>
          <w:rStyle w:val="s0"/>
        </w:rPr>
        <w:t>26. Агенттікте бекітілген мүлік республикалық меншікке жатады.</w:t>
      </w:r>
    </w:p>
    <w:p w:rsidR="00000000" w:rsidRDefault="00897B47">
      <w:pPr>
        <w:ind w:firstLine="400"/>
        <w:jc w:val="both"/>
      </w:pPr>
      <w:bookmarkStart w:id="3" w:name="SUB2700"/>
      <w:bookmarkEnd w:id="3"/>
      <w:r>
        <w:rPr>
          <w:rStyle w:val="s0"/>
        </w:rPr>
        <w:t>27. Егер заңнамада өзгеше көзделмесе, Агенттік өзіне бекітілген мүлікті және қаржыландыру жоспары бойынша өзіне бөлінген қаражат есебінен сатып алынған мүлікті өз бетімен иеліктен шығаруғ</w:t>
      </w:r>
      <w:r>
        <w:rPr>
          <w:rStyle w:val="s0"/>
        </w:rPr>
        <w:t>а немесе оған өзге тәсілмен билік етуге құқығы жоқ.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5. Агенттік қайта ұйымдастыру және тарату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28. Агенттікті қайта ұйымдастыру және тарату Қазақстан Республикасының заңнамасына сәйкес жүзеге асырылады.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Агенттіктің қарамағындағы аумақтық органдардың</w:t>
      </w:r>
    </w:p>
    <w:p w:rsidR="00000000" w:rsidRDefault="00897B47">
      <w:pPr>
        <w:jc w:val="center"/>
      </w:pPr>
      <w:r>
        <w:rPr>
          <w:rStyle w:val="s1"/>
        </w:rPr>
        <w:t> тізбесі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1. Қазақстан Республикасы Табиғи монополияларды реттеу агенттігінің Ақмола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2. Қазақстан Республикасы Табиғи монополияларды реттеу агенттігінің Ақтөбе облысы бойынша депа</w:t>
      </w:r>
      <w:r>
        <w:rPr>
          <w:rStyle w:val="s0"/>
        </w:rPr>
        <w:t>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3. Қазақстан Республикасы Табиғи монополияларды реттеу агенттігінің Алматы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4. Қазақстан Республикасы Табиғи монополияларды реттеу агенттігінің Атырау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5.Қазақстан Республикасы Табиғи монопо</w:t>
      </w:r>
      <w:r>
        <w:rPr>
          <w:rStyle w:val="s0"/>
        </w:rPr>
        <w:t>лияларды реттеу агенттігінің Шығыс Қазақстан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6. Қазақстан Республикасы Табиғи монополияларды реттеу агенттігінің Жамбыл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7. Қазақстан Республикасы Табиғи монополияларды реттеу агенттігінің Батыс Қаза</w:t>
      </w:r>
      <w:r>
        <w:rPr>
          <w:rStyle w:val="s0"/>
        </w:rPr>
        <w:t>қстан</w:t>
      </w:r>
      <w:r>
        <w:rPr>
          <w:rStyle w:val="s0"/>
        </w:rPr>
        <w:t xml:space="preserve">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8. Қазақстан Республикасы Табиғи монополияларды реттеу агенттігінің Қарағанды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9. Қазақстан Республикасы Табиғи монополияларды реттеу агенттігінің Қостанай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10.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Табиғи монополияларды реттеу агенттігінің Қызылорда облысы бойынша департаменті</w:t>
      </w:r>
    </w:p>
    <w:p w:rsidR="00000000" w:rsidRDefault="00897B47">
      <w:pPr>
        <w:ind w:firstLine="400"/>
        <w:jc w:val="both"/>
      </w:pPr>
      <w:r>
        <w:rPr>
          <w:rStyle w:val="s0"/>
        </w:rPr>
        <w:t>11. Қазақстан Республикасы Табиғи монополияларды реттеу агенттігінің Маңғыстау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 xml:space="preserve">12. Қазақстан Республикасы Табиғи монополияларды </w:t>
      </w:r>
      <w:r>
        <w:rPr>
          <w:rStyle w:val="s0"/>
        </w:rPr>
        <w:t>реттеу агенттігінің Павлодар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13.Қазақстан Республикасы Табиғи монополияларды реттеу агенттігінің Солтүстік Қазақстан облысы бойынша департаменті</w:t>
      </w:r>
    </w:p>
    <w:p w:rsidR="00000000" w:rsidRDefault="00897B47">
      <w:pPr>
        <w:ind w:firstLine="400"/>
        <w:jc w:val="both"/>
      </w:pPr>
      <w:r>
        <w:rPr>
          <w:rStyle w:val="s0"/>
        </w:rPr>
        <w:t>14.Қазақстан Республикасы Табиғи монополияларды реттеу агенттігінің Оңтүстік Қазақ</w:t>
      </w:r>
      <w:r>
        <w:rPr>
          <w:rStyle w:val="s0"/>
        </w:rPr>
        <w:t>стан облысы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15. Қазақстан Республикасы Табиғи монополияларды реттеу агенттігінің Астана қаласы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16. Қазақстан Республикасы Табиғи монополияларды реттеу агенттігінің Алматы қаласы бойынша департаменті.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</w:t>
      </w:r>
      <w:r>
        <w:rPr>
          <w:rStyle w:val="s3"/>
          <w:b w:val="0"/>
          <w:bCs w:val="0"/>
        </w:rPr>
        <w:t xml:space="preserve">нің 2008.11.03.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237</w:t>
        </w:r>
      </w:hyperlink>
      <w:r>
        <w:rPr>
          <w:rStyle w:val="s3"/>
          <w:b w:val="0"/>
          <w:bCs w:val="0"/>
        </w:rPr>
        <w:t xml:space="preserve"> Қаулысымен тізбе өзгертілді (бұр.</w:t>
      </w:r>
      <w:hyperlink r:id="rId41" w:anchor="sub_id=1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97B4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Табиғи монополияларды реттеу агенттігінің а</w:t>
      </w:r>
      <w:r>
        <w:rPr>
          <w:rStyle w:val="s3"/>
          <w:b w:val="0"/>
          <w:bCs w:val="0"/>
        </w:rPr>
        <w:t xml:space="preserve">умақтық органдары -мемлекеттік мекемелерінің тізбесі ҚР Үкіметінің 2012.29.12. № 1817 </w:t>
      </w:r>
      <w:hyperlink r:id="rId4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43" w:anchor="sub_id=1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7B47">
      <w:pPr>
        <w:ind w:firstLine="400"/>
        <w:jc w:val="right"/>
      </w:pPr>
      <w:bookmarkStart w:id="4" w:name="SUB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97B4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97B47">
      <w:pPr>
        <w:ind w:firstLine="400"/>
        <w:jc w:val="right"/>
      </w:pPr>
      <w:r>
        <w:rPr>
          <w:rStyle w:val="s0"/>
        </w:rPr>
        <w:t>2007 жылғы 12 қазандағы</w:t>
      </w:r>
    </w:p>
    <w:p w:rsidR="00000000" w:rsidRDefault="00897B47">
      <w:pPr>
        <w:ind w:firstLine="400"/>
        <w:jc w:val="right"/>
      </w:pPr>
      <w:r>
        <w:rPr>
          <w:rStyle w:val="s0"/>
        </w:rPr>
        <w:t xml:space="preserve">№ 943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897B4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897B47">
      <w:pPr>
        <w:jc w:val="center"/>
      </w:pPr>
      <w:r>
        <w:rPr>
          <w:rStyle w:val="s1"/>
        </w:rPr>
        <w:t> </w:t>
      </w:r>
    </w:p>
    <w:p w:rsidR="00000000" w:rsidRDefault="00897B4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897B47">
      <w:pPr>
        <w:ind w:firstLine="400"/>
        <w:jc w:val="both"/>
      </w:pPr>
      <w:r>
        <w:rPr>
          <w:rStyle w:val="s0"/>
        </w:rPr>
        <w:t> </w:t>
      </w:r>
    </w:p>
    <w:p w:rsidR="00000000" w:rsidRDefault="00897B47">
      <w:pPr>
        <w:ind w:firstLine="400"/>
        <w:jc w:val="both"/>
      </w:pPr>
      <w:r>
        <w:rPr>
          <w:rStyle w:val="s0"/>
        </w:rPr>
        <w:t>1. «Қазақстан Республикасы Табиғи монополияларды реттеу агенттігінің мәселелері» туралы Қазақстан Республикасы Үкіметінің 2004 жылғы 28 қазандағы № 1109 </w:t>
      </w:r>
      <w:hyperlink r:id="rId44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</w:t>
      </w:r>
      <w:r>
        <w:rPr>
          <w:rStyle w:val="s0"/>
        </w:rPr>
        <w:t>Ж-ы, 2004 ж., № 39, 520-құжат).</w:t>
      </w:r>
    </w:p>
    <w:p w:rsidR="00000000" w:rsidRDefault="00897B47">
      <w:pPr>
        <w:ind w:firstLine="400"/>
        <w:jc w:val="both"/>
      </w:pPr>
      <w:r>
        <w:rPr>
          <w:rStyle w:val="s0"/>
        </w:rPr>
        <w:t>2. «Қазақстан Республикасы Үкіметінің 2004 жылғы 28 қазандағы № 1109 қаулысына өзгерістер мен толықтырулар енгізу туралы» Қазақстан Республикасы Үкіметінің 2005 жылғы 28 ақпандағы № 175 </w:t>
      </w:r>
      <w:hyperlink r:id="rId45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2005 ж., № 9, 96-құжат).</w:t>
      </w:r>
    </w:p>
    <w:p w:rsidR="00000000" w:rsidRDefault="00897B47">
      <w:pPr>
        <w:ind w:firstLine="400"/>
        <w:jc w:val="both"/>
      </w:pPr>
      <w:r>
        <w:rPr>
          <w:rStyle w:val="s0"/>
        </w:rPr>
        <w:t>3. «Қазақстан Республикасы Үкіметінің кейбір шешімдеріне өзгерістер мен толықтыру енгізу туралы» Қазақстан Республикасы Үкіметінің 2006 жылғы 27 ақпандағы № 134 </w:t>
      </w:r>
      <w:hyperlink r:id="rId46" w:history="1">
        <w:r>
          <w:rPr>
            <w:rStyle w:val="a3"/>
          </w:rPr>
          <w:t>қаулысымен</w:t>
        </w:r>
      </w:hyperlink>
      <w:r>
        <w:rPr>
          <w:rStyle w:val="s0"/>
        </w:rPr>
        <w:t> (Қазақстан Республикасының ПҮАЖ-ы, 2006 ж., № 7, 58-құжат) бекітілген Қазақстан Республикасы Үкіметінің кейбір шешімдеріне енгізілетін өзгерістер мен толықтырудың 4-тармағы.</w:t>
      </w:r>
    </w:p>
    <w:p w:rsidR="00000000" w:rsidRDefault="00897B47">
      <w:pPr>
        <w:ind w:firstLine="400"/>
        <w:jc w:val="both"/>
      </w:pPr>
      <w:r>
        <w:rPr>
          <w:rStyle w:val="s0"/>
        </w:rPr>
        <w:t>4. «Қа</w:t>
      </w:r>
      <w:r>
        <w:rPr>
          <w:rStyle w:val="s0"/>
        </w:rPr>
        <w:t>зақстан Республикасы Үкіметінің кейбір шешімдеріне өзгерістер мен толықтырулар енгізу және Қазақстан Республикасы Үкіметінің 2006 жылғы 13 сәуірдегі № 276 қаулысының күші жойылды деп тану туралы» Қазақстан Республикасы Үкіметінің 2006 жылғы 22 қыркүйектегі</w:t>
      </w:r>
      <w:r>
        <w:rPr>
          <w:rStyle w:val="s0"/>
        </w:rPr>
        <w:t xml:space="preserve"> № 900 </w:t>
      </w:r>
      <w:hyperlink r:id="rId47" w:history="1">
        <w:r>
          <w:rPr>
            <w:rStyle w:val="a3"/>
          </w:rPr>
          <w:t>қаулысымен</w:t>
        </w:r>
      </w:hyperlink>
      <w:r>
        <w:rPr>
          <w:rStyle w:val="s0"/>
        </w:rPr>
        <w:t> (Қазақстан Республикасының ПҮАЖ-ы, 2006 ж., № 35, 385-құжат) бекітілген Қазақстан Республикасы Үкіметінің кейбір шешімдеріне енгізілетін өзгерістер мен толықтырулардың 5-тар</w:t>
      </w:r>
      <w:r>
        <w:rPr>
          <w:rStyle w:val="s0"/>
        </w:rPr>
        <w:t>мағы.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B47" w:rsidRDefault="00897B47" w:rsidP="00897B47">
      <w:r>
        <w:separator/>
      </w:r>
    </w:p>
  </w:endnote>
  <w:endnote w:type="continuationSeparator" w:id="0">
    <w:p w:rsidR="00897B47" w:rsidRDefault="00897B47" w:rsidP="00897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B47" w:rsidRDefault="00897B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B47" w:rsidRDefault="00897B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B47" w:rsidRDefault="00897B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B47" w:rsidRDefault="00897B47" w:rsidP="00897B47">
      <w:r>
        <w:separator/>
      </w:r>
    </w:p>
  </w:footnote>
  <w:footnote w:type="continuationSeparator" w:id="0">
    <w:p w:rsidR="00897B47" w:rsidRDefault="00897B47" w:rsidP="00897B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B47" w:rsidRDefault="00897B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B47" w:rsidRDefault="00897B47" w:rsidP="00897B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B47" w:rsidRDefault="00897B47" w:rsidP="00897B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Табиғи монополияларды реттеу агенттігінің мәселелері» Қазақстан Республикасы Үкіметінің 2007 жылғы 12 қазандағы № 943 Қаулысы (2013.29.11. берілген өзгерістер мен толықтыруларымен) (күші жойылды)</w:t>
    </w:r>
  </w:p>
  <w:p w:rsidR="00897B47" w:rsidRPr="00897B47" w:rsidRDefault="00897B47" w:rsidP="00897B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B47" w:rsidRDefault="00897B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B47"/>
    <w:rsid w:val="00897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7B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7B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7B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7B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7B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7B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7B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7B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9314" TargetMode="External"/><Relationship Id="rId18" Type="http://schemas.openxmlformats.org/officeDocument/2006/relationships/hyperlink" Target="http://online.zakon.kz/Document/?doc_id=31479815" TargetMode="External"/><Relationship Id="rId26" Type="http://schemas.openxmlformats.org/officeDocument/2006/relationships/hyperlink" Target="http://online.zakon.kz/Document/?doc_id=51021682" TargetMode="External"/><Relationship Id="rId39" Type="http://schemas.openxmlformats.org/officeDocument/2006/relationships/hyperlink" Target="http://online.zakon.kz/Document/?doc_id=31479815" TargetMode="External"/><Relationship Id="rId21" Type="http://schemas.openxmlformats.org/officeDocument/2006/relationships/hyperlink" Target="http://online.zakon.kz/Document/?doc_id=51009803" TargetMode="External"/><Relationship Id="rId34" Type="http://schemas.openxmlformats.org/officeDocument/2006/relationships/hyperlink" Target="http://online.zakon.kz/Document/?doc_id=51009803" TargetMode="External"/><Relationship Id="rId42" Type="http://schemas.openxmlformats.org/officeDocument/2006/relationships/hyperlink" Target="http://online.zakon.kz/Document/?doc_id=31335094" TargetMode="External"/><Relationship Id="rId47" Type="http://schemas.openxmlformats.org/officeDocument/2006/relationships/hyperlink" Target="http://online.zakon.kz/Document/?doc_id=30070893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135938" TargetMode="External"/><Relationship Id="rId12" Type="http://schemas.openxmlformats.org/officeDocument/2006/relationships/hyperlink" Target="http://online.zakon.kz/Document/?doc_id=31335296" TargetMode="External"/><Relationship Id="rId17" Type="http://schemas.openxmlformats.org/officeDocument/2006/relationships/hyperlink" Target="http://online.zakon.kz/Document/?doc_id=31479810" TargetMode="External"/><Relationship Id="rId25" Type="http://schemas.openxmlformats.org/officeDocument/2006/relationships/hyperlink" Target="http://online.zakon.kz/Document/?doc_id=51009803" TargetMode="External"/><Relationship Id="rId33" Type="http://schemas.openxmlformats.org/officeDocument/2006/relationships/hyperlink" Target="http://online.zakon.kz/Document/?doc_id=51009803" TargetMode="External"/><Relationship Id="rId38" Type="http://schemas.openxmlformats.org/officeDocument/2006/relationships/hyperlink" Target="http://online.zakon.kz/Document/?doc_id=31479810" TargetMode="External"/><Relationship Id="rId46" Type="http://schemas.openxmlformats.org/officeDocument/2006/relationships/hyperlink" Target="http://online.zakon.kz/Document/?doc_id=300476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5882" TargetMode="External"/><Relationship Id="rId20" Type="http://schemas.openxmlformats.org/officeDocument/2006/relationships/hyperlink" Target="http://online.zakon.kz/Document/?doc_id=31107507" TargetMode="External"/><Relationship Id="rId29" Type="http://schemas.openxmlformats.org/officeDocument/2006/relationships/hyperlink" Target="http://online.zakon.kz/Document/?doc_id=31479810" TargetMode="External"/><Relationship Id="rId41" Type="http://schemas.openxmlformats.org/officeDocument/2006/relationships/hyperlink" Target="http://online.zakon.kz/Document/?doc_id=30168086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5094" TargetMode="External"/><Relationship Id="rId24" Type="http://schemas.openxmlformats.org/officeDocument/2006/relationships/hyperlink" Target="http://online.zakon.kz/Document/?doc_id=51009803" TargetMode="External"/><Relationship Id="rId32" Type="http://schemas.openxmlformats.org/officeDocument/2006/relationships/hyperlink" Target="http://online.zakon.kz/Document/?doc_id=51009803" TargetMode="External"/><Relationship Id="rId37" Type="http://schemas.openxmlformats.org/officeDocument/2006/relationships/hyperlink" Target="http://online.zakon.kz/Document/?doc_id=31107507" TargetMode="External"/><Relationship Id="rId40" Type="http://schemas.openxmlformats.org/officeDocument/2006/relationships/hyperlink" Target="http://online.zakon.kz/Document/?doc_id=30168084" TargetMode="External"/><Relationship Id="rId45" Type="http://schemas.openxmlformats.org/officeDocument/2006/relationships/hyperlink" Target="http://online.zakon.kz/Document/?doc_id=30006448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5847" TargetMode="External"/><Relationship Id="rId23" Type="http://schemas.openxmlformats.org/officeDocument/2006/relationships/hyperlink" Target="http://online.zakon.kz/Document/?doc_id=51009803" TargetMode="External"/><Relationship Id="rId28" Type="http://schemas.openxmlformats.org/officeDocument/2006/relationships/hyperlink" Target="http://online.zakon.kz/Document/?doc_id=51009803" TargetMode="External"/><Relationship Id="rId36" Type="http://schemas.openxmlformats.org/officeDocument/2006/relationships/hyperlink" Target="http://online.zakon.kz/Document/?doc_id=30086791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1335296" TargetMode="External"/><Relationship Id="rId19" Type="http://schemas.openxmlformats.org/officeDocument/2006/relationships/hyperlink" Target="http://online.zakon.kz/Document/?doc_id=30086791" TargetMode="External"/><Relationship Id="rId31" Type="http://schemas.openxmlformats.org/officeDocument/2006/relationships/hyperlink" Target="http://online.zakon.kz/Document/?doc_id=51009803" TargetMode="External"/><Relationship Id="rId44" Type="http://schemas.openxmlformats.org/officeDocument/2006/relationships/hyperlink" Target="http://online.zakon.kz/Document/?doc_id=51051221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5094" TargetMode="External"/><Relationship Id="rId14" Type="http://schemas.openxmlformats.org/officeDocument/2006/relationships/hyperlink" Target="http://online.zakon.kz/Document/?doc_id=51005029" TargetMode="External"/><Relationship Id="rId22" Type="http://schemas.openxmlformats.org/officeDocument/2006/relationships/hyperlink" Target="http://online.zakon.kz/Document/?doc_id=31139049" TargetMode="External"/><Relationship Id="rId27" Type="http://schemas.openxmlformats.org/officeDocument/2006/relationships/hyperlink" Target="http://online.zakon.kz/Document/?doc_id=51049314" TargetMode="External"/><Relationship Id="rId30" Type="http://schemas.openxmlformats.org/officeDocument/2006/relationships/hyperlink" Target="http://online.zakon.kz/Document/?doc_id=31479815" TargetMode="External"/><Relationship Id="rId35" Type="http://schemas.openxmlformats.org/officeDocument/2006/relationships/hyperlink" Target="http://online.zakon.kz/Document/?doc_id=30203169" TargetMode="External"/><Relationship Id="rId43" Type="http://schemas.openxmlformats.org/officeDocument/2006/relationships/hyperlink" Target="http://online.zakon.kz/Document/?doc_id=31335296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610377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3773</Words>
  <Characters>34290</Characters>
  <Application>Microsoft Office Word</Application>
  <DocSecurity>0</DocSecurity>
  <Lines>285</Lines>
  <Paragraphs>75</Paragraphs>
  <ScaleCrop>false</ScaleCrop>
  <Company>SPecialiST RePack</Company>
  <LinksUpToDate>false</LinksUpToDate>
  <CharactersWithSpaces>37988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Табиғи монополияларды реттеу агенттігінің мәселелері» Қазақстан Республикасы Үкіметінің 2007 жылғы 12 қазандағы № 943 Қаулысы (2013.29.11.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2024-02-22T20:57:00Z</dcterms:created>
  <dcterms:modified xsi:type="dcterms:W3CDTF">2024-02-22T20:57:00Z</dcterms:modified>
</cp:coreProperties>
</file>