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64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Табиғи монополияларды реттеу агенттігінің мәселелері» Қазақстан Республикасы Үкіметінің 2007 жылғы 12 қазандағы № 943 Қаулысы (2013.29.11. берілген өзгерістер мен толықтыруларымен)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2007 ж., № 38, 439-құжат 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>Енгізілген өзг</w:t>
      </w:r>
      <w:r>
        <w:rPr>
          <w:rStyle w:val="s0"/>
        </w:rPr>
        <w:t>ерістер: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2008.11.03. № 237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2009.03.03. № 237 </w:t>
      </w:r>
      <w:hyperlink r:id="rId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(күшіне енеті</w:t>
      </w:r>
      <w:r>
        <w:rPr>
          <w:rStyle w:val="s0"/>
        </w:rPr>
        <w:t xml:space="preserve">н </w:t>
      </w:r>
      <w:hyperlink r:id="rId10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2009.30.12. № 2305 </w:t>
      </w:r>
      <w:hyperlink r:id="rId11" w:anchor="sub_id=1900" w:history="1">
        <w:r>
          <w:rPr>
            <w:rStyle w:val="a3"/>
          </w:rPr>
          <w:t>Қаулысымен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2010.30.01. № 48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2011.25.10. № 1204 </w:t>
      </w:r>
      <w:hyperlink r:id="rId13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2011.31.10. № 1244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2011.14.11. № 1335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1817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2013.05.07. № 693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9564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Yкіметінің 2013.29.11. № 1267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 xml:space="preserve">2008 ж. 11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 xml:space="preserve">2009 ж. 3 наурызға дейін қолданылған </w:t>
      </w:r>
      <w:hyperlink r:id="rId20" w:history="1">
        <w:r>
          <w:rPr>
            <w:rStyle w:val="a3"/>
          </w:rPr>
          <w:t xml:space="preserve">редакция 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2009 ж. 3</w:t>
      </w:r>
      <w:r>
        <w:rPr>
          <w:rStyle w:val="s0"/>
        </w:rPr>
        <w:t xml:space="preserve">0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 xml:space="preserve">2010 ж. 30 қаңтарға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>2011 ж. 25 қазанға және 31 қазанға дей</w:t>
      </w:r>
      <w:r>
        <w:rPr>
          <w:rStyle w:val="s0"/>
        </w:rPr>
        <w:t xml:space="preserve">ін қолданылған </w:t>
      </w:r>
      <w:hyperlink r:id="rId23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 xml:space="preserve">2011 ж. 14 қарашаға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rPr>
          <w:rStyle w:val="s0"/>
        </w:rPr>
        <w:t xml:space="preserve">2012 ж. 29 желтоқсанға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t xml:space="preserve">2013 ж. 5 шілдеге дейін қолданылған </w:t>
      </w:r>
      <w:hyperlink r:id="rId26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t xml:space="preserve">2013 ж. 29 қарашаға дейін қолданылған </w:t>
      </w:r>
      <w:hyperlink r:id="rId27" w:history="1">
        <w:r>
          <w:rPr>
            <w:rStyle w:val="a3"/>
          </w:rPr>
          <w:t>редакция</w:t>
        </w:r>
      </w:hyperlink>
    </w:p>
    <w:p w:rsidR="00000000" w:rsidRDefault="00C95646">
      <w:pPr>
        <w:ind w:firstLine="400"/>
        <w:jc w:val="both"/>
      </w:pPr>
      <w:r>
        <w:t> </w:t>
      </w:r>
    </w:p>
    <w:p w:rsidR="00000000" w:rsidRDefault="00C9564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646" w:rsidRDefault="00C95646" w:rsidP="00C95646">
      <w:r>
        <w:separator/>
      </w:r>
    </w:p>
  </w:endnote>
  <w:endnote w:type="continuationSeparator" w:id="0">
    <w:p w:rsidR="00C95646" w:rsidRDefault="00C95646" w:rsidP="00C956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646" w:rsidRDefault="00C95646" w:rsidP="00C95646">
      <w:r>
        <w:separator/>
      </w:r>
    </w:p>
  </w:footnote>
  <w:footnote w:type="continuationSeparator" w:id="0">
    <w:p w:rsidR="00C95646" w:rsidRDefault="00C95646" w:rsidP="00C956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 w:rsidP="00C95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646" w:rsidRPr="00C95646" w:rsidRDefault="00C95646" w:rsidP="00C9564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2007.12.10 № 943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646" w:rsidRDefault="00C9564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646"/>
    <w:rsid w:val="00C95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5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5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5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56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564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564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564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56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8084" TargetMode="External"/><Relationship Id="rId13" Type="http://schemas.openxmlformats.org/officeDocument/2006/relationships/hyperlink" Target="http://online.zakon.kz/Document/?doc_id=31079260" TargetMode="External"/><Relationship Id="rId18" Type="http://schemas.openxmlformats.org/officeDocument/2006/relationships/hyperlink" Target="http://online.zakon.kz/Document/?doc_id=31479810" TargetMode="External"/><Relationship Id="rId26" Type="http://schemas.openxmlformats.org/officeDocument/2006/relationships/hyperlink" Target="http://online.zakon.kz/Document/?doc_id=314158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551510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hyperlink" Target="http://online.zakon.kz/Document/?doc_id=30568146" TargetMode="External"/><Relationship Id="rId17" Type="http://schemas.openxmlformats.org/officeDocument/2006/relationships/hyperlink" Target="http://online.zakon.kz/Document/?doc_id=31415847" TargetMode="External"/><Relationship Id="rId25" Type="http://schemas.openxmlformats.org/officeDocument/2006/relationships/hyperlink" Target="http://online.zakon.kz/Document/?doc_id=31335296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35094" TargetMode="External"/><Relationship Id="rId20" Type="http://schemas.openxmlformats.org/officeDocument/2006/relationships/hyperlink" Target="http://online.zakon.kz/Document/?doc_id=3039479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6856" TargetMode="External"/><Relationship Id="rId24" Type="http://schemas.openxmlformats.org/officeDocument/2006/relationships/hyperlink" Target="http://online.zakon.kz/Document/?doc_id=3108660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86599" TargetMode="External"/><Relationship Id="rId23" Type="http://schemas.openxmlformats.org/officeDocument/2006/relationships/hyperlink" Target="http://online.zakon.kz/Document/?doc_id=31079386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394657" TargetMode="External"/><Relationship Id="rId19" Type="http://schemas.openxmlformats.org/officeDocument/2006/relationships/hyperlink" Target="http://online.zakon.kz/Document/?doc_id=30168086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4657" TargetMode="External"/><Relationship Id="rId14" Type="http://schemas.openxmlformats.org/officeDocument/2006/relationships/hyperlink" Target="http://online.zakon.kz/Document/?doc_id=31079383" TargetMode="External"/><Relationship Id="rId22" Type="http://schemas.openxmlformats.org/officeDocument/2006/relationships/hyperlink" Target="http://online.zakon.kz/Document/?doc_id=30568803" TargetMode="External"/><Relationship Id="rId27" Type="http://schemas.openxmlformats.org/officeDocument/2006/relationships/hyperlink" Target="http://online.zakon.kz/Document/?doc_id=3147981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2598</Characters>
  <Application>Microsoft Office Word</Application>
  <DocSecurity>0</DocSecurity>
  <Lines>21</Lines>
  <Paragraphs>5</Paragraphs>
  <ScaleCrop>false</ScaleCrop>
  <Company>SPecialiST RePack</Company>
  <LinksUpToDate>false</LinksUpToDate>
  <CharactersWithSpaces>2773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2007.12.10 № 943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2024-04-25T02:11:00Z</dcterms:created>
  <dcterms:modified xsi:type="dcterms:W3CDTF">2024-04-25T02:11:00Z</dcterms:modified>
</cp:coreProperties>
</file>