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E73">
      <w:pPr>
        <w:pStyle w:val="pr"/>
      </w:pPr>
      <w:bookmarkStart w:id="0" w:name="_GoBack"/>
      <w:bookmarkEnd w:id="0"/>
      <w:r>
        <w:t>28.10.2007</w:t>
      </w:r>
    </w:p>
    <w:p w:rsidR="00000000" w:rsidRDefault="005F1E73">
      <w:pPr>
        <w:pStyle w:val="pc"/>
      </w:pPr>
      <w:r>
        <w:rPr>
          <w:rStyle w:val="s1"/>
        </w:rPr>
        <w:t>Федеральный президент ФРГ принял К. Сарыбая по случаю завершения его миссии в качестве Посла РК в ФРГ</w:t>
      </w:r>
    </w:p>
    <w:p w:rsidR="00000000" w:rsidRDefault="005F1E73">
      <w:pPr>
        <w:pStyle w:val="pj"/>
      </w:pPr>
      <w:r>
        <w:rPr>
          <w:rStyle w:val="s0"/>
        </w:rPr>
        <w:t> </w:t>
      </w:r>
    </w:p>
    <w:p w:rsidR="00000000" w:rsidRDefault="005F1E73">
      <w:pPr>
        <w:pStyle w:val="pj"/>
      </w:pPr>
      <w:r>
        <w:rPr>
          <w:rStyle w:val="s0"/>
        </w:rPr>
        <w:t>БЕРЛИН. 28 октября. КАЗИНФОРМ - Федеральный президент Германии д-р Хорст Кёлер 22 октября с.г. принял заместителя министра иностранных дел РК Кайрата Сарыбая по случаю завершения его миссии в качестве Чрезвычайного и Полномочного Посла РК в ФРГ, сообщает К</w:t>
      </w:r>
      <w:r>
        <w:rPr>
          <w:rStyle w:val="s0"/>
        </w:rPr>
        <w:t>азинформ со ссылкой на пресс-службу МИД РК.</w:t>
      </w:r>
    </w:p>
    <w:p w:rsidR="00000000" w:rsidRDefault="005F1E73">
      <w:pPr>
        <w:pStyle w:val="pj"/>
      </w:pPr>
      <w:r>
        <w:rPr>
          <w:rStyle w:val="s0"/>
        </w:rPr>
        <w:t>В ходе беседы Глава германского государства подчеркнул свои личные симпатии, которые он испытывает к Казахстану. По его словам, Республика Казахстан является стабильным и надёжным партнёром Германии в Центрально-</w:t>
      </w:r>
      <w:r>
        <w:rPr>
          <w:rStyle w:val="s0"/>
        </w:rPr>
        <w:t>азиатском регионе, и «немецкая сторона с удовлетворением отмечает поступательное развитие страны, избравшей самостоятельный путь социально-экономических и демократических преобразований, а также построения гражданского общества».</w:t>
      </w:r>
    </w:p>
    <w:p w:rsidR="00000000" w:rsidRDefault="005F1E73">
      <w:pPr>
        <w:pStyle w:val="pj"/>
      </w:pPr>
      <w:r>
        <w:rPr>
          <w:rStyle w:val="s0"/>
        </w:rPr>
        <w:t>По мнению Федерального пре</w:t>
      </w:r>
      <w:r>
        <w:rPr>
          <w:rStyle w:val="s0"/>
        </w:rPr>
        <w:t>зидента, Стратегия нового партнёрства между ЕС и Центральной Азией, принятая в этом году, призвана наполнить реальным содержанием сложившиеся связи, а также придать новый импульс институциональному сотрудничеству в различных сферах.</w:t>
      </w:r>
    </w:p>
    <w:p w:rsidR="00000000" w:rsidRDefault="005F1E73">
      <w:pPr>
        <w:pStyle w:val="pj"/>
      </w:pPr>
      <w:r>
        <w:rPr>
          <w:rStyle w:val="s0"/>
        </w:rPr>
        <w:t>Во время беседы были об</w:t>
      </w:r>
      <w:r>
        <w:rPr>
          <w:rStyle w:val="s0"/>
        </w:rPr>
        <w:t>суждены такие вопросы, как развитие взаимодействия в области энергетики, эффективное использование потенциала экономического сотрудничества двух стран, в частности, участие германского бизнеса в диверсификации экономики Казахстана. С удовлетворением отмече</w:t>
      </w:r>
      <w:r>
        <w:rPr>
          <w:rStyle w:val="s0"/>
        </w:rPr>
        <w:t>ны высокие темпы развития двусторонней торговли и взаимных инвестиций.</w:t>
      </w:r>
    </w:p>
    <w:p w:rsidR="00000000" w:rsidRDefault="005F1E73">
      <w:pPr>
        <w:pStyle w:val="pj"/>
      </w:pPr>
      <w:r>
        <w:rPr>
          <w:rStyle w:val="s0"/>
        </w:rPr>
        <w:t>Федеральный президент подтвердил неизменность позиции Германии по поддержке усилий Казахстана по председательству РК в ОБСЕ в 2009 г. Х. Кёлер, подчеркнув, что внимательно следит за про</w:t>
      </w:r>
      <w:r>
        <w:rPr>
          <w:rStyle w:val="s0"/>
        </w:rPr>
        <w:t>исходящими процессами в нашей стране, высоко отметил заслуги Главы казахстанского государства Н. Назарбаева в построении демократического общества. При этом он выразил надежду, что в скором времени посетит Казахстан, и передал наилучшие пожелания Президент</w:t>
      </w:r>
      <w:r>
        <w:rPr>
          <w:rStyle w:val="s0"/>
        </w:rPr>
        <w:t>у и народу РК.</w:t>
      </w:r>
    </w:p>
    <w:p w:rsidR="00000000" w:rsidRDefault="005F1E73">
      <w:pPr>
        <w:pStyle w:val="pj"/>
      </w:pPr>
      <w:r>
        <w:rPr>
          <w:rStyle w:val="s0"/>
        </w:rPr>
        <w:t>В завершение приёма Федеральный президент Х. Кёлер вручил К. Сарыбаю высокую государственную награду - «Большой крест за заслуги Ордена Федеративной Республики Германия» за вклад в укрепление казахстанско-германских отношений.</w:t>
      </w:r>
    </w:p>
    <w:p w:rsidR="00000000" w:rsidRDefault="005F1E73">
      <w:pPr>
        <w:pStyle w:val="p"/>
      </w:pPr>
      <w:r>
        <w:t> </w:t>
      </w:r>
    </w:p>
    <w:p w:rsidR="00000000" w:rsidRDefault="005F1E73">
      <w:pPr>
        <w:pStyle w:val="p"/>
      </w:pPr>
      <w:r>
        <w:rPr>
          <w:sz w:val="20"/>
          <w:szCs w:val="20"/>
        </w:rPr>
        <w:t> </w:t>
      </w:r>
    </w:p>
    <w:p w:rsidR="00000000" w:rsidRDefault="005F1E73">
      <w:pPr>
        <w:pStyle w:val="p"/>
      </w:pPr>
      <w:r>
        <w:rPr>
          <w:sz w:val="20"/>
          <w:szCs w:val="20"/>
        </w:rPr>
        <w:t xml:space="preserve">Источник: </w:t>
      </w:r>
      <w:r>
        <w:rPr>
          <w:sz w:val="20"/>
          <w:szCs w:val="20"/>
        </w:rPr>
        <w:t>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E73" w:rsidRDefault="005F1E73" w:rsidP="005F1E73">
      <w:r>
        <w:separator/>
      </w:r>
    </w:p>
  </w:endnote>
  <w:endnote w:type="continuationSeparator" w:id="0">
    <w:p w:rsidR="005F1E73" w:rsidRDefault="005F1E73" w:rsidP="005F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E73" w:rsidRDefault="005F1E73" w:rsidP="005F1E73">
      <w:r>
        <w:separator/>
      </w:r>
    </w:p>
  </w:footnote>
  <w:footnote w:type="continuationSeparator" w:id="0">
    <w:p w:rsidR="005F1E73" w:rsidRDefault="005F1E73" w:rsidP="005F1E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 w:rsidP="005F1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E73" w:rsidRDefault="005F1E73" w:rsidP="005F1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президент ФРГ принял К. Сарыбая по случаю завершения его миссии в качестве Посла РК в ФРГ</w:t>
    </w:r>
  </w:p>
  <w:p w:rsidR="005F1E73" w:rsidRPr="005F1E73" w:rsidRDefault="005F1E73" w:rsidP="005F1E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E73" w:rsidRDefault="005F1E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E73"/>
    <w:rsid w:val="005F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E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E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E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E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E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2009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2025-04-26T18:12:00Z</dcterms:created>
  <dcterms:modified xsi:type="dcterms:W3CDTF">2025-04-26T18:12:00Z</dcterms:modified>
</cp:coreProperties>
</file>