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6"/>
        <w:gridCol w:w="720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360AF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954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990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2360AF">
            <w:pPr>
              <w:jc w:val="center"/>
            </w:pPr>
            <w:r>
              <w:rPr>
                <w:rStyle w:val="s1"/>
                <w:sz w:val="28"/>
                <w:szCs w:val="28"/>
              </w:rPr>
              <w:t>Кусаинов Абельгази Калиакпарович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360AF"/>
        </w:tc>
        <w:tc>
          <w:tcPr>
            <w:tcW w:w="4573" w:type="pct"/>
            <w:vAlign w:val="center"/>
            <w:hideMark/>
          </w:tcPr>
          <w:p w:rsidR="00000000" w:rsidRDefault="002360AF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360AF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60AF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Экс-председатель Федерации профсоюзов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360AF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60AF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t>06.02.1952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360AF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60AF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Карагандин</w:t>
            </w:r>
            <w:r>
              <w:rPr>
                <w:rStyle w:val="s0"/>
              </w:rPr>
              <w:t xml:space="preserve">ская область; </w:t>
            </w:r>
            <w:r>
              <w:t>Тельман</w:t>
            </w:r>
            <w:r>
              <w:rPr>
                <w:rStyle w:val="s0"/>
              </w:rPr>
              <w:t xml:space="preserve">ский район; </w:t>
            </w:r>
            <w:r>
              <w:t>пос. Май-Озек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360AF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60AF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2360AF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Кусаинова Галия Кадыржановна (1958 г.р.)</w:t>
            </w:r>
          </w:p>
          <w:p w:rsidR="00000000" w:rsidRDefault="002360AF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дочь - Кымбат (1982 г.р.), сын - Арман (1984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360AF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60AF">
            <w:r>
              <w:rPr>
                <w:rStyle w:val="s0"/>
                <w:b/>
                <w:bCs/>
              </w:rPr>
              <w:t>Владение я</w:t>
            </w:r>
            <w:r>
              <w:rPr>
                <w:rStyle w:val="s0"/>
                <w:b/>
                <w:bCs/>
              </w:rPr>
              <w:t>зыками:</w:t>
            </w:r>
          </w:p>
          <w:p w:rsidR="00000000" w:rsidRDefault="002360AF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60AF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2360AF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Карагандинский политехнический институт </w:t>
            </w:r>
            <w:r>
              <w:rPr>
                <w:rStyle w:val="s0"/>
              </w:rPr>
              <w:t>(1981)</w:t>
            </w:r>
          </w:p>
          <w:p w:rsidR="00000000" w:rsidRDefault="002360AF">
            <w:r>
              <w:rPr>
                <w:rStyle w:val="s0"/>
                <w:i/>
                <w:iCs/>
              </w:rPr>
              <w:t>Инженер-механик</w:t>
            </w:r>
          </w:p>
          <w:p w:rsidR="00000000" w:rsidRDefault="002360A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Российская академия управления (1992, заочно)</w:t>
            </w:r>
          </w:p>
          <w:p w:rsidR="00000000" w:rsidRDefault="002360AF">
            <w:r>
              <w:rPr>
                <w:i/>
                <w:iCs/>
              </w:rPr>
              <w:t>Политолог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60AF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2360A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Подземный проходчик на руднике Шерегеш Кемеровской области (1971-1974);</w:t>
            </w:r>
          </w:p>
          <w:p w:rsidR="00000000" w:rsidRDefault="002360A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Горнорабочий, горный мастер на шахтах Карагандинского бассейна (1974);</w:t>
            </w:r>
          </w:p>
          <w:p w:rsidR="00000000" w:rsidRDefault="002360A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Мастер, старший мастер горного профтехучилища города Караганды (10.1975-1980);</w:t>
            </w:r>
          </w:p>
          <w:p w:rsidR="00000000" w:rsidRDefault="002360A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Инструктор, з</w:t>
            </w:r>
            <w:r>
              <w:t>аведующий отделом райкома партии, первый заместитель председателя исполкома Кировского районного Совета народных депутатов, первый секретарь Кировского райкома партии города Караганды, второй секретарь Карагандинского обкома Компартии Казахстана (1980-1991</w:t>
            </w:r>
            <w:r>
              <w:t>);</w:t>
            </w:r>
          </w:p>
          <w:p w:rsidR="00000000" w:rsidRDefault="002360A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Государственного комитета по ценовой и антимонопольной политике по Карагандинской области (1991-1995);</w:t>
            </w:r>
          </w:p>
          <w:p w:rsidR="00000000" w:rsidRDefault="002360A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Вице-министр транспорта и коммуникаций Республики Казахстан (1999-2001);</w:t>
            </w:r>
          </w:p>
          <w:p w:rsidR="00000000" w:rsidRDefault="002360A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Комитета автомобильных дорог М</w:t>
            </w:r>
            <w:r>
              <w:t>инистерства транспорта и коммуникаций Республики Казахстан (2001-03.2002);</w:t>
            </w:r>
          </w:p>
          <w:p w:rsidR="00000000" w:rsidRDefault="002360A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5"/>
                </w:rPr>
                <w:t>Вице-министр экономики и торговли Республики Казахстан</w:t>
              </w:r>
            </w:hyperlink>
            <w:r>
              <w:t xml:space="preserve"> (04.03.2002-03.09.2002);</w:t>
            </w:r>
          </w:p>
          <w:p w:rsidR="00000000" w:rsidRDefault="002360A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5"/>
                </w:rPr>
                <w:t>Вице-министр индустрии и торговли Республики Казахстан</w:t>
              </w:r>
            </w:hyperlink>
            <w:r>
              <w:t xml:space="preserve"> (03.09.2002-23.06.2003);</w:t>
            </w:r>
          </w:p>
          <w:p w:rsidR="00000000" w:rsidRDefault="002360A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Председатель </w:t>
            </w:r>
            <w:hyperlink r:id="rId10" w:history="1">
              <w:r>
                <w:rPr>
                  <w:rStyle w:val="a5"/>
                </w:rPr>
                <w:t>Комитета по стандартизации, метрологии и сертификац</w:t>
              </w:r>
              <w:r>
                <w:rPr>
                  <w:rStyle w:val="a5"/>
                </w:rPr>
                <w:t>ии</w:t>
              </w:r>
            </w:hyperlink>
            <w:r>
              <w:t xml:space="preserve">, </w:t>
            </w:r>
            <w:hyperlink r:id="rId11" w:history="1">
              <w:r>
                <w:rPr>
                  <w:rStyle w:val="a5"/>
                </w:rPr>
                <w:t>Комитета по техническому регулированию и метрологии</w:t>
              </w:r>
            </w:hyperlink>
            <w:r>
              <w:t xml:space="preserve"> Министерства индустрии и торговли Республики Казахстан (23.06.2003-26.08.2005);</w:t>
            </w:r>
          </w:p>
          <w:p w:rsidR="00000000" w:rsidRDefault="002360A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2" w:history="1">
              <w:r>
                <w:rPr>
                  <w:rStyle w:val="a5"/>
                </w:rPr>
                <w:t>Первый вице-министр, вице-министр транспорта и коммуникаций Республики Казахстан</w:t>
              </w:r>
            </w:hyperlink>
            <w:r>
              <w:t xml:space="preserve"> (08.2005-28.10.2007);</w:t>
            </w:r>
          </w:p>
          <w:p w:rsidR="00000000" w:rsidRDefault="002360A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3" w:history="1">
              <w:r>
                <w:rPr>
                  <w:rStyle w:val="a5"/>
                </w:rPr>
                <w:t>Ответственный секретарь Министерства транспорта и коммуникаций Республики Казахстан</w:t>
              </w:r>
            </w:hyperlink>
            <w:r>
              <w:rPr>
                <w:rStyle w:val="s0"/>
              </w:rPr>
              <w:t xml:space="preserve"> (</w:t>
            </w:r>
            <w:r>
              <w:t>28.10.2007-03.03.2009);</w:t>
            </w:r>
          </w:p>
          <w:p w:rsidR="00000000" w:rsidRDefault="002360AF">
            <w:r>
              <w:rPr>
                <w:rFonts w:ascii="Symbol" w:hAnsi="Symbol"/>
              </w:rPr>
              <w:t></w:t>
            </w:r>
            <w:r>
              <w:t xml:space="preserve">   </w:t>
            </w:r>
            <w:hyperlink r:id="rId14" w:history="1">
              <w:r>
                <w:rPr>
                  <w:rStyle w:val="a5"/>
                </w:rPr>
                <w:t>Министр транспорта и коммуникаций Республики Казахстан</w:t>
              </w:r>
            </w:hyperlink>
            <w:r>
              <w:t xml:space="preserve"> (03.03.2009-</w:t>
            </w:r>
            <w:hyperlink r:id="rId15" w:history="1">
              <w:r>
                <w:rPr>
                  <w:rStyle w:val="a5"/>
                </w:rPr>
                <w:t>04.2011</w:t>
              </w:r>
            </w:hyperlink>
            <w:r>
              <w:t>);</w:t>
            </w:r>
          </w:p>
          <w:p w:rsidR="00000000" w:rsidRDefault="002360AF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t xml:space="preserve">   </w:t>
            </w:r>
            <w:hyperlink r:id="rId16" w:history="1">
              <w:r>
                <w:rPr>
                  <w:rStyle w:val="a5"/>
                </w:rPr>
                <w:t>Аким Карагандинской области</w:t>
              </w:r>
            </w:hyperlink>
            <w:r>
              <w:rPr>
                <w:rStyle w:val="s0"/>
              </w:rPr>
              <w:t xml:space="preserve"> (</w:t>
            </w:r>
            <w:hyperlink r:id="rId17" w:history="1">
              <w:r>
                <w:rPr>
                  <w:rStyle w:val="a5"/>
                </w:rPr>
                <w:t>20.01.2012</w:t>
              </w:r>
            </w:hyperlink>
            <w:r>
              <w:rPr>
                <w:rStyle w:val="s0"/>
              </w:rPr>
              <w:t>-</w:t>
            </w:r>
            <w:hyperlink r:id="rId18" w:history="1">
              <w:r>
                <w:rPr>
                  <w:rStyle w:val="a5"/>
                </w:rPr>
                <w:t>01.2013</w:t>
              </w:r>
            </w:hyperlink>
            <w:r>
              <w:rPr>
                <w:rStyle w:val="s0"/>
              </w:rPr>
              <w:t>);</w:t>
            </w:r>
          </w:p>
          <w:p w:rsidR="00000000" w:rsidRDefault="002360AF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9" w:history="1">
              <w:r>
                <w:rPr>
                  <w:rStyle w:val="a5"/>
                </w:rPr>
                <w:t>Председатель Федерации профсоюзов Республики Казахстан</w:t>
              </w:r>
            </w:hyperlink>
            <w:r>
              <w:t xml:space="preserve"> (01.2013-</w:t>
            </w:r>
            <w:hyperlink r:id="rId20" w:history="1">
              <w:r>
                <w:rPr>
                  <w:rStyle w:val="a5"/>
                </w:rPr>
                <w:t>11.2017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60AF"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2360A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</w:t>
            </w:r>
            <w:r>
              <w:t xml:space="preserve"> ЗАО «Казморфлот» (2000-2001)</w:t>
            </w:r>
            <w:r>
              <w:rPr>
                <w:rStyle w:val="s0"/>
              </w:rPr>
              <w:t>;</w:t>
            </w:r>
          </w:p>
          <w:p w:rsidR="00000000" w:rsidRDefault="002360A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ЗАО «НК «Казахстан Темир Жолы» (2002-2003);</w:t>
            </w:r>
          </w:p>
          <w:p w:rsidR="00000000" w:rsidRDefault="002360A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АО «Казцинк» (2003-2004)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60AF"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2360A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Депутат Сената Парламента Республики Казахстан (от Карагандинской области), член Комитета по законодательству и судебно-правовой реформе, </w:t>
            </w:r>
            <w:hyperlink r:id="rId21" w:history="1">
              <w:r>
                <w:rPr>
                  <w:rStyle w:val="a5"/>
                </w:rPr>
                <w:t>Заместитель Пр</w:t>
              </w:r>
              <w:r>
                <w:rPr>
                  <w:rStyle w:val="a5"/>
                </w:rPr>
                <w:t>едседателя Сената Парламента Республики Казахстан</w:t>
              </w:r>
            </w:hyperlink>
            <w:r>
              <w:t xml:space="preserve"> (12.1995-1999)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60AF">
            <w:r>
              <w:rPr>
                <w:b/>
                <w:bCs/>
              </w:rPr>
              <w:t>Партийная принадлежность:</w:t>
            </w:r>
          </w:p>
          <w:p w:rsidR="00000000" w:rsidRDefault="002360A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22" w:history="1">
              <w:r>
                <w:rPr>
                  <w:rStyle w:val="a5"/>
                </w:rPr>
                <w:t>Председатель областного филиала Народно-демократической партии (НДП) «Нур Отан»</w:t>
              </w:r>
            </w:hyperlink>
            <w:r>
              <w:rPr>
                <w:rStyle w:val="s0"/>
              </w:rPr>
              <w:t xml:space="preserve"> (02.2012)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60AF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2360A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23" w:history="1">
              <w:r>
                <w:rPr>
                  <w:rStyle w:val="a5"/>
                </w:rPr>
                <w:t>Орден «Курмет»</w:t>
              </w:r>
            </w:hyperlink>
            <w:r>
              <w:rPr>
                <w:rStyle w:val="s0"/>
              </w:rPr>
              <w:t xml:space="preserve"> (2006), «Барыс» ІІІ степени (</w:t>
            </w:r>
            <w:hyperlink r:id="rId24" w:history="1">
              <w:r>
                <w:rPr>
                  <w:rStyle w:val="a5"/>
                </w:rPr>
                <w:t>12.2015</w:t>
              </w:r>
            </w:hyperlink>
            <w:r>
              <w:rPr>
                <w:rStyle w:val="s0"/>
              </w:rPr>
              <w:t>);</w:t>
            </w:r>
          </w:p>
          <w:p w:rsidR="00000000" w:rsidRDefault="002360A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Медали;</w:t>
            </w:r>
          </w:p>
          <w:p w:rsidR="00000000" w:rsidRDefault="002360A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Почетная грамота </w:t>
            </w:r>
            <w:r>
              <w:t>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60AF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2360A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Служил в Советской Армии;</w:t>
            </w:r>
          </w:p>
          <w:p w:rsidR="00000000" w:rsidRDefault="002360A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лейтенант запаса</w:t>
            </w:r>
          </w:p>
        </w:tc>
      </w:tr>
    </w:tbl>
    <w:p w:rsidR="00000000" w:rsidRDefault="002360AF">
      <w:r>
        <w:t> </w:t>
      </w:r>
    </w:p>
    <w:p w:rsidR="00000000" w:rsidRDefault="002360AF"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60AF" w:rsidRDefault="002360AF" w:rsidP="002360AF">
      <w:r>
        <w:separator/>
      </w:r>
    </w:p>
  </w:endnote>
  <w:endnote w:type="continuationSeparator" w:id="0">
    <w:p w:rsidR="002360AF" w:rsidRDefault="002360AF" w:rsidP="002360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0AF" w:rsidRDefault="002360A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0AF" w:rsidRDefault="002360A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0AF" w:rsidRDefault="002360A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60AF" w:rsidRDefault="002360AF" w:rsidP="002360AF">
      <w:r>
        <w:separator/>
      </w:r>
    </w:p>
  </w:footnote>
  <w:footnote w:type="continuationSeparator" w:id="0">
    <w:p w:rsidR="002360AF" w:rsidRDefault="002360AF" w:rsidP="002360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0AF" w:rsidRDefault="002360A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0AF" w:rsidRDefault="002360AF" w:rsidP="002360A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60AF" w:rsidRDefault="002360AF" w:rsidP="002360A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Кусаинов Абельгази Калиакпарович (персональная справка)</w:t>
    </w:r>
  </w:p>
  <w:p w:rsidR="002360AF" w:rsidRPr="002360AF" w:rsidRDefault="002360AF" w:rsidP="002360A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06.02.1952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0AF" w:rsidRDefault="002360A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60AF"/>
    <w:rsid w:val="00236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hAnsi="Tahoma" w:cs="Tahoma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360A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360AF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360A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360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hAnsi="Tahoma" w:cs="Tahoma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360A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360AF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360A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360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0018" TargetMode="External"/><Relationship Id="rId13" Type="http://schemas.openxmlformats.org/officeDocument/2006/relationships/hyperlink" Target="http://online.zakon.kz/Document/?doc_id=30126507" TargetMode="External"/><Relationship Id="rId18" Type="http://schemas.openxmlformats.org/officeDocument/2006/relationships/hyperlink" Target="http://online.zakon.kz/Document/?doc_id=31324423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12511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024272" TargetMode="External"/><Relationship Id="rId17" Type="http://schemas.openxmlformats.org/officeDocument/2006/relationships/hyperlink" Target="http://online.zakon.kz/Document/?doc_id=31109667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10123" TargetMode="External"/><Relationship Id="rId20" Type="http://schemas.openxmlformats.org/officeDocument/2006/relationships/hyperlink" Target="http://online.zakon.kz/Document/?doc_id=39142580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52208" TargetMode="External"/><Relationship Id="rId24" Type="http://schemas.openxmlformats.org/officeDocument/2006/relationships/hyperlink" Target="http://online.zakon.kz/Document/?doc_id=34104652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66367" TargetMode="External"/><Relationship Id="rId23" Type="http://schemas.openxmlformats.org/officeDocument/2006/relationships/hyperlink" Target="http://online.zakon.kz/Document/?doc_id=30082056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1040660" TargetMode="External"/><Relationship Id="rId19" Type="http://schemas.openxmlformats.org/officeDocument/2006/relationships/hyperlink" Target="http://online.zakon.kz/Document/?doc_id=31323510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3198" TargetMode="External"/><Relationship Id="rId14" Type="http://schemas.openxmlformats.org/officeDocument/2006/relationships/hyperlink" Target="http://online.zakon.kz/Document/?doc_id=30388179" TargetMode="External"/><Relationship Id="rId22" Type="http://schemas.openxmlformats.org/officeDocument/2006/relationships/hyperlink" Target="http://online.zakon.kz/Document/?doc_id=31120899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646</Words>
  <Characters>3686</Characters>
  <Application>Microsoft Office Word</Application>
  <DocSecurity>0</DocSecurity>
  <Lines>30</Lines>
  <Paragraphs>8</Paragraphs>
  <ScaleCrop>false</ScaleCrop>
  <Company/>
  <LinksUpToDate>false</LinksUpToDate>
  <CharactersWithSpaces>4324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Кусаинов Абельгази Калиакпарович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2023-11-02T06:06:00Z</dcterms:created>
  <dcterms:modified xsi:type="dcterms:W3CDTF">2023-11-02T06:06:00Z</dcterms:modified>
</cp:coreProperties>
</file>