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46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сәуірдегі № 352 Қаулысы</w:t>
      </w:r>
    </w:p>
    <w:p w:rsidR="00000000" w:rsidRDefault="00850461">
      <w:pPr>
        <w:jc w:val="center"/>
      </w:pPr>
      <w:r>
        <w:rPr>
          <w:rStyle w:val="s3"/>
        </w:rPr>
        <w:t>(20</w:t>
      </w:r>
      <w:r>
        <w:rPr>
          <w:rStyle w:val="s3"/>
          <w:lang w:val="kk-KZ"/>
        </w:rPr>
        <w:t>20</w:t>
      </w:r>
      <w:r>
        <w:rPr>
          <w:rStyle w:val="s3"/>
        </w:rPr>
        <w:t>.</w:t>
      </w:r>
      <w:r>
        <w:rPr>
          <w:rStyle w:val="s3"/>
          <w:lang w:val="kk-KZ"/>
        </w:rPr>
        <w:t>21</w:t>
      </w:r>
      <w:r>
        <w:rPr>
          <w:rStyle w:val="s3"/>
        </w:rPr>
        <w:t>.</w:t>
      </w:r>
      <w:r>
        <w:rPr>
          <w:rStyle w:val="s3"/>
          <w:lang w:val="kk-KZ"/>
        </w:rPr>
        <w:t>08</w:t>
      </w:r>
      <w:r>
        <w:rPr>
          <w:rStyle w:val="s3"/>
        </w:rPr>
        <w:t xml:space="preserve">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50461">
      <w:pPr>
        <w:jc w:val="center"/>
      </w:pPr>
      <w:r>
        <w:rPr>
          <w:rStyle w:val="s3"/>
        </w:rPr>
        <w:t> </w:t>
      </w:r>
    </w:p>
    <w:p w:rsidR="00000000" w:rsidRDefault="00850461">
      <w:pPr>
        <w:ind w:firstLine="400"/>
        <w:jc w:val="both"/>
      </w:pPr>
      <w:r>
        <w:rPr>
          <w:rStyle w:val="s0"/>
        </w:rPr>
        <w:t>«</w:t>
      </w:r>
      <w:hyperlink r:id="rId8" w:history="1">
        <w:r>
          <w:rPr>
            <w:rStyle w:val="a4"/>
          </w:rPr>
          <w:t>Сәйкестендіру нөмірлерінің ұлттық тізілімдері туралы</w:t>
        </w:r>
      </w:hyperlink>
      <w:r>
        <w:rPr>
          <w:rStyle w:val="s0"/>
        </w:rPr>
        <w:t>» және «Қазақстан Республикасының кейбір заңнамалық актілеріне сәйкестендіру нөмірлерінің ұлттық тізілі</w:t>
      </w:r>
      <w:r>
        <w:rPr>
          <w:rStyle w:val="s0"/>
        </w:rPr>
        <w:t xml:space="preserve">мдері мәселелері бойынша </w:t>
      </w:r>
      <w:hyperlink r:id="rId9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 енгізу туралы</w:t>
        </w:r>
      </w:hyperlink>
      <w:r>
        <w:rPr>
          <w:rStyle w:val="s0"/>
        </w:rPr>
        <w:t xml:space="preserve">» Қазақстан Республикасының 2007 жылғы 12 қаңтардағы заңдарын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</w:t>
      </w:r>
      <w:r>
        <w:rPr>
          <w:rStyle w:val="s0"/>
          <w:b/>
          <w:bCs/>
        </w:rPr>
        <w:t>ТЕДІ</w:t>
      </w:r>
      <w:r>
        <w:rPr>
          <w:rStyle w:val="s0"/>
        </w:rPr>
        <w:t>: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(бұдан әрі - өзгерістер мен толықтырулар) бекітілсін.</w:t>
      </w:r>
    </w:p>
    <w:p w:rsidR="00000000" w:rsidRDefault="00850461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850461">
      <w:pPr>
        <w:ind w:firstLine="400"/>
        <w:jc w:val="both"/>
      </w:pPr>
      <w:r>
        <w:rPr>
          <w:rStyle w:val="s0"/>
        </w:rPr>
        <w:t>1) «Уәкілет</w:t>
      </w:r>
      <w:r>
        <w:rPr>
          <w:rStyle w:val="s0"/>
        </w:rPr>
        <w:t xml:space="preserve">ті ұйымның әлеуметтік жеке код беру тәртібін бекіту туралы» Қазақстан Республикасы Үкіметінің 1997 жылғы 16 қыркүйектегі № 1342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1997 ж., № 41, 388-қ</w:t>
      </w:r>
      <w:r>
        <w:rPr>
          <w:rStyle w:val="s0"/>
        </w:rPr>
        <w:t>ұжат</w:t>
      </w:r>
      <w:r>
        <w:rPr>
          <w:rStyle w:val="s0"/>
        </w:rPr>
        <w:t>);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2) «Қазақстан Республикасы Үкіметінің 1997 жылғы 4 маусымдағы № 926 және 1997 жылғы 16 қыркүйектегі № 1342 қаулыларына өзгерістер мен толықтырулар енгізу туралы» Қазақстан Республикасы Үкіметінің 2005 жылғы 21 сәуірдегі № 376 </w:t>
      </w:r>
      <w:hyperlink r:id="rId1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ПҮАЖ-ы, 2005 ж., № 18, 210-құжат);</w:t>
      </w:r>
    </w:p>
    <w:p w:rsidR="00000000" w:rsidRDefault="00850461">
      <w:pPr>
        <w:ind w:firstLine="400"/>
        <w:jc w:val="both"/>
      </w:pPr>
      <w:r>
        <w:rPr>
          <w:rStyle w:val="s0"/>
        </w:rPr>
        <w:t>3) «Мемлекеттік органдарда мемлекеттік Кәсіпорындар мен ұйымдардың ортақ жіктегішін енгізу туралы» Қазақстан Респу</w:t>
      </w:r>
      <w:r>
        <w:rPr>
          <w:rStyle w:val="s0"/>
        </w:rPr>
        <w:t xml:space="preserve">бликасы Үкіметінің 2000 жылғы 26 шілдедегі № 1130 </w:t>
      </w:r>
      <w:hyperlink r:id="rId12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 31, 382-құжат).</w:t>
      </w:r>
    </w:p>
    <w:p w:rsidR="00000000" w:rsidRDefault="0085046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2007.07.25. </w:t>
      </w:r>
      <w:hyperlink r:id="rId13" w:history="1">
        <w:r>
          <w:rPr>
            <w:rStyle w:val="a4"/>
            <w:i/>
            <w:iCs/>
          </w:rPr>
          <w:t>№ 628</w:t>
        </w:r>
      </w:hyperlink>
      <w:r>
        <w:rPr>
          <w:rStyle w:val="s3"/>
        </w:rPr>
        <w:t xml:space="preserve"> (ресми </w:t>
      </w:r>
      <w:hyperlink r:id="rId14" w:history="1">
        <w:r>
          <w:rPr>
            <w:rStyle w:val="a4"/>
            <w:i/>
            <w:iCs/>
          </w:rPr>
          <w:t>жарияланғаннан</w:t>
        </w:r>
      </w:hyperlink>
      <w:r>
        <w:rPr>
          <w:rStyle w:val="s3"/>
        </w:rPr>
        <w:t xml:space="preserve"> кейін жиырма бір күн мерзім өткен соң қолданысқа енгізілді) қаулысымен (бұр.</w:t>
      </w:r>
      <w:hyperlink r:id="rId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2009.26.02 № 220 </w:t>
      </w:r>
      <w:hyperlink r:id="rId1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" w:anchor="sub_id=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(2009.01.01 қолданысқа енгізілді); 2010.18.06. № 613 </w:t>
      </w:r>
      <w:hyperlink r:id="rId18" w:anchor="sub_id=1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3-тармақ өзгертілді </w:t>
      </w:r>
    </w:p>
    <w:p w:rsidR="00000000" w:rsidRDefault="00850461">
      <w:pPr>
        <w:ind w:firstLine="400"/>
        <w:jc w:val="both"/>
      </w:pPr>
      <w:r>
        <w:rPr>
          <w:rStyle w:val="s0"/>
        </w:rPr>
        <w:t>3. Осы қаулы 2007 жылғы 13 тамыздан бастап қолданысқа енгізілет</w:t>
      </w:r>
      <w:r>
        <w:rPr>
          <w:rStyle w:val="s0"/>
        </w:rPr>
        <w:t xml:space="preserve">ін өзгерістер мен толықтырулардың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4"/>
          </w:rPr>
          <w:t>4-тармақтарын</w:t>
        </w:r>
      </w:hyperlink>
      <w:r>
        <w:rPr>
          <w:rStyle w:val="s0"/>
        </w:rPr>
        <w:t xml:space="preserve">, 2010 жылғы 13 тамыздан бастап қолданысқа енгізілетін осы қаулының 2-тармағын, өзгерістер мен толықтырулардың </w:t>
      </w:r>
      <w:hyperlink w:anchor="sub1" w:history="1">
        <w:r>
          <w:rPr>
            <w:rStyle w:val="a4"/>
          </w:rPr>
          <w:t>1, 2, 5, 6, 7,</w:t>
        </w:r>
        <w:r>
          <w:rPr>
            <w:rStyle w:val="a4"/>
          </w:rPr>
          <w:t xml:space="preserve"> 8, 9, 10, 11, 12, 13, 14, 16, 17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4"/>
          </w:rPr>
          <w:t>19, 20, 21, 23, 24, 25, 26 -тармақтарын</w:t>
        </w:r>
      </w:hyperlink>
      <w:r>
        <w:rPr>
          <w:rStyle w:val="s00"/>
        </w:rPr>
        <w:t xml:space="preserve"> қоспағанда, қол қойылған күнінен бастап қолданысқа енгізіледі және жариялануға тиіс.</w:t>
      </w:r>
    </w:p>
    <w:p w:rsidR="00000000" w:rsidRDefault="00850461">
      <w:pPr>
        <w:ind w:firstLine="400"/>
        <w:jc w:val="both"/>
      </w:pPr>
      <w:r>
        <w:rPr>
          <w:rStyle w:val="s00"/>
        </w:rPr>
        <w:t> </w:t>
      </w:r>
    </w:p>
    <w:p w:rsidR="00000000" w:rsidRDefault="00850461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46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5046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46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046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50461">
      <w:pPr>
        <w:ind w:firstLine="400"/>
        <w:jc w:val="both"/>
      </w:pPr>
      <w:r>
        <w:rPr>
          <w:rStyle w:val="s0"/>
        </w:rPr>
        <w:t> </w:t>
      </w:r>
    </w:p>
    <w:p w:rsidR="00000000" w:rsidRDefault="00850461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5046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50461">
      <w:pPr>
        <w:ind w:firstLine="400"/>
        <w:jc w:val="right"/>
      </w:pPr>
      <w:r>
        <w:rPr>
          <w:rStyle w:val="s0"/>
        </w:rPr>
        <w:t>2007 жылғы 30 сәуірдегі</w:t>
      </w:r>
    </w:p>
    <w:p w:rsidR="00000000" w:rsidRDefault="00850461">
      <w:pPr>
        <w:ind w:firstLine="400"/>
        <w:jc w:val="right"/>
      </w:pPr>
      <w:r>
        <w:rPr>
          <w:rStyle w:val="s0"/>
        </w:rPr>
        <w:t xml:space="preserve">№ 352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5046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50461">
      <w:pPr>
        <w:ind w:firstLine="400"/>
        <w:jc w:val="both"/>
      </w:pPr>
      <w:r>
        <w:t> </w:t>
      </w:r>
    </w:p>
    <w:p w:rsidR="00000000" w:rsidRDefault="008504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850461">
      <w:pPr>
        <w:jc w:val="center"/>
      </w:pPr>
      <w:r>
        <w:rPr>
          <w:rStyle w:val="s1"/>
        </w:rPr>
        <w:t> өзгерістер мен толықтырулар</w:t>
      </w:r>
    </w:p>
    <w:p w:rsidR="00000000" w:rsidRDefault="00850461">
      <w:pPr>
        <w:jc w:val="center"/>
      </w:pPr>
      <w:r>
        <w:t> 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1. ҚР Үкіметінің 2013.24.04. № 391 </w:t>
      </w:r>
      <w:hyperlink r:id="rId2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21" w:anchor="sub_id=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2. ҚР Үкіметінің 2013.18.10. № 1116 </w:t>
      </w:r>
      <w:hyperlink r:id="rId22" w:anchor="sub_id=10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/>
          <w:bCs/>
        </w:rPr>
        <w:t>(</w:t>
      </w:r>
      <w:hyperlink r:id="rId23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bookmarkStart w:id="2" w:name="SUB3"/>
      <w:bookmarkEnd w:id="2"/>
      <w:r>
        <w:rPr>
          <w:rStyle w:val="s0"/>
        </w:rPr>
        <w:t xml:space="preserve">3. ҚР Үкіметінің 2012.19.04. № 498 </w:t>
      </w:r>
      <w:hyperlink r:id="rId24" w:anchor="sub_id=15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25" w:anchor="sub_id=3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bookmarkStart w:id="3" w:name="SUB4"/>
      <w:bookmarkEnd w:id="3"/>
      <w:r>
        <w:rPr>
          <w:rStyle w:val="s0"/>
        </w:rPr>
        <w:t xml:space="preserve">4. ҚР Үкіметінің 2013.26.08. № 852 </w:t>
      </w:r>
      <w:hyperlink r:id="rId26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  <w:b/>
          <w:bCs/>
        </w:rPr>
        <w:t>(</w:t>
      </w:r>
      <w:hyperlink r:id="rId27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2015.10.09. № 765 </w:t>
      </w:r>
      <w:hyperlink r:id="rId28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t xml:space="preserve">күші жойылды </w:t>
      </w:r>
      <w:r>
        <w:rPr>
          <w:rStyle w:val="s3"/>
          <w:b/>
          <w:bCs/>
        </w:rPr>
        <w:t>(</w:t>
      </w:r>
      <w:hyperlink r:id="rId29" w:anchor="sub_id=5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6. ҚР Үкіметінің 2008 ж. 31 желтоқсандағы № 1325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 xml:space="preserve">(бұр. </w:t>
      </w:r>
      <w:hyperlink r:id="rId31" w:anchor="sub_id=6" w:history="1">
        <w:r>
          <w:rPr>
            <w:rStyle w:val="a4"/>
            <w:b/>
            <w:bCs/>
            <w:i/>
            <w:iCs/>
          </w:rPr>
          <w:t>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7. </w:t>
      </w:r>
      <w:r>
        <w:rPr>
          <w:rStyle w:val="s00"/>
        </w:rPr>
        <w:t>ҚР</w:t>
      </w:r>
      <w:r>
        <w:rPr>
          <w:rStyle w:val="s00"/>
        </w:rPr>
        <w:t xml:space="preserve"> Үкіметінің 2015.28.08. № 676 </w:t>
      </w:r>
      <w:hyperlink r:id="rId32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</w:t>
      </w:r>
      <w:r>
        <w:t xml:space="preserve">күші жойылды </w:t>
      </w:r>
      <w:r>
        <w:rPr>
          <w:rStyle w:val="s3"/>
          <w:b/>
          <w:bCs/>
        </w:rPr>
        <w:t>(</w:t>
      </w:r>
      <w:hyperlink r:id="rId33" w:anchor="sub_id=7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8. </w:t>
      </w:r>
      <w:r>
        <w:t>ҚР</w:t>
      </w:r>
      <w:r>
        <w:t xml:space="preserve"> Үкіметінің 2008.31.12 № 1332 </w:t>
      </w:r>
      <w:hyperlink r:id="rId34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35" w:anchor="sub_id=8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  <w:b/>
          <w:bCs/>
        </w:rPr>
        <w:t xml:space="preserve"> қара)</w:t>
      </w:r>
    </w:p>
    <w:p w:rsidR="00000000" w:rsidRDefault="00850461">
      <w:pPr>
        <w:ind w:firstLine="400"/>
        <w:jc w:val="both"/>
      </w:pPr>
      <w:r>
        <w:rPr>
          <w:rStyle w:val="s00"/>
        </w:rPr>
        <w:t>9. ҚР</w:t>
      </w:r>
      <w:r>
        <w:rPr>
          <w:rStyle w:val="s0"/>
        </w:rPr>
        <w:t xml:space="preserve"> Үкіметінің 2007.27.12. </w:t>
      </w:r>
      <w:hyperlink r:id="rId36" w:anchor="sub_id=10" w:history="1">
        <w:r>
          <w:rPr>
            <w:rStyle w:val="a4"/>
          </w:rPr>
          <w:t>№ 1301</w:t>
        </w:r>
      </w:hyperlink>
      <w:r>
        <w:rPr>
          <w:rStyle w:val="s0"/>
        </w:rPr>
        <w:t xml:space="preserve"> қаулысымен күші жойылды </w:t>
      </w:r>
      <w:r>
        <w:rPr>
          <w:rStyle w:val="s3"/>
        </w:rPr>
        <w:t>(2008 жылғы 1 қаңтарда қолданысқа енді) (бұр.</w:t>
      </w:r>
      <w:hyperlink r:id="rId37" w:anchor="sub_id=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10. </w:t>
      </w:r>
      <w:r>
        <w:t>ҚР</w:t>
      </w:r>
      <w:r>
        <w:t xml:space="preserve"> Үкіметінің 2008.06.05. № 425 </w:t>
      </w:r>
      <w:hyperlink r:id="rId38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(бұр.</w:t>
      </w:r>
      <w:hyperlink r:id="rId39" w:anchor="sub_id=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50461">
      <w:pPr>
        <w:ind w:firstLine="400"/>
        <w:jc w:val="both"/>
      </w:pPr>
      <w:r>
        <w:rPr>
          <w:rStyle w:val="s0"/>
        </w:rPr>
        <w:t>11. «Қазақстан Республикасының Сәйкестендіру нөмірлерінің ұлттық тізілімдерін жасау мақсатында Жеке (заңды) тұлғаның бірыңғай нөміріне (сәйкестендіру нөміріне (бизнес-сәйкестендіру нөміріне</w:t>
      </w:r>
      <w:r>
        <w:rPr>
          <w:rStyle w:val="s0"/>
        </w:rPr>
        <w:t>) көшу бағдарламасын бекіту туралы» Қазақстан Республикасы Үкіметінің 2003 жылғы 11 маусымдағы № 565 </w:t>
      </w:r>
      <w:hyperlink r:id="rId4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2003 ж., № 26, 247-құжат):</w:t>
      </w:r>
    </w:p>
    <w:p w:rsidR="00000000" w:rsidRDefault="00850461">
      <w:pPr>
        <w:ind w:firstLine="400"/>
        <w:jc w:val="both"/>
      </w:pPr>
      <w:r>
        <w:rPr>
          <w:rStyle w:val="s0"/>
        </w:rPr>
        <w:t>тақырыпта және 1-</w:t>
      </w:r>
      <w:r>
        <w:rPr>
          <w:rStyle w:val="s0"/>
        </w:rPr>
        <w:t>тармақта «Жеке (заңды) тұлғаның бірыңғай нөміріне (« деген сөздерден кейін 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Сәйкестендіру нөмірлерінің ұлттық тізілімдерін жасау мақсатында Жеке (заңды) тұлғаның бі</w:t>
      </w:r>
      <w:r>
        <w:rPr>
          <w:rStyle w:val="s0"/>
        </w:rPr>
        <w:t>рыңғай нөміріне (сәйкестендіру нөміріне (бизнес-сәйкестендіру нөміріне) көшу бағдарламасында:</w:t>
      </w:r>
    </w:p>
    <w:p w:rsidR="00000000" w:rsidRDefault="00850461">
      <w:pPr>
        <w:ind w:firstLine="400"/>
        <w:jc w:val="both"/>
      </w:pPr>
      <w:r>
        <w:rPr>
          <w:rStyle w:val="s0"/>
        </w:rPr>
        <w:t>тақырыбында «Жеке (заңды) тұлғаның бірыңғай нөміріне (« деген сөздерден кейін 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бүкіл мәтін бойынша «СН» деген аббревиатура»«ЖСН»</w:t>
      </w:r>
      <w:r>
        <w:rPr>
          <w:rStyle w:val="s0"/>
        </w:rPr>
        <w:t xml:space="preserve"> деген аббревиатурамен ауыстырылсын;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«Бағдарламаның паспорты» деген 1-бөлімде:</w:t>
      </w:r>
    </w:p>
    <w:p w:rsidR="00000000" w:rsidRDefault="00850461">
      <w:pPr>
        <w:ind w:firstLine="400"/>
        <w:jc w:val="both"/>
      </w:pPr>
      <w:r>
        <w:rPr>
          <w:rStyle w:val="s0"/>
        </w:rPr>
        <w:t>«Атауы» деген бөлімшеде «Жеке (заңды) тұлғаның бірыңғай нөміріне (« деген сөздерден кейін»«жеке»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«Қысқаша мазмұны» деген бөлімшеде «Қысқаша мазмұны» деген бөлімшеде «жүзеге асыратын жеке кәсіпкерлер үшін» деген сөздерден кейін»«жеке»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«Мәселенің қазіргі жай-күйін талдау» деген 3-бөлімнің сегізінші абзацында «жүйесін» деген с</w:t>
      </w:r>
      <w:r>
        <w:rPr>
          <w:rStyle w:val="s0"/>
        </w:rPr>
        <w:t>өзден</w:t>
      </w:r>
      <w:r>
        <w:rPr>
          <w:rStyle w:val="s0"/>
        </w:rPr>
        <w:t xml:space="preserve"> 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«Бағдарламаның мақсаты мен міндеттері» деген 4-бөлімде:</w:t>
      </w:r>
    </w:p>
    <w:p w:rsidR="00000000" w:rsidRDefault="00850461">
      <w:pPr>
        <w:ind w:firstLine="400"/>
        <w:jc w:val="both"/>
      </w:pPr>
      <w:r>
        <w:rPr>
          <w:rStyle w:val="s0"/>
        </w:rPr>
        <w:t>екінші абзацта «сәйкестендіру» деген сөздің алдынан»«жеке»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«сәйкестендіру» деген сөздің алдынан»«жеке» деген сөзбен </w:t>
      </w:r>
      <w:r>
        <w:rPr>
          <w:rStyle w:val="s0"/>
        </w:rPr>
        <w:t>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сегізінші абзацта «Қазақстан Республикасында» деген сөздерден кейін»«жеке»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«Бағдарламаны іске асырудың негізгі бағыттары мен тетіктері» деген 5-бөлімде:</w:t>
      </w:r>
    </w:p>
    <w:p w:rsidR="00000000" w:rsidRDefault="00850461">
      <w:pPr>
        <w:ind w:firstLine="400"/>
        <w:jc w:val="both"/>
      </w:pPr>
      <w:r>
        <w:rPr>
          <w:rStyle w:val="s0"/>
        </w:rPr>
        <w:t>1-бөлімшеде:</w:t>
      </w:r>
    </w:p>
    <w:p w:rsidR="00000000" w:rsidRDefault="0085046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«сәйкестендіру» деген сөз»«жеке </w:t>
      </w:r>
      <w:r>
        <w:rPr>
          <w:rStyle w:val="s0"/>
        </w:rPr>
        <w:t>сәйкестендіру» деген сөздермен ауыстырылсын;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жетінші абзацта «СН құрылымына енетін мәліметтер өзгерген кезде» деген сөздерден кейін «жеке» деген сөзбен толықтырылсын;</w:t>
      </w:r>
    </w:p>
    <w:p w:rsidR="00000000" w:rsidRDefault="00850461">
      <w:pPr>
        <w:ind w:firstLine="400"/>
        <w:jc w:val="both"/>
      </w:pPr>
      <w:r>
        <w:rPr>
          <w:rStyle w:val="s0"/>
        </w:rPr>
        <w:t>5-бөлімше мынадай редакцияда жазылсын:</w:t>
      </w:r>
    </w:p>
    <w:p w:rsidR="00000000" w:rsidRDefault="00850461">
      <w:pPr>
        <w:ind w:firstLine="400"/>
        <w:jc w:val="both"/>
      </w:pPr>
      <w:r>
        <w:rPr>
          <w:rStyle w:val="s0"/>
        </w:rPr>
        <w:t>«5. Бақылау разрядының мәнін есептеу алгоритмі</w:t>
      </w:r>
    </w:p>
    <w:p w:rsidR="00000000" w:rsidRDefault="00850461">
      <w:pPr>
        <w:ind w:firstLine="400"/>
        <w:jc w:val="both"/>
      </w:pPr>
      <w:r>
        <w:rPr>
          <w:rStyle w:val="s0"/>
        </w:rPr>
        <w:t>ЖСН</w:t>
      </w:r>
      <w:r>
        <w:rPr>
          <w:rStyle w:val="s0"/>
        </w:rPr>
        <w:t xml:space="preserve"> (БСН) құрамына бақылауды жүзеге асыру және онда клавиатуралық енгізу қателіктерін азайту мақсатында 12-бақылау разрядының болуы көзделеді, оны есептегенде екі циклда мынадай алгоритм пайдаланылады:</w:t>
      </w:r>
    </w:p>
    <w:p w:rsidR="00000000" w:rsidRDefault="00850461">
      <w:pPr>
        <w:ind w:firstLine="400"/>
        <w:jc w:val="both"/>
      </w:pPr>
      <w:r>
        <w:rPr>
          <w:rStyle w:val="s0"/>
        </w:rPr>
        <w:t>a12=(а1*b1+а2*b2+а3*b3+а4*b4+а5*b5+а6*b6+а7*b7+а8*b8+а9*b</w:t>
      </w:r>
      <w:r>
        <w:rPr>
          <w:rStyle w:val="s0"/>
        </w:rPr>
        <w:t>9+а10* b10+а11*b11)mod 11,</w:t>
      </w:r>
    </w:p>
    <w:p w:rsidR="00000000" w:rsidRDefault="00850461">
      <w:pPr>
        <w:ind w:firstLine="400"/>
        <w:jc w:val="both"/>
      </w:pPr>
      <w:r>
        <w:rPr>
          <w:rStyle w:val="s0"/>
        </w:rPr>
        <w:t>мұнда: аі - і-разрядтың мәні;</w:t>
      </w:r>
    </w:p>
    <w:p w:rsidR="00000000" w:rsidRDefault="00850461">
      <w:pPr>
        <w:ind w:firstLine="400"/>
        <w:jc w:val="both"/>
      </w:pPr>
      <w:r>
        <w:rPr>
          <w:rStyle w:val="s0"/>
        </w:rPr>
        <w:t>bі - і-разрядтың салмағы.</w:t>
      </w:r>
    </w:p>
    <w:p w:rsidR="00000000" w:rsidRDefault="00850461">
      <w:pPr>
        <w:ind w:firstLine="400"/>
        <w:jc w:val="both"/>
      </w:pPr>
      <w:r>
        <w:rPr>
          <w:rStyle w:val="s0"/>
        </w:rPr>
        <w:t>ЖСН разряды: 1 2 3 4 5 6 7 8 9 10 11</w:t>
      </w:r>
    </w:p>
    <w:p w:rsidR="00000000" w:rsidRDefault="00850461">
      <w:pPr>
        <w:ind w:firstLine="400"/>
        <w:jc w:val="both"/>
      </w:pPr>
      <w:r>
        <w:rPr>
          <w:rStyle w:val="s0"/>
        </w:rPr>
        <w:t>разрядтың салмағы: 1 2 3 4 5 6 7 8 9 10 11.</w:t>
      </w:r>
    </w:p>
    <w:p w:rsidR="00000000" w:rsidRDefault="00850461">
      <w:pPr>
        <w:ind w:firstLine="400"/>
        <w:jc w:val="both"/>
      </w:pPr>
      <w:r>
        <w:rPr>
          <w:rStyle w:val="s0"/>
        </w:rPr>
        <w:t>1. Егер алынған сан 10-ға тең болса, онда бақылау разрядын есептеу салмақтың басқа кезегімен жүргізіледі:</w:t>
      </w:r>
    </w:p>
    <w:p w:rsidR="00000000" w:rsidRDefault="00850461">
      <w:pPr>
        <w:ind w:firstLine="400"/>
        <w:jc w:val="both"/>
      </w:pPr>
      <w:r>
        <w:rPr>
          <w:rStyle w:val="s0"/>
        </w:rPr>
        <w:t>ЖСН разряды: 1 2 3 4 5 6 7 8 9 10 11</w:t>
      </w:r>
    </w:p>
    <w:p w:rsidR="00000000" w:rsidRDefault="00850461">
      <w:pPr>
        <w:ind w:firstLine="400"/>
        <w:jc w:val="both"/>
      </w:pPr>
      <w:r>
        <w:rPr>
          <w:rStyle w:val="s0"/>
        </w:rPr>
        <w:t>разрядтың салмағы: 3 4 5 6 7 8 9 10 11 1 2.</w:t>
      </w:r>
    </w:p>
    <w:p w:rsidR="00000000" w:rsidRDefault="00850461">
      <w:pPr>
        <w:ind w:firstLine="400"/>
        <w:jc w:val="both"/>
      </w:pPr>
      <w:r>
        <w:rPr>
          <w:rStyle w:val="s0"/>
        </w:rPr>
        <w:t>2. Егер алынған сан тағы 10-ға тең болса, онда бұл ЖСН пайдаланылмайд</w:t>
      </w:r>
      <w:r>
        <w:rPr>
          <w:rStyle w:val="s0"/>
        </w:rPr>
        <w:t>ы.</w:t>
      </w:r>
    </w:p>
    <w:p w:rsidR="00000000" w:rsidRDefault="00850461">
      <w:pPr>
        <w:ind w:firstLine="400"/>
        <w:jc w:val="both"/>
      </w:pPr>
      <w:r>
        <w:rPr>
          <w:rStyle w:val="s0"/>
        </w:rPr>
        <w:t>3. Егер алынған санның мәні 0-ден 9-ға дейін болса, онда бұл сан бақылау разряды ретінде алынады.».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12. ҚР Үкіметінің 2013.02.10. № 1042 </w:t>
      </w:r>
      <w:hyperlink r:id="rId41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42" w:anchor="sub_id=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13. ҚР Үкіметінің 2011 жылғы 18 қарашадағы № 1353 </w:t>
      </w:r>
      <w:hyperlink r:id="rId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44" w:anchor="sub_id=13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14. ҚР Үкіметінің 2013.21.01. № 20 </w:t>
      </w:r>
      <w:hyperlink r:id="rId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46" w:anchor="sub_id=1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15 ҚР Үкіметінің 2007.07.25. </w:t>
      </w:r>
      <w:hyperlink r:id="rId47" w:history="1">
        <w:r>
          <w:rPr>
            <w:rStyle w:val="a4"/>
          </w:rPr>
          <w:t>№ 628</w:t>
        </w:r>
      </w:hyperlink>
      <w:r>
        <w:rPr>
          <w:rStyle w:val="s0"/>
        </w:rPr>
        <w:t xml:space="preserve">  қаулысымен алынып тасталды </w:t>
      </w:r>
      <w:r>
        <w:rPr>
          <w:rStyle w:val="s3"/>
        </w:rPr>
        <w:t>(бұр.</w:t>
      </w:r>
      <w:hyperlink r:id="rId48" w:anchor="sub_id=1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50461">
      <w:pPr>
        <w:ind w:firstLine="400"/>
        <w:jc w:val="both"/>
      </w:pPr>
      <w:r>
        <w:rPr>
          <w:rStyle w:val="s0"/>
        </w:rPr>
        <w:t>16. ҚР Үкіметінің 2020</w:t>
      </w:r>
      <w:r>
        <w:rPr>
          <w:rStyle w:val="s0"/>
          <w:lang w:val="kk-KZ"/>
        </w:rPr>
        <w:t xml:space="preserve">.21.08. № 530 </w:t>
      </w:r>
      <w:hyperlink r:id="rId49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50" w:anchor="sub_id=16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17. </w:t>
      </w:r>
      <w:r>
        <w:t>ҚР</w:t>
      </w:r>
      <w:r>
        <w:t xml:space="preserve"> Үкіметінің 2007.28.12. № 1307 </w:t>
      </w:r>
      <w:hyperlink r:id="rId5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(2008 жылғы 1 қаңтардан бастап қолданысқа енгізілді) (бұр.</w:t>
      </w:r>
      <w:hyperlink r:id="rId52" w:anchor="sub_id=1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50461">
      <w:pPr>
        <w:ind w:firstLine="400"/>
        <w:jc w:val="both"/>
      </w:pPr>
      <w:r>
        <w:rPr>
          <w:rStyle w:val="s0"/>
        </w:rPr>
        <w:t>18.«Қазақстан Республикасы Әділет министрлігінің мәселелері» туралы Қазақстан Республикасы Үкіметінің 2004 жылғы 28 қазандағы № 1120 </w:t>
      </w:r>
      <w:hyperlink r:id="rId53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</w:t>
      </w:r>
      <w:r>
        <w:rPr>
          <w:rStyle w:val="s0"/>
        </w:rPr>
        <w:t>, 2004 ж., № 41, 532-құжат):</w:t>
      </w:r>
    </w:p>
    <w:p w:rsidR="00000000" w:rsidRDefault="0085046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 туралы ережеде:</w:t>
      </w:r>
    </w:p>
    <w:p w:rsidR="00000000" w:rsidRDefault="00850461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850461">
      <w:pPr>
        <w:ind w:firstLine="400"/>
        <w:jc w:val="both"/>
      </w:pPr>
      <w:r>
        <w:rPr>
          <w:rStyle w:val="s0"/>
        </w:rPr>
        <w:t>1) тармақша мынадай мазмұндағы абзацпен толықтырылсын:</w:t>
      </w:r>
    </w:p>
    <w:p w:rsidR="00000000" w:rsidRDefault="00850461">
      <w:pPr>
        <w:ind w:firstLine="400"/>
        <w:jc w:val="both"/>
      </w:pPr>
      <w:r>
        <w:rPr>
          <w:rStyle w:val="s0"/>
        </w:rPr>
        <w:t>«сәйкестендіру нөмірлерін қалыптастыруды және сәйкестендіру нөмірлері</w:t>
      </w:r>
      <w:r>
        <w:rPr>
          <w:rStyle w:val="s0"/>
        </w:rPr>
        <w:t>нің ұлттық тізілімдерін жүргізуді»;</w:t>
      </w:r>
    </w:p>
    <w:p w:rsidR="00000000" w:rsidRDefault="00850461">
      <w:pPr>
        <w:ind w:firstLine="400"/>
        <w:jc w:val="both"/>
      </w:pPr>
      <w:r>
        <w:rPr>
          <w:rStyle w:val="s0"/>
        </w:rPr>
        <w:t>2) тармақша мынадай мазмұндағы абзацпен толықтырылсын:</w:t>
      </w:r>
    </w:p>
    <w:p w:rsidR="00000000" w:rsidRDefault="00850461">
      <w:pPr>
        <w:ind w:firstLine="400"/>
        <w:jc w:val="both"/>
      </w:pPr>
      <w:r>
        <w:rPr>
          <w:rStyle w:val="s0"/>
        </w:rPr>
        <w:t>«сәйкестендіру нөмірлерінің ұлттық тізілімдерін жасауды және жүргізуді, сәйкестендіру нөмірлерін қалыптастыруды, сондай-ақ өз құзыретінің шегінде сәйкестендіру нөмір</w:t>
      </w:r>
      <w:r>
        <w:rPr>
          <w:rStyle w:val="s0"/>
        </w:rPr>
        <w:t>лерінің ұлттық тізілімдерін құру, жүргізу және пайдалану жөнінде нормативтік құқықтық актілер әзірлеуді;»;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министрлігінің Тіркеу қызметі комитеті туралы </w:t>
      </w:r>
      <w:hyperlink r:id="rId54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850461">
      <w:pPr>
        <w:ind w:firstLine="400"/>
        <w:jc w:val="both"/>
      </w:pPr>
      <w:r>
        <w:rPr>
          <w:rStyle w:val="s0"/>
        </w:rPr>
        <w:t>10-тармақтың 1) тармақшасы мынадай мазмұндағы абзацтармен толықтырылсын:</w:t>
      </w:r>
    </w:p>
    <w:p w:rsidR="00000000" w:rsidRDefault="00850461">
      <w:pPr>
        <w:ind w:firstLine="400"/>
        <w:jc w:val="both"/>
      </w:pPr>
      <w:r>
        <w:rPr>
          <w:rStyle w:val="s0"/>
        </w:rPr>
        <w:t>«өз құзыретінің шегінде сәйкестендіру нөмірлерінің ұлттық тізілімдерін құру, жүргізу және пайдалану жөнінде нормативтік құқықтық актілер әзірлеуді;</w:t>
      </w:r>
    </w:p>
    <w:p w:rsidR="00000000" w:rsidRDefault="00850461">
      <w:pPr>
        <w:ind w:firstLine="400"/>
        <w:jc w:val="both"/>
      </w:pPr>
      <w:r>
        <w:rPr>
          <w:rStyle w:val="s0"/>
        </w:rPr>
        <w:t>сә</w:t>
      </w:r>
      <w:r>
        <w:rPr>
          <w:rStyle w:val="s0"/>
        </w:rPr>
        <w:t>йкестендіру нөмірін қалыптастыруды орталықтандырып жүзеге асыруды әрі тіркеуші және басқа да мемлекеттік органдар мен өзге де мемлекеттік мекемелерге ақпарат ұсынуды;</w:t>
      </w:r>
    </w:p>
    <w:p w:rsidR="00000000" w:rsidRDefault="00850461">
      <w:pPr>
        <w:ind w:firstLine="400"/>
        <w:jc w:val="both"/>
      </w:pPr>
      <w:r>
        <w:rPr>
          <w:rStyle w:val="s0"/>
        </w:rPr>
        <w:t>сәйкестендіру нөмірі бар құжаттардың дайындалуын ұйымдастыруды жүзеге асыруды;</w:t>
      </w:r>
    </w:p>
    <w:p w:rsidR="00000000" w:rsidRDefault="00850461">
      <w:pPr>
        <w:ind w:firstLine="400"/>
        <w:jc w:val="both"/>
      </w:pPr>
      <w:r>
        <w:rPr>
          <w:rStyle w:val="s0"/>
        </w:rPr>
        <w:t>сәйкестенд</w:t>
      </w:r>
      <w:r>
        <w:rPr>
          <w:rStyle w:val="s0"/>
        </w:rPr>
        <w:t>іру деректерінің, олардың құрылымдарының, құрамы мен форматының жіктемелері мен анықтамаларын жүргізу тәртібін белгілеуді;».</w:t>
      </w:r>
    </w:p>
    <w:p w:rsidR="00000000" w:rsidRDefault="00850461">
      <w:pPr>
        <w:ind w:firstLine="400"/>
        <w:jc w:val="both"/>
      </w:pPr>
      <w:bookmarkStart w:id="4" w:name="SUB19"/>
      <w:bookmarkEnd w:id="4"/>
      <w:r>
        <w:rPr>
          <w:rStyle w:val="s0"/>
        </w:rPr>
        <w:t xml:space="preserve">19. </w:t>
      </w:r>
      <w:r>
        <w:rPr>
          <w:rStyle w:val="s00"/>
        </w:rPr>
        <w:t>ҚР</w:t>
      </w:r>
      <w:r>
        <w:rPr>
          <w:rStyle w:val="s00"/>
        </w:rPr>
        <w:t xml:space="preserve"> Үкіметінің 2015.28.08. № 676 </w:t>
      </w:r>
      <w:hyperlink r:id="rId55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56" w:anchor="sub_id=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>20. «Семей ядролық сынақ полигонындағы ядролық сынақтардың салдарынан зардап шеккен азаматтарға біржолғы мемлекеттік ақшалай өтемақы төлеудің кейбір</w:t>
      </w:r>
      <w:r>
        <w:rPr>
          <w:rStyle w:val="s0"/>
        </w:rPr>
        <w:t xml:space="preserve"> мәселелері туралы» Қазақстан Республикасы Үкіметінің 2006 жылғы 20 ақпандағы № 110 </w:t>
      </w:r>
      <w:hyperlink r:id="rId5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6, 49-құжат):</w:t>
      </w:r>
    </w:p>
    <w:p w:rsidR="00000000" w:rsidRDefault="00850461">
      <w:pPr>
        <w:ind w:firstLine="400"/>
        <w:jc w:val="both"/>
      </w:pPr>
      <w:r>
        <w:rPr>
          <w:rStyle w:val="s0"/>
        </w:rPr>
        <w:t>көрсетілген қаулымен бекітілген Семе</w:t>
      </w:r>
      <w:r>
        <w:rPr>
          <w:rStyle w:val="s0"/>
        </w:rPr>
        <w:t>й ядролық сынақ полигонындағы ядролық сынақтардың салдарынан зардап шеккен азаматтарды тіркеу, оларға біржолғы мемлекеттік ақшалай өтемақы төлеу ережесінде:</w:t>
      </w:r>
    </w:p>
    <w:p w:rsidR="00000000" w:rsidRDefault="00850461">
      <w:pPr>
        <w:ind w:firstLine="400"/>
        <w:jc w:val="both"/>
      </w:pPr>
      <w:r>
        <w:rPr>
          <w:rStyle w:val="s0"/>
        </w:rPr>
        <w:t>1-тармақтың 7) тармақшасында «салық төлеушінің куәлігін, әлеуметтік жеке код берілгені туралы уақыт</w:t>
      </w:r>
      <w:r>
        <w:rPr>
          <w:rStyle w:val="s0"/>
        </w:rPr>
        <w:t>ша куәлікті,» деген сөздер алынып тасталсын.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21. ҚР Үкіметінің 2013.26.08. № 848 </w:t>
      </w:r>
      <w:hyperlink r:id="rId58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59" w:anchor="sub_id=21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22. ҚР Үкіметінің 2010.18.06. № 613 </w:t>
      </w:r>
      <w:hyperlink r:id="rId60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61" w:anchor="sub_id=2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23. </w:t>
      </w:r>
      <w:r>
        <w:rPr>
          <w:rStyle w:val="s00"/>
        </w:rPr>
        <w:t>ҚР</w:t>
      </w:r>
      <w:r>
        <w:rPr>
          <w:rStyle w:val="s00"/>
        </w:rPr>
        <w:t xml:space="preserve"> Үк</w:t>
      </w:r>
      <w:r>
        <w:rPr>
          <w:rStyle w:val="s00"/>
        </w:rPr>
        <w:t xml:space="preserve">іметінің 2015.23.12. № 1034 </w:t>
      </w:r>
      <w:hyperlink r:id="rId62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63" w:anchor="sub_id=23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24. </w:t>
      </w:r>
      <w:r>
        <w:rPr>
          <w:rStyle w:val="s00"/>
        </w:rPr>
        <w:t>ҚР</w:t>
      </w:r>
      <w:r>
        <w:rPr>
          <w:rStyle w:val="s00"/>
        </w:rPr>
        <w:t xml:space="preserve"> Үкіметінің 2015.02.07. № 501 </w:t>
      </w:r>
      <w:hyperlink r:id="rId64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/>
          <w:bCs/>
        </w:rPr>
        <w:t>(</w:t>
      </w:r>
      <w:hyperlink r:id="rId65" w:anchor="sub_id=2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>25. ҚР Үкіметінің 2019</w:t>
      </w:r>
      <w:r>
        <w:rPr>
          <w:rStyle w:val="s0"/>
          <w:lang w:val="kk-KZ"/>
        </w:rPr>
        <w:t>.15.10.</w:t>
      </w:r>
      <w:r>
        <w:rPr>
          <w:rStyle w:val="s0"/>
        </w:rPr>
        <w:t xml:space="preserve"> № 766 </w:t>
      </w:r>
      <w:hyperlink r:id="rId66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2"/>
        </w:rPr>
        <w:t xml:space="preserve"> </w:t>
      </w:r>
      <w:r>
        <w:t xml:space="preserve">күші жойылды </w:t>
      </w:r>
      <w:r>
        <w:rPr>
          <w:rStyle w:val="s3"/>
          <w:b/>
          <w:bCs/>
        </w:rPr>
        <w:t>(</w:t>
      </w:r>
      <w:hyperlink r:id="rId67" w:anchor="sub_id=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26. ҚР Үкіметінің 2013.31.12. № 1500 </w:t>
      </w:r>
      <w:hyperlink r:id="rId68" w:anchor="sub_id=10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69" w:anchor="sub_id=2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850461">
      <w:pPr>
        <w:ind w:firstLine="400"/>
        <w:jc w:val="both"/>
      </w:pPr>
      <w:r>
        <w:rPr>
          <w:rStyle w:val="s0"/>
        </w:rPr>
        <w:t xml:space="preserve">27 ҚР Үкіметінің 2009.26.02 № 220 </w:t>
      </w:r>
      <w:hyperlink r:id="rId70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71" w:anchor="sub_id=27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(2009 жылғы 1 қаңтардан қолданысқа енгізілді)</w:t>
      </w:r>
    </w:p>
    <w:p w:rsidR="00000000" w:rsidRDefault="00850461">
      <w:pPr>
        <w:ind w:firstLine="400"/>
        <w:jc w:val="both"/>
      </w:pPr>
      <w:r>
        <w:rPr>
          <w:rStyle w:val="s0"/>
        </w:rPr>
        <w:t> </w:t>
      </w:r>
    </w:p>
    <w:p w:rsidR="00000000" w:rsidRDefault="00850461">
      <w:pPr>
        <w:ind w:firstLine="400"/>
        <w:jc w:val="both"/>
      </w:pPr>
      <w: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p w:rsidR="00000000" w:rsidRDefault="00850461"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461" w:rsidRDefault="00850461" w:rsidP="00850461">
      <w:r>
        <w:separator/>
      </w:r>
    </w:p>
  </w:endnote>
  <w:endnote w:type="continuationSeparator" w:id="0">
    <w:p w:rsidR="00850461" w:rsidRDefault="00850461" w:rsidP="00850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461" w:rsidRDefault="00850461" w:rsidP="00850461">
      <w:r>
        <w:separator/>
      </w:r>
    </w:p>
  </w:footnote>
  <w:footnote w:type="continuationSeparator" w:id="0">
    <w:p w:rsidR="00850461" w:rsidRDefault="00850461" w:rsidP="008504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 w:rsidP="008504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461" w:rsidRDefault="00850461" w:rsidP="008504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2007 жылғы 30 сәуірдегі № 352 Қаулысы (2020.21.08. берілген өзгерістер мен толықтыруларымен)</w:t>
    </w:r>
  </w:p>
  <w:p w:rsidR="00850461" w:rsidRPr="00850461" w:rsidRDefault="00850461" w:rsidP="008504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461" w:rsidRDefault="008504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461"/>
    <w:rsid w:val="00850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504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4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4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4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504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4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4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4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5029" TargetMode="External"/><Relationship Id="rId18" Type="http://schemas.openxmlformats.org/officeDocument/2006/relationships/hyperlink" Target="http://online.zakon.kz/Document/?doc_id=30772789" TargetMode="External"/><Relationship Id="rId26" Type="http://schemas.openxmlformats.org/officeDocument/2006/relationships/hyperlink" Target="http://online.zakon.kz/Document/?doc_id=31440704" TargetMode="External"/><Relationship Id="rId39" Type="http://schemas.openxmlformats.org/officeDocument/2006/relationships/hyperlink" Target="http://online.zakon.kz/Document/?doc_id=30186959" TargetMode="External"/><Relationship Id="rId21" Type="http://schemas.openxmlformats.org/officeDocument/2006/relationships/hyperlink" Target="http://online.zakon.kz/Document/?doc_id=31426970" TargetMode="External"/><Relationship Id="rId34" Type="http://schemas.openxmlformats.org/officeDocument/2006/relationships/hyperlink" Target="http://online.zakon.kz/Document/?doc_id=30372673" TargetMode="External"/><Relationship Id="rId42" Type="http://schemas.openxmlformats.org/officeDocument/2006/relationships/hyperlink" Target="http://online.zakon.kz/Document/?doc_id=31482078" TargetMode="External"/><Relationship Id="rId47" Type="http://schemas.openxmlformats.org/officeDocument/2006/relationships/hyperlink" Target="http://online.zakon.kz/Document/?doc_id=30115029" TargetMode="External"/><Relationship Id="rId50" Type="http://schemas.openxmlformats.org/officeDocument/2006/relationships/hyperlink" Target="http://online.zakon.kz/Document/?doc_id=37082200" TargetMode="External"/><Relationship Id="rId55" Type="http://schemas.openxmlformats.org/officeDocument/2006/relationships/hyperlink" Target="http://online.zakon.kz/Document/?doc_id=34377558" TargetMode="External"/><Relationship Id="rId63" Type="http://schemas.openxmlformats.org/officeDocument/2006/relationships/hyperlink" Target="http://online.zakon.kz/Document/?doc_id=34045446" TargetMode="External"/><Relationship Id="rId68" Type="http://schemas.openxmlformats.org/officeDocument/2006/relationships/hyperlink" Target="http://online.zakon.kz/Document/?doc_id=31492890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141226" TargetMode="External"/><Relationship Id="rId71" Type="http://schemas.openxmlformats.org/officeDocument/2006/relationships/hyperlink" Target="http://online.zakon.kz/Document/?doc_id=303980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89117" TargetMode="External"/><Relationship Id="rId29" Type="http://schemas.openxmlformats.org/officeDocument/2006/relationships/hyperlink" Target="http://online.zakon.kz/Document/?doc_id=32634070" TargetMode="External"/><Relationship Id="rId11" Type="http://schemas.openxmlformats.org/officeDocument/2006/relationships/hyperlink" Target="http://online.zakon.kz/Document/?doc_id=30009878" TargetMode="External"/><Relationship Id="rId24" Type="http://schemas.openxmlformats.org/officeDocument/2006/relationships/hyperlink" Target="http://online.zakon.kz/Document/?doc_id=31182786" TargetMode="External"/><Relationship Id="rId32" Type="http://schemas.openxmlformats.org/officeDocument/2006/relationships/hyperlink" Target="http://online.zakon.kz/Document/?doc_id=34377558" TargetMode="External"/><Relationship Id="rId37" Type="http://schemas.openxmlformats.org/officeDocument/2006/relationships/hyperlink" Target="http://online.zakon.kz/Document/?doc_id=30157789" TargetMode="External"/><Relationship Id="rId40" Type="http://schemas.openxmlformats.org/officeDocument/2006/relationships/hyperlink" Target="http://online.zakon.kz/Document/?doc_id=51040520" TargetMode="External"/><Relationship Id="rId45" Type="http://schemas.openxmlformats.org/officeDocument/2006/relationships/hyperlink" Target="http://online.zakon.kz/Document/?doc_id=31326949" TargetMode="External"/><Relationship Id="rId53" Type="http://schemas.openxmlformats.org/officeDocument/2006/relationships/hyperlink" Target="http://online.zakon.kz/Document/?doc_id=51051309" TargetMode="External"/><Relationship Id="rId58" Type="http://schemas.openxmlformats.org/officeDocument/2006/relationships/hyperlink" Target="http://online.zakon.kz/Document/?doc_id=31439589" TargetMode="External"/><Relationship Id="rId66" Type="http://schemas.openxmlformats.org/officeDocument/2006/relationships/hyperlink" Target="http://online.zakon.kz/Document/?doc_id=37522912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772887" TargetMode="External"/><Relationship Id="rId10" Type="http://schemas.openxmlformats.org/officeDocument/2006/relationships/hyperlink" Target="http://online.zakon.kz/Document/?doc_id=50002074" TargetMode="External"/><Relationship Id="rId19" Type="http://schemas.openxmlformats.org/officeDocument/2006/relationships/hyperlink" Target="http://online.zakon.kz/Document/?doc_id=30772887" TargetMode="External"/><Relationship Id="rId31" Type="http://schemas.openxmlformats.org/officeDocument/2006/relationships/hyperlink" Target="http://online.zakon.kz/Document/?doc_id=30374608" TargetMode="External"/><Relationship Id="rId44" Type="http://schemas.openxmlformats.org/officeDocument/2006/relationships/hyperlink" Target="http://online.zakon.kz/Document/?doc_id=31100103" TargetMode="External"/><Relationship Id="rId52" Type="http://schemas.openxmlformats.org/officeDocument/2006/relationships/hyperlink" Target="http://online.zakon.kz/Document/?doc_id=30157837" TargetMode="External"/><Relationship Id="rId60" Type="http://schemas.openxmlformats.org/officeDocument/2006/relationships/hyperlink" Target="http://online.zakon.kz/Document/?doc_id=30772789" TargetMode="External"/><Relationship Id="rId65" Type="http://schemas.openxmlformats.org/officeDocument/2006/relationships/hyperlink" Target="http://online.zakon.kz/Document/?doc_id=34516382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531" TargetMode="External"/><Relationship Id="rId14" Type="http://schemas.openxmlformats.org/officeDocument/2006/relationships/hyperlink" Target="http://online.zakon.kz/Document/?doc_id=30115030" TargetMode="External"/><Relationship Id="rId22" Type="http://schemas.openxmlformats.org/officeDocument/2006/relationships/hyperlink" Target="http://online.zakon.kz/Document/?doc_id=31461959" TargetMode="External"/><Relationship Id="rId27" Type="http://schemas.openxmlformats.org/officeDocument/2006/relationships/hyperlink" Target="http://online.zakon.kz/Document/?doc_id=31469939" TargetMode="External"/><Relationship Id="rId30" Type="http://schemas.openxmlformats.org/officeDocument/2006/relationships/hyperlink" Target="http://online.zakon.kz/Document/?doc_id=30374591" TargetMode="External"/><Relationship Id="rId35" Type="http://schemas.openxmlformats.org/officeDocument/2006/relationships/hyperlink" Target="http://online.zakon.kz/Document/?doc_id=30374608" TargetMode="External"/><Relationship Id="rId43" Type="http://schemas.openxmlformats.org/officeDocument/2006/relationships/hyperlink" Target="http://online.zakon.kz/Document/?doc_id=31088723" TargetMode="External"/><Relationship Id="rId48" Type="http://schemas.openxmlformats.org/officeDocument/2006/relationships/hyperlink" Target="http://online.zakon.kz/Document/?doc_id=30142848" TargetMode="External"/><Relationship Id="rId56" Type="http://schemas.openxmlformats.org/officeDocument/2006/relationships/hyperlink" Target="http://online.zakon.kz/Document/?doc_id=36458590" TargetMode="External"/><Relationship Id="rId64" Type="http://schemas.openxmlformats.org/officeDocument/2006/relationships/hyperlink" Target="http://online.zakon.kz/Document/?doc_id=37710781" TargetMode="External"/><Relationship Id="rId69" Type="http://schemas.openxmlformats.org/officeDocument/2006/relationships/hyperlink" Target="http://online.zakon.kz/Document/?doc_id=31495816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0086624" TargetMode="External"/><Relationship Id="rId51" Type="http://schemas.openxmlformats.org/officeDocument/2006/relationships/hyperlink" Target="http://online.zakon.kz/Document/?doc_id=30157775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0010454" TargetMode="External"/><Relationship Id="rId17" Type="http://schemas.openxmlformats.org/officeDocument/2006/relationships/hyperlink" Target="http://online.zakon.kz/Document/?doc_id=30398069" TargetMode="External"/><Relationship Id="rId25" Type="http://schemas.openxmlformats.org/officeDocument/2006/relationships/hyperlink" Target="http://online.zakon.kz/Document/?doc_id=31234920" TargetMode="External"/><Relationship Id="rId33" Type="http://schemas.openxmlformats.org/officeDocument/2006/relationships/hyperlink" Target="http://online.zakon.kz/Document/?doc_id=36458590" TargetMode="External"/><Relationship Id="rId38" Type="http://schemas.openxmlformats.org/officeDocument/2006/relationships/hyperlink" Target="http://online.zakon.kz/Document/?doc_id=30183731" TargetMode="External"/><Relationship Id="rId46" Type="http://schemas.openxmlformats.org/officeDocument/2006/relationships/hyperlink" Target="http://online.zakon.kz/Document/?doc_id=31327015" TargetMode="External"/><Relationship Id="rId59" Type="http://schemas.openxmlformats.org/officeDocument/2006/relationships/hyperlink" Target="http://online.zakon.kz/Document/?doc_id=31469939" TargetMode="External"/><Relationship Id="rId67" Type="http://schemas.openxmlformats.org/officeDocument/2006/relationships/hyperlink" Target="http://online.zakon.kz/Document/?doc_id=31957779" TargetMode="External"/><Relationship Id="rId20" Type="http://schemas.openxmlformats.org/officeDocument/2006/relationships/hyperlink" Target="http://online.zakon.kz/Document/?doc_id=31389520" TargetMode="External"/><Relationship Id="rId41" Type="http://schemas.openxmlformats.org/officeDocument/2006/relationships/hyperlink" Target="http://online.zakon.kz/Document/?doc_id=31457715" TargetMode="External"/><Relationship Id="rId54" Type="http://schemas.openxmlformats.org/officeDocument/2006/relationships/hyperlink" Target="http://online.zakon.kz/Document/?doc_id=51051316" TargetMode="External"/><Relationship Id="rId62" Type="http://schemas.openxmlformats.org/officeDocument/2006/relationships/hyperlink" Target="http://online.zakon.kz/Document/?doc_id=38950045" TargetMode="External"/><Relationship Id="rId70" Type="http://schemas.openxmlformats.org/officeDocument/2006/relationships/hyperlink" Target="http://online.zakon.kz/Document/?doc_id=30389117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2848" TargetMode="External"/><Relationship Id="rId23" Type="http://schemas.openxmlformats.org/officeDocument/2006/relationships/hyperlink" Target="http://online.zakon.kz/Document/?doc_id=31482102" TargetMode="External"/><Relationship Id="rId28" Type="http://schemas.openxmlformats.org/officeDocument/2006/relationships/hyperlink" Target="http://online.zakon.kz/Document/?doc_id=36765921" TargetMode="External"/><Relationship Id="rId36" Type="http://schemas.openxmlformats.org/officeDocument/2006/relationships/hyperlink" Target="http://online.zakon.kz/Document/?doc_id=30155610" TargetMode="External"/><Relationship Id="rId49" Type="http://schemas.openxmlformats.org/officeDocument/2006/relationships/hyperlink" Target="http://online.zakon.kz/Document/?doc_id=36172233" TargetMode="External"/><Relationship Id="rId57" Type="http://schemas.openxmlformats.org/officeDocument/2006/relationships/hyperlink" Target="http://online.zakon.kz/Document/?doc_id=300467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1178</Words>
  <Characters>13355</Characters>
  <Application>Microsoft Office Word</Application>
  <DocSecurity>0</DocSecurity>
  <Lines>111</Lines>
  <Paragraphs>29</Paragraphs>
  <ScaleCrop>false</ScaleCrop>
  <Company>SPecialiST RePack</Company>
  <LinksUpToDate>false</LinksUpToDate>
  <CharactersWithSpaces>14504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2007 жылғы 30 сәуірдегі № 352 Қаулысы (2020.21.08.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2024-02-20T01:37:00Z</dcterms:created>
  <dcterms:modified xsi:type="dcterms:W3CDTF">2024-02-20T01:37:00Z</dcterms:modified>
</cp:coreProperties>
</file>