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228">
      <w:pPr>
        <w:pStyle w:val="pr"/>
      </w:pPr>
      <w:bookmarkStart w:id="0" w:name="_GoBack"/>
      <w:bookmarkEnd w:id="0"/>
      <w:r>
        <w:t>23.11.2007</w:t>
      </w:r>
    </w:p>
    <w:p w:rsidR="00000000" w:rsidRDefault="00733228">
      <w:pPr>
        <w:pStyle w:val="pc"/>
      </w:pPr>
      <w:r>
        <w:rPr>
          <w:rStyle w:val="s1"/>
        </w:rPr>
        <w:t>Состоялся государственный визит Президента Казахстана Нурсултана Назарбаева в Румынию</w:t>
      </w:r>
    </w:p>
    <w:p w:rsidR="00000000" w:rsidRDefault="00733228">
      <w:pPr>
        <w:pStyle w:val="pj"/>
      </w:pPr>
      <w:r>
        <w:rPr>
          <w:rStyle w:val="s0"/>
        </w:rPr>
        <w:t> </w:t>
      </w:r>
    </w:p>
    <w:p w:rsidR="00000000" w:rsidRDefault="00733228">
      <w:pPr>
        <w:pStyle w:val="pj"/>
      </w:pPr>
      <w:r>
        <w:rPr>
          <w:rStyle w:val="s0"/>
        </w:rPr>
        <w:t>Сегодня утром в Бухаресте, после официальной церемонии встречи во Дворце Президента Румынии "Котрочень"</w:t>
      </w:r>
      <w:r>
        <w:rPr>
          <w:rStyle w:val="s0"/>
        </w:rPr>
        <w:t>, Нурсултан Назарбаев и Траян Басеску провели переговоры в узком и расширенном составах.</w:t>
      </w:r>
    </w:p>
    <w:p w:rsidR="00000000" w:rsidRDefault="00733228">
      <w:pPr>
        <w:pStyle w:val="pj"/>
      </w:pPr>
      <w:r>
        <w:rPr>
          <w:rStyle w:val="s0"/>
        </w:rPr>
        <w:t>В ходе беседы Главы государств обсудили широкий круг вопросов двустороннего сотрудничества. Стороны констатировали, что между Казахстаном и Румынией нет каких-либо пол</w:t>
      </w:r>
      <w:r>
        <w:rPr>
          <w:rStyle w:val="s0"/>
        </w:rPr>
        <w:t>итических противоречий или экономических споров, и выразили намерение развивать и укреплять двусторонние торгово-экономические и культурно-гуманитарные связи, а также взаимодействие двух стран в рамках ООН, ОБСЕ и других международных организаций.</w:t>
      </w:r>
    </w:p>
    <w:p w:rsidR="00000000" w:rsidRDefault="00733228">
      <w:pPr>
        <w:pStyle w:val="pj"/>
      </w:pPr>
      <w:r>
        <w:rPr>
          <w:rStyle w:val="s0"/>
        </w:rPr>
        <w:t>В ходе п</w:t>
      </w:r>
      <w:r>
        <w:rPr>
          <w:rStyle w:val="s0"/>
        </w:rPr>
        <w:t>ереговоров Глава государства Н.Назарбаев высоко оценил уровень двустороннего политического взаимопонимания между нашими странами, в частности, готовность Румынии поддержать кандидатуру Казахстана на председательство в ОБСЕ в 2009 году.</w:t>
      </w:r>
    </w:p>
    <w:p w:rsidR="00000000" w:rsidRDefault="00733228">
      <w:pPr>
        <w:pStyle w:val="pj"/>
      </w:pPr>
      <w:r>
        <w:rPr>
          <w:rStyle w:val="s0"/>
        </w:rPr>
        <w:t>Развитие отношений с</w:t>
      </w:r>
      <w:r>
        <w:rPr>
          <w:rStyle w:val="s0"/>
        </w:rPr>
        <w:t xml:space="preserve"> Румынией - один из приоритетов внешней политики Казахстана на европейском направлении. Это обусловлено не только политическими причинами, но и экономическими интересами Казахстана. Важным направлением сотрудничества является взаимодействие в нефтегазовом </w:t>
      </w:r>
      <w:r>
        <w:rPr>
          <w:rStyle w:val="s0"/>
        </w:rPr>
        <w:t>секторе. Об этом говорит и тот факт, что летом этого года национальная компания "КазМунайГаз" приобрела 75-процентный пакет акций "Rompetrol Group TRG", став владельцем 630 автозаправочных станции в 6 странах Европы и двух нефтеперерабатывающих заводов, на</w:t>
      </w:r>
      <w:r>
        <w:rPr>
          <w:rStyle w:val="s0"/>
        </w:rPr>
        <w:t>ходящихся на территории Румынии.</w:t>
      </w:r>
    </w:p>
    <w:p w:rsidR="00000000" w:rsidRDefault="00733228">
      <w:pPr>
        <w:pStyle w:val="pj"/>
      </w:pPr>
      <w:r>
        <w:rPr>
          <w:rStyle w:val="s0"/>
        </w:rPr>
        <w:t>Глава государства сообщил, что в настоящее время казахстанская сторона реализует в Румынии еще один крупный проект - строительство 400 тысяч квадратных метров жилья.</w:t>
      </w:r>
    </w:p>
    <w:p w:rsidR="00000000" w:rsidRDefault="00733228">
      <w:pPr>
        <w:pStyle w:val="pj"/>
      </w:pPr>
      <w:r>
        <w:rPr>
          <w:rStyle w:val="s0"/>
        </w:rPr>
        <w:t xml:space="preserve">Казахстан заинтересован в участии в проекте нефтепровода </w:t>
      </w:r>
      <w:r>
        <w:rPr>
          <w:rStyle w:val="s0"/>
        </w:rPr>
        <w:t>"Констанца-Триест", который может стать альтернативным вариантом поставок казахстанских энергоносителей на европейские рынки.</w:t>
      </w:r>
    </w:p>
    <w:p w:rsidR="00000000" w:rsidRDefault="00733228">
      <w:pPr>
        <w:pStyle w:val="pj"/>
      </w:pPr>
      <w:r>
        <w:rPr>
          <w:rStyle w:val="s0"/>
        </w:rPr>
        <w:t>Стороны обсудили перспективы сотрудничества в транзитно-транспортной сфере, в частности открытия прямого воздушного сообщения, а т</w:t>
      </w:r>
      <w:r>
        <w:rPr>
          <w:rStyle w:val="s0"/>
        </w:rPr>
        <w:t>акже развитие сотрудничества в рамках программы ТРАСЕКА. Этот проект предполагает доставку грузов по автомобильным и железным дорогам из Центральной Азии через Кавказ на Балканы и далее - в Европу.</w:t>
      </w:r>
    </w:p>
    <w:p w:rsidR="00000000" w:rsidRDefault="00733228">
      <w:pPr>
        <w:pStyle w:val="pj"/>
      </w:pPr>
      <w:r>
        <w:rPr>
          <w:rStyle w:val="s0"/>
        </w:rPr>
        <w:t>Президент также сообщил, что летом этого года на Междунаро</w:t>
      </w:r>
      <w:r>
        <w:rPr>
          <w:rStyle w:val="s0"/>
        </w:rPr>
        <w:t>дном экономическом форуме в Санкт-Петербурге предложил идею строительства судоходного канала "Евразия", соединяющего Европу и Азию от Каспийского до Черного моря. Этот маршрут доставки грузов позволит активно развивать торговлю между каспийскими странами и</w:t>
      </w:r>
      <w:r>
        <w:rPr>
          <w:rStyle w:val="s0"/>
        </w:rPr>
        <w:t xml:space="preserve"> Европой, в том числе - Румынией.</w:t>
      </w:r>
    </w:p>
    <w:p w:rsidR="00000000" w:rsidRDefault="00733228">
      <w:pPr>
        <w:pStyle w:val="pj"/>
      </w:pPr>
      <w:r>
        <w:rPr>
          <w:rStyle w:val="s0"/>
        </w:rPr>
        <w:t>- Казахстан рассматривает Румынию в качестве надежного политического и экономического партнера. Точно так же Казахстан является стабильным и предсказуемым партнером, уверенно решающим сложные задачи экономического и полити</w:t>
      </w:r>
      <w:r>
        <w:rPr>
          <w:rStyle w:val="s0"/>
        </w:rPr>
        <w:t>ческого развития, - сказал Н.Назарбаев на пресс-конференции по итогам переговоров на высшем уровне.</w:t>
      </w:r>
    </w:p>
    <w:p w:rsidR="00000000" w:rsidRDefault="00733228">
      <w:pPr>
        <w:pStyle w:val="pj"/>
      </w:pPr>
      <w:r>
        <w:rPr>
          <w:rStyle w:val="s0"/>
        </w:rPr>
        <w:t>Глава государства отметил, что в последние годы казахстанско-румынские отношения развивались достаточно динамично, особенно в экономической сфере. По итогам</w:t>
      </w:r>
      <w:r>
        <w:rPr>
          <w:rStyle w:val="s0"/>
        </w:rPr>
        <w:t xml:space="preserve"> 2006 года объем взаимной торговли составил 830 миллионов долларов - это больше, чем с любой другой страной Центральной и Восточной Европы. Казахстан из Румынии импортирует машины и электрооборудование, в свою очередь, казахстанская сторона поставляет сыру</w:t>
      </w:r>
      <w:r>
        <w:rPr>
          <w:rStyle w:val="s0"/>
        </w:rPr>
        <w:t>ю нефть и продукцию химической промышленности.</w:t>
      </w:r>
    </w:p>
    <w:p w:rsidR="00000000" w:rsidRDefault="00733228">
      <w:pPr>
        <w:pStyle w:val="pj"/>
      </w:pPr>
      <w:r>
        <w:rPr>
          <w:rStyle w:val="s0"/>
        </w:rPr>
        <w:t>Главы государств высоко оценили работу казахстанско-румынской Межправительственной комиссии по торгово-экономическому и научно-техническому сотрудничеству. Ее заседания проходят регулярно. Шестое заседание сос</w:t>
      </w:r>
      <w:r>
        <w:rPr>
          <w:rStyle w:val="s0"/>
        </w:rPr>
        <w:t>тоялось в октябре нынешнего года в Астане.</w:t>
      </w:r>
    </w:p>
    <w:p w:rsidR="00000000" w:rsidRDefault="00733228">
      <w:pPr>
        <w:pStyle w:val="pj"/>
      </w:pPr>
      <w:r>
        <w:rPr>
          <w:rStyle w:val="s0"/>
        </w:rPr>
        <w:t>В Казахстане функционируют 15 совместных казахстанско-румынских предприятий, занятых в основном в нефтегазовом секторе. В Румынии созданы 9 румыно-казахстанских предприятий, работающих в сфере торговли.</w:t>
      </w:r>
    </w:p>
    <w:p w:rsidR="00000000" w:rsidRDefault="00733228">
      <w:pPr>
        <w:pStyle w:val="pj"/>
      </w:pPr>
      <w:r>
        <w:rPr>
          <w:rStyle w:val="s0"/>
        </w:rPr>
        <w:t>Глава госу</w:t>
      </w:r>
      <w:r>
        <w:rPr>
          <w:rStyle w:val="s0"/>
        </w:rPr>
        <w:t>дарства пригласил Президента Румынии посетить Казахстан в любое удобное для него время.</w:t>
      </w:r>
    </w:p>
    <w:p w:rsidR="00000000" w:rsidRDefault="00733228">
      <w:pPr>
        <w:pStyle w:val="pj"/>
      </w:pPr>
      <w:r>
        <w:rPr>
          <w:rStyle w:val="s0"/>
        </w:rPr>
        <w:t>В рамках государственного визита подписаны Соглашения о международных перевозках, Протокол о сотрудничестве между ГП "Актауский международный морской торговый порт" и м</w:t>
      </w:r>
      <w:r>
        <w:rPr>
          <w:rStyle w:val="s0"/>
        </w:rPr>
        <w:t>орской администрацией порта Констанца.</w:t>
      </w:r>
    </w:p>
    <w:p w:rsidR="00000000" w:rsidRDefault="00733228">
      <w:pPr>
        <w:pStyle w:val="pj"/>
      </w:pPr>
      <w:r>
        <w:rPr>
          <w:rStyle w:val="s0"/>
        </w:rPr>
        <w:t>После завершения переговоров на высшем уровне Президент Казахстана выехал в парк "Карол 1", где принял участие в церемонии возложения венка к Памятнику Неизвестного солдата.</w:t>
      </w:r>
    </w:p>
    <w:p w:rsidR="00000000" w:rsidRDefault="00733228">
      <w:pPr>
        <w:pStyle w:val="pj"/>
      </w:pPr>
      <w:r>
        <w:rPr>
          <w:rStyle w:val="s0"/>
        </w:rPr>
        <w:t>В этот же день Глава государства встретился</w:t>
      </w:r>
      <w:r>
        <w:rPr>
          <w:rStyle w:val="s0"/>
        </w:rPr>
        <w:t xml:space="preserve"> с Председателем Сената Парламента Румынии Николае Вэкэрою. С румынским парламентарием Н.Назарбаев обсудил вопросы развития казахстанско-румынских межпарламентских связей. Н.Вэкэрою вручил Н.Назарбаеву медаль "140 лет Сенату Парламента Румынии".</w:t>
      </w:r>
    </w:p>
    <w:p w:rsidR="00000000" w:rsidRDefault="00733228">
      <w:pPr>
        <w:pStyle w:val="pj"/>
      </w:pPr>
      <w:r>
        <w:rPr>
          <w:rStyle w:val="s0"/>
        </w:rPr>
        <w:t>Затем През</w:t>
      </w:r>
      <w:r>
        <w:rPr>
          <w:rStyle w:val="s0"/>
        </w:rPr>
        <w:t>идент посетил Христианский университет, который назван в честь известного румынского энциклопедиста 18 века Дмитрия Кантемира, внесшего значительный вклад в развитие культуры и науки Румынии. Вуз имеет высокую репутацию конкурентоспособного учебного заведе</w:t>
      </w:r>
      <w:r>
        <w:rPr>
          <w:rStyle w:val="s0"/>
        </w:rPr>
        <w:t>ния. На 17 факультетах обучается около 22 тысяч студентов.</w:t>
      </w:r>
    </w:p>
    <w:p w:rsidR="00000000" w:rsidRDefault="00733228">
      <w:pPr>
        <w:pStyle w:val="pj"/>
      </w:pPr>
      <w:r>
        <w:rPr>
          <w:rStyle w:val="s0"/>
        </w:rPr>
        <w:t>В ходе встречи с профессорско-преподавательским составом университета Н.Назарбаеву было присвоено звание "Почетного доктора Христианского университета имени Дмитрия Кантемира", и прошла презентация</w:t>
      </w:r>
      <w:r>
        <w:rPr>
          <w:rStyle w:val="s0"/>
        </w:rPr>
        <w:t xml:space="preserve"> книги "В сердце Евразии" на румынском языке.</w:t>
      </w:r>
    </w:p>
    <w:p w:rsidR="00000000" w:rsidRDefault="00733228">
      <w:pPr>
        <w:pStyle w:val="pj"/>
      </w:pPr>
      <w:r>
        <w:rPr>
          <w:rStyle w:val="s0"/>
        </w:rPr>
        <w:t>Выступая перед профессорско-преподавательским составом, Президент Н.Назарбаев рассказал о добровольном отказе Казахстана от ядерного арсенала, закрытии Семипалатинского ядерного полигона, других важных страница</w:t>
      </w:r>
      <w:r>
        <w:rPr>
          <w:rStyle w:val="s0"/>
        </w:rPr>
        <w:t>х истории молодого независимого государства.</w:t>
      </w:r>
    </w:p>
    <w:p w:rsidR="00000000" w:rsidRDefault="00733228">
      <w:pPr>
        <w:pStyle w:val="pj"/>
      </w:pPr>
      <w:r>
        <w:rPr>
          <w:rStyle w:val="s0"/>
        </w:rPr>
        <w:t>Глава государства отметил, что символом достижений и устремленности в будущее нового Казахстана является ее молодая столица Астана, которой посвящена книга "В сердце Евразии". Для нового независимого Казахстана,</w:t>
      </w:r>
      <w:r>
        <w:rPr>
          <w:rStyle w:val="s0"/>
        </w:rPr>
        <w:t xml:space="preserve"> отбросившего тоталитарное прошлое, было важно "перенастроить" всю систему государственного устройства. И фактор новой столицы мог стать одним из ключевых элементов нарождающейся общественно-политической структуры государства.</w:t>
      </w:r>
    </w:p>
    <w:p w:rsidR="00000000" w:rsidRDefault="00733228">
      <w:pPr>
        <w:pStyle w:val="pj"/>
      </w:pPr>
      <w:r>
        <w:rPr>
          <w:rStyle w:val="s0"/>
        </w:rPr>
        <w:t>- Перенос столицы имел и боль</w:t>
      </w:r>
      <w:r>
        <w:rPr>
          <w:rStyle w:val="s0"/>
        </w:rPr>
        <w:t>шое символическое значение. Впервые народ Казахстана самостоятельно определил местонахождение своей столицы, - сказал Н.Назарбаев.</w:t>
      </w:r>
    </w:p>
    <w:p w:rsidR="00000000" w:rsidRDefault="00733228">
      <w:pPr>
        <w:pStyle w:val="pj"/>
      </w:pPr>
      <w:r>
        <w:rPr>
          <w:rStyle w:val="s0"/>
        </w:rPr>
        <w:t>Строительство новой столицы обеспечило мультипликативный эффект для экономики страны. Стали быстро развиваться отрасли эконом</w:t>
      </w:r>
      <w:r>
        <w:rPr>
          <w:rStyle w:val="s0"/>
        </w:rPr>
        <w:t>ики, специализирующиеся на производстве строительных материалов, дорожного покрытия, энергетике и машиностроении. Сегодня по всему Казахстану мощными темпами развивается жилищное строительство.</w:t>
      </w:r>
    </w:p>
    <w:p w:rsidR="00000000" w:rsidRDefault="00733228">
      <w:pPr>
        <w:pStyle w:val="pj"/>
      </w:pPr>
      <w:r>
        <w:rPr>
          <w:rStyle w:val="s0"/>
        </w:rPr>
        <w:t>В настоящее время строительство столицы Казахстана является од</w:t>
      </w:r>
      <w:r>
        <w:rPr>
          <w:rStyle w:val="s0"/>
        </w:rPr>
        <w:t>ним из самых больших проектов на всём постсоветском пространстве. На примере Астаны можно судить о развитии всего государства. С момента переноса столицы территория Астаны увеличилась в 2,5 раза, в ее развитие вложено около семи миллиардов долларов инвести</w:t>
      </w:r>
      <w:r>
        <w:rPr>
          <w:rStyle w:val="s0"/>
        </w:rPr>
        <w:t>ций. В городе действует более 650 стройплощадок. В 2006 году впервые за всю историю в столице было построено более одного миллиона квадратных метров жилья.</w:t>
      </w:r>
    </w:p>
    <w:p w:rsidR="00000000" w:rsidRDefault="00733228">
      <w:pPr>
        <w:pStyle w:val="pj"/>
      </w:pPr>
      <w:r>
        <w:rPr>
          <w:rStyle w:val="s0"/>
        </w:rPr>
        <w:t>Вечером, по завершении программы государственного визита, Президент Н.Назарбаев вылетел в Будапешт.</w:t>
      </w:r>
    </w:p>
    <w:p w:rsidR="00000000" w:rsidRDefault="00733228">
      <w:pPr>
        <w:pStyle w:val="p"/>
      </w:pPr>
      <w:r>
        <w:t> </w:t>
      </w:r>
    </w:p>
    <w:p w:rsidR="00000000" w:rsidRDefault="00733228">
      <w:pPr>
        <w:pStyle w:val="p"/>
      </w:pPr>
      <w:r>
        <w:rPr>
          <w:sz w:val="20"/>
          <w:szCs w:val="20"/>
        </w:rPr>
        <w:t> </w:t>
      </w:r>
    </w:p>
    <w:p w:rsidR="00000000" w:rsidRDefault="0073322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228" w:rsidRDefault="00733228" w:rsidP="00733228">
      <w:r>
        <w:separator/>
      </w:r>
    </w:p>
  </w:endnote>
  <w:endnote w:type="continuationSeparator" w:id="0">
    <w:p w:rsidR="00733228" w:rsidRDefault="00733228" w:rsidP="00733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228" w:rsidRDefault="007332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228" w:rsidRDefault="007332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228" w:rsidRDefault="007332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228" w:rsidRDefault="00733228" w:rsidP="00733228">
      <w:r>
        <w:separator/>
      </w:r>
    </w:p>
  </w:footnote>
  <w:footnote w:type="continuationSeparator" w:id="0">
    <w:p w:rsidR="00733228" w:rsidRDefault="00733228" w:rsidP="007332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228" w:rsidRDefault="007332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228" w:rsidRDefault="00733228" w:rsidP="00733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228" w:rsidRDefault="00733228" w:rsidP="00733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Состоялся государственный визит Президента РК в Румынию</w:t>
    </w:r>
  </w:p>
  <w:p w:rsidR="00733228" w:rsidRPr="00733228" w:rsidRDefault="00733228" w:rsidP="00733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228" w:rsidRDefault="007332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228"/>
    <w:rsid w:val="00733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2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2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2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2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833</Words>
  <Characters>6146</Characters>
  <Application>Microsoft Office Word</Application>
  <DocSecurity>0</DocSecurity>
  <Lines>51</Lines>
  <Paragraphs>13</Paragraphs>
  <ScaleCrop>false</ScaleCrop>
  <Company/>
  <LinksUpToDate>false</LinksUpToDate>
  <CharactersWithSpaces>6966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2025-04-26T03:32:00Z</dcterms:created>
  <dcterms:modified xsi:type="dcterms:W3CDTF">2025-04-26T03:32:00Z</dcterms:modified>
</cp:coreProperties>
</file>