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63C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образования и науки Республики Казахстан от 23 октября 2007 года № 502 «Об утверждении формы документов строгой отчетности, используемых организациями высшего и (или) послевузовского образования в образовательной деятельности» (с измен</w:t>
      </w:r>
      <w:r>
        <w:rPr>
          <w:rStyle w:val="s0"/>
          <w:b/>
          <w:bCs/>
        </w:rPr>
        <w:t>ениями и дополнениями по состоянию на 02.09.2023 г.)</w:t>
      </w:r>
    </w:p>
    <w:p w:rsidR="00000000" w:rsidRDefault="00EF63C5">
      <w:pPr>
        <w:pStyle w:val="a3"/>
      </w:pPr>
      <w:r>
        <w:t> </w:t>
      </w:r>
    </w:p>
    <w:p w:rsidR="00000000" w:rsidRDefault="00EF63C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ноября 2007 года под № 4991</w:t>
      </w:r>
    </w:p>
    <w:p w:rsidR="00000000" w:rsidRDefault="00EF63C5">
      <w:pPr>
        <w:pStyle w:val="a3"/>
      </w:pPr>
      <w:r>
        <w:t> </w:t>
      </w:r>
    </w:p>
    <w:p w:rsidR="00000000" w:rsidRDefault="00EF63C5">
      <w:pPr>
        <w:pStyle w:val="pj"/>
      </w:pPr>
      <w:r>
        <w:rPr>
          <w:rStyle w:val="s0"/>
        </w:rPr>
        <w:t>Внесены изменения:</w:t>
      </w:r>
    </w:p>
    <w:p w:rsidR="00000000" w:rsidRDefault="00EF63C5">
      <w:pPr>
        <w:pStyle w:val="pj"/>
      </w:pPr>
      <w:r>
        <w:rPr>
          <w:rStyle w:val="s0"/>
        </w:rPr>
        <w:t> </w:t>
      </w:r>
    </w:p>
    <w:p w:rsidR="00000000" w:rsidRDefault="00EF63C5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14.09.09 г. № 425;</w:t>
      </w:r>
    </w:p>
    <w:p w:rsidR="00000000" w:rsidRDefault="00EF63C5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12.07.11 г. № </w:t>
      </w:r>
      <w:r>
        <w:rPr>
          <w:rStyle w:val="s0"/>
        </w:rPr>
        <w:t>305;</w:t>
      </w:r>
    </w:p>
    <w:p w:rsidR="00000000" w:rsidRDefault="00EF63C5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27.05.13 г. № 199 (введен в действие со дня его первого официального </w:t>
      </w:r>
      <w:hyperlink r:id="rId10" w:history="1">
        <w:r>
          <w:rPr>
            <w:rStyle w:val="a4"/>
          </w:rPr>
          <w:t>опублико</w:t>
        </w:r>
        <w:r>
          <w:rPr>
            <w:rStyle w:val="a4"/>
          </w:rPr>
          <w:t>вания</w:t>
        </w:r>
      </w:hyperlink>
      <w:r>
        <w:rPr>
          <w:rStyle w:val="s0"/>
        </w:rPr>
        <w:t>);</w:t>
      </w:r>
    </w:p>
    <w:p w:rsidR="00000000" w:rsidRDefault="00EF63C5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29.08.16 г. № 531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63C5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15.06.17 г. № 280 (введен в действие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63C5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13.12.17 г. № 615 (введен в действие по истечении десяти календарных дней после дня его пе</w:t>
      </w:r>
      <w:r>
        <w:rPr>
          <w:rStyle w:val="s0"/>
        </w:rPr>
        <w:t xml:space="preserve">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63C5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10.05.18 г. № 197 (введен в действие после дня </w:t>
      </w:r>
      <w:r>
        <w:rPr>
          <w:rStyle w:val="s0"/>
        </w:rPr>
        <w:t xml:space="preserve">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63C5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04.02.19 г. № 58 (введен в действие после</w:t>
      </w:r>
      <w:r>
        <w:rPr>
          <w:rStyle w:val="s0"/>
        </w:rPr>
        <w:t xml:space="preserve">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63C5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образования и науки РК от 16.05.19 г. № 208 (введен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63C5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25.07.19 г. № 329 (введен в действие после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63C5">
      <w:pPr>
        <w:pStyle w:val="pj"/>
      </w:pP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27.11.19 г. № 511 (введен в действие после дня его первого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63C5">
      <w:pPr>
        <w:pStyle w:val="pj"/>
      </w:pPr>
      <w:hyperlink r:id="rId2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06.04.20 г. № 130 (введен в действие по истечении десяти календарных дней после дня его первого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63C5">
      <w:pPr>
        <w:pStyle w:val="pj"/>
      </w:pPr>
      <w:hyperlink r:id="rId2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07.04.20 г. № 132 (введен в действие по истечении десяти календарных дней после дня его пер</w:t>
      </w:r>
      <w:r>
        <w:rPr>
          <w:rStyle w:val="s0"/>
        </w:rPr>
        <w:t xml:space="preserve">вого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63C5">
      <w:pPr>
        <w:pStyle w:val="pj"/>
      </w:pPr>
      <w:hyperlink r:id="rId3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02.09.20 г. № 380 (введен в действие после дня е</w:t>
      </w:r>
      <w:r>
        <w:rPr>
          <w:rStyle w:val="s0"/>
        </w:rPr>
        <w:t xml:space="preserve">го первого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63C5">
      <w:pPr>
        <w:pStyle w:val="pj"/>
      </w:pPr>
      <w:hyperlink r:id="rId33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16.09.21 г. № 472 (введен </w:t>
      </w:r>
      <w:r>
        <w:rPr>
          <w:rStyle w:val="s0"/>
        </w:rPr>
        <w:t xml:space="preserve">в действие по истечении десяти календарных дней после дня его первого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63C5">
      <w:pPr>
        <w:pStyle w:val="pj"/>
      </w:pPr>
      <w:hyperlink r:id="rId3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науки и высшего образования РК от 29.05.23 г. № 232 (</w:t>
      </w:r>
      <w:hyperlink r:id="rId36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июня 2023 г.);</w:t>
      </w:r>
    </w:p>
    <w:p w:rsidR="00000000" w:rsidRDefault="00EF63C5">
      <w:pPr>
        <w:pStyle w:val="pj"/>
      </w:pPr>
      <w:hyperlink r:id="rId3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</w:t>
      </w:r>
      <w:r>
        <w:rPr>
          <w:rStyle w:val="s0"/>
        </w:rPr>
        <w:t>нистра науки и высшего образования РК от 23.08.23 г. № 440 (</w:t>
      </w:r>
      <w:hyperlink r:id="rId38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 сентября 2023 г.).</w:t>
      </w:r>
    </w:p>
    <w:p w:rsidR="00000000" w:rsidRDefault="00EF63C5">
      <w:pPr>
        <w:pStyle w:val="pj"/>
      </w:pPr>
      <w:r>
        <w:t> </w:t>
      </w:r>
    </w:p>
    <w:p w:rsidR="00000000" w:rsidRDefault="00EF63C5">
      <w:pPr>
        <w:pStyle w:val="pj"/>
      </w:pPr>
      <w:r>
        <w:rPr>
          <w:rStyle w:val="s0"/>
        </w:rPr>
        <w:t>Предыдущие редакции:</w:t>
      </w:r>
    </w:p>
    <w:p w:rsidR="00000000" w:rsidRDefault="00EF63C5">
      <w:pPr>
        <w:pStyle w:val="pj"/>
      </w:pPr>
      <w:r>
        <w:rPr>
          <w:rStyle w:val="s0"/>
        </w:rPr>
        <w:t> </w:t>
      </w:r>
    </w:p>
    <w:p w:rsidR="00000000" w:rsidRDefault="00EF63C5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14.09.09 г.</w:t>
      </w:r>
    </w:p>
    <w:p w:rsidR="00000000" w:rsidRDefault="00EF63C5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12.07.11 г.</w:t>
      </w:r>
    </w:p>
    <w:p w:rsidR="00000000" w:rsidRDefault="00EF63C5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27.05.13 г.</w:t>
      </w:r>
    </w:p>
    <w:p w:rsidR="00000000" w:rsidRDefault="00EF63C5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29.08.16 г.</w:t>
      </w:r>
    </w:p>
    <w:p w:rsidR="00000000" w:rsidRDefault="00EF63C5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15.06.17 г.</w:t>
      </w:r>
    </w:p>
    <w:p w:rsidR="00000000" w:rsidRDefault="00EF63C5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13.12.17 г.</w:t>
      </w:r>
    </w:p>
    <w:p w:rsidR="00000000" w:rsidRDefault="00EF63C5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10.05.18 г.</w:t>
      </w:r>
    </w:p>
    <w:p w:rsidR="00000000" w:rsidRDefault="00EF63C5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04.02.19 г.</w:t>
      </w:r>
    </w:p>
    <w:p w:rsidR="00000000" w:rsidRDefault="00EF63C5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16.05.19 г.</w:t>
      </w:r>
    </w:p>
    <w:p w:rsidR="00000000" w:rsidRDefault="00EF63C5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25.07.19 г.</w:t>
      </w:r>
    </w:p>
    <w:p w:rsidR="00000000" w:rsidRDefault="00EF63C5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27.11.19 г.</w:t>
      </w:r>
    </w:p>
    <w:p w:rsidR="00000000" w:rsidRDefault="00EF63C5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06.04.20 г.</w:t>
      </w:r>
    </w:p>
    <w:p w:rsidR="00000000" w:rsidRDefault="00EF63C5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07.04.20 г.</w:t>
      </w:r>
    </w:p>
    <w:p w:rsidR="00000000" w:rsidRDefault="00EF63C5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02.09.20 г.</w:t>
      </w:r>
    </w:p>
    <w:p w:rsidR="00000000" w:rsidRDefault="00EF63C5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16.09.21 г.</w:t>
      </w:r>
    </w:p>
    <w:p w:rsidR="00000000" w:rsidRDefault="00EF63C5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29.05.23 г.</w:t>
      </w:r>
    </w:p>
    <w:p w:rsidR="00000000" w:rsidRDefault="00EF63C5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23.08.23 г.</w:t>
      </w:r>
    </w:p>
    <w:p w:rsidR="00000000" w:rsidRDefault="00EF63C5">
      <w:pPr>
        <w:pStyle w:val="a3"/>
      </w:pPr>
      <w:r>
        <w:t> </w:t>
      </w:r>
    </w:p>
    <w:p w:rsidR="00000000" w:rsidRDefault="00EF63C5">
      <w:pPr>
        <w:pStyle w:val="pj"/>
      </w:pPr>
      <w:r>
        <w:t> </w:t>
      </w:r>
    </w:p>
    <w:sectPr w:rsidR="00000000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63C5" w:rsidRDefault="00EF63C5" w:rsidP="00EF63C5">
      <w:r>
        <w:separator/>
      </w:r>
    </w:p>
  </w:endnote>
  <w:endnote w:type="continuationSeparator" w:id="0">
    <w:p w:rsidR="00EF63C5" w:rsidRDefault="00EF63C5" w:rsidP="00EF63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3C5" w:rsidRDefault="00EF63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3C5" w:rsidRDefault="00EF63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3C5" w:rsidRDefault="00EF63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63C5" w:rsidRDefault="00EF63C5" w:rsidP="00EF63C5">
      <w:r>
        <w:separator/>
      </w:r>
    </w:p>
  </w:footnote>
  <w:footnote w:type="continuationSeparator" w:id="0">
    <w:p w:rsidR="00EF63C5" w:rsidRDefault="00EF63C5" w:rsidP="00EF63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3C5" w:rsidRDefault="00EF63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3C5" w:rsidRDefault="00EF63C5" w:rsidP="00EF63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63C5" w:rsidRPr="00EF63C5" w:rsidRDefault="00EF63C5" w:rsidP="00EF63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образования и науки Республики Казахстан от 23 октября 2007 года № 502 «Об утверждении формы документов строгой отчетности, используемых организациями высшего и (или) послевузовского образования в образовательной деятельности» (с изменениями и дополнениями по состоянию на 02.09.2023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3C5" w:rsidRDefault="00EF63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63C5"/>
    <w:rsid w:val="00EF6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63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63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63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63C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63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63C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63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63C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896579" TargetMode="External"/><Relationship Id="rId18" Type="http://schemas.openxmlformats.org/officeDocument/2006/relationships/hyperlink" Target="http://online.zakon.kz/Document/?doc_id=32460841" TargetMode="External"/><Relationship Id="rId26" Type="http://schemas.openxmlformats.org/officeDocument/2006/relationships/hyperlink" Target="http://online.zakon.kz/Document/?doc_id=37385207" TargetMode="External"/><Relationship Id="rId39" Type="http://schemas.openxmlformats.org/officeDocument/2006/relationships/hyperlink" Target="http://online.zakon.kz/Document/?doc_id=30512427" TargetMode="External"/><Relationship Id="rId21" Type="http://schemas.openxmlformats.org/officeDocument/2006/relationships/hyperlink" Target="http://online.zakon.kz/Document/?doc_id=33026033" TargetMode="External"/><Relationship Id="rId34" Type="http://schemas.openxmlformats.org/officeDocument/2006/relationships/hyperlink" Target="http://online.zakon.kz/Document/?doc_id=32951513" TargetMode="External"/><Relationship Id="rId42" Type="http://schemas.openxmlformats.org/officeDocument/2006/relationships/hyperlink" Target="http://online.zakon.kz/Document/?doc_id=36532372" TargetMode="External"/><Relationship Id="rId47" Type="http://schemas.openxmlformats.org/officeDocument/2006/relationships/hyperlink" Target="http://online.zakon.kz/Document/?doc_id=34374236" TargetMode="External"/><Relationship Id="rId50" Type="http://schemas.openxmlformats.org/officeDocument/2006/relationships/hyperlink" Target="http://online.zakon.kz/Document/?doc_id=37279550" TargetMode="External"/><Relationship Id="rId55" Type="http://schemas.openxmlformats.org/officeDocument/2006/relationships/hyperlink" Target="http://online.zakon.kz/Document/?doc_id=34834212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online.zakon.kz/Document/?doc_id=3050206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697648" TargetMode="External"/><Relationship Id="rId29" Type="http://schemas.openxmlformats.org/officeDocument/2006/relationships/hyperlink" Target="http://online.zakon.kz/Document/?doc_id=34575979" TargetMode="External"/><Relationship Id="rId11" Type="http://schemas.openxmlformats.org/officeDocument/2006/relationships/hyperlink" Target="http://online.zakon.kz/Document/?doc_id=39000740" TargetMode="External"/><Relationship Id="rId24" Type="http://schemas.openxmlformats.org/officeDocument/2006/relationships/hyperlink" Target="http://online.zakon.kz/Document/?doc_id=34114820" TargetMode="External"/><Relationship Id="rId32" Type="http://schemas.openxmlformats.org/officeDocument/2006/relationships/hyperlink" Target="http://online.zakon.kz/Document/?doc_id=37758218" TargetMode="External"/><Relationship Id="rId37" Type="http://schemas.openxmlformats.org/officeDocument/2006/relationships/hyperlink" Target="http://online.zakon.kz/Document/?doc_id=37356390" TargetMode="External"/><Relationship Id="rId40" Type="http://schemas.openxmlformats.org/officeDocument/2006/relationships/hyperlink" Target="http://online.zakon.kz/Document/?doc_id=31030090" TargetMode="External"/><Relationship Id="rId45" Type="http://schemas.openxmlformats.org/officeDocument/2006/relationships/hyperlink" Target="http://online.zakon.kz/Document/?doc_id=38345768" TargetMode="External"/><Relationship Id="rId53" Type="http://schemas.openxmlformats.org/officeDocument/2006/relationships/hyperlink" Target="http://online.zakon.kz/Document/?doc_id=34637970" TargetMode="External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footer" Target="footer3.xml"/><Relationship Id="rId19" Type="http://schemas.openxmlformats.org/officeDocument/2006/relationships/hyperlink" Target="http://online.zakon.kz/Document/?doc_id=35926178" TargetMode="External"/><Relationship Id="rId14" Type="http://schemas.openxmlformats.org/officeDocument/2006/relationships/hyperlink" Target="http://online.zakon.kz/Document/?doc_id=37655777" TargetMode="External"/><Relationship Id="rId22" Type="http://schemas.openxmlformats.org/officeDocument/2006/relationships/hyperlink" Target="http://online.zakon.kz/Document/?doc_id=35347593" TargetMode="External"/><Relationship Id="rId27" Type="http://schemas.openxmlformats.org/officeDocument/2006/relationships/hyperlink" Target="http://online.zakon.kz/Document/?doc_id=36091615" TargetMode="External"/><Relationship Id="rId30" Type="http://schemas.openxmlformats.org/officeDocument/2006/relationships/hyperlink" Target="http://online.zakon.kz/Document/?doc_id=36929839" TargetMode="External"/><Relationship Id="rId35" Type="http://schemas.openxmlformats.org/officeDocument/2006/relationships/hyperlink" Target="http://online.zakon.kz/Document/?doc_id=39146397" TargetMode="External"/><Relationship Id="rId43" Type="http://schemas.openxmlformats.org/officeDocument/2006/relationships/hyperlink" Target="http://online.zakon.kz/Document/?doc_id=38033023" TargetMode="External"/><Relationship Id="rId48" Type="http://schemas.openxmlformats.org/officeDocument/2006/relationships/hyperlink" Target="http://online.zakon.kz/Document/?doc_id=37962052" TargetMode="External"/><Relationship Id="rId56" Type="http://schemas.openxmlformats.org/officeDocument/2006/relationships/header" Target="header1.xml"/><Relationship Id="rId8" Type="http://schemas.openxmlformats.org/officeDocument/2006/relationships/hyperlink" Target="http://online.zakon.kz/Document/?doc_id=31029999" TargetMode="External"/><Relationship Id="rId51" Type="http://schemas.openxmlformats.org/officeDocument/2006/relationships/hyperlink" Target="http://online.zakon.kz/Document/?doc_id=3974065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969883" TargetMode="External"/><Relationship Id="rId17" Type="http://schemas.openxmlformats.org/officeDocument/2006/relationships/hyperlink" Target="http://online.zakon.kz/Document/?doc_id=34490296" TargetMode="External"/><Relationship Id="rId25" Type="http://schemas.openxmlformats.org/officeDocument/2006/relationships/hyperlink" Target="http://online.zakon.kz/Document/?doc_id=37440013" TargetMode="External"/><Relationship Id="rId33" Type="http://schemas.openxmlformats.org/officeDocument/2006/relationships/hyperlink" Target="http://online.zakon.kz/Document/?doc_id=34383903" TargetMode="External"/><Relationship Id="rId38" Type="http://schemas.openxmlformats.org/officeDocument/2006/relationships/hyperlink" Target="http://online.zakon.kz/Document/?doc_id=37356390" TargetMode="External"/><Relationship Id="rId46" Type="http://schemas.openxmlformats.org/officeDocument/2006/relationships/hyperlink" Target="http://online.zakon.kz/Document/?doc_id=37500218" TargetMode="External"/><Relationship Id="rId59" Type="http://schemas.openxmlformats.org/officeDocument/2006/relationships/footer" Target="footer2.xml"/><Relationship Id="rId20" Type="http://schemas.openxmlformats.org/officeDocument/2006/relationships/hyperlink" Target="http://online.zakon.kz/Document/?doc_id=32950927" TargetMode="External"/><Relationship Id="rId41" Type="http://schemas.openxmlformats.org/officeDocument/2006/relationships/hyperlink" Target="http://online.zakon.kz/Document/?doc_id=31404629" TargetMode="External"/><Relationship Id="rId54" Type="http://schemas.openxmlformats.org/officeDocument/2006/relationships/hyperlink" Target="http://online.zakon.kz/Document/?doc_id=34219392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870780" TargetMode="External"/><Relationship Id="rId23" Type="http://schemas.openxmlformats.org/officeDocument/2006/relationships/hyperlink" Target="http://online.zakon.kz/Document/?doc_id=32742745" TargetMode="External"/><Relationship Id="rId28" Type="http://schemas.openxmlformats.org/officeDocument/2006/relationships/hyperlink" Target="http://online.zakon.kz/Document/?doc_id=37445054" TargetMode="External"/><Relationship Id="rId36" Type="http://schemas.openxmlformats.org/officeDocument/2006/relationships/hyperlink" Target="http://online.zakon.kz/Document/?doc_id=39146397" TargetMode="External"/><Relationship Id="rId49" Type="http://schemas.openxmlformats.org/officeDocument/2006/relationships/hyperlink" Target="http://online.zakon.kz/Document/?doc_id=36586888" TargetMode="External"/><Relationship Id="rId57" Type="http://schemas.openxmlformats.org/officeDocument/2006/relationships/header" Target="header2.xml"/><Relationship Id="rId10" Type="http://schemas.openxmlformats.org/officeDocument/2006/relationships/hyperlink" Target="http://online.zakon.kz/Document/?doc_id=31404549" TargetMode="External"/><Relationship Id="rId31" Type="http://schemas.openxmlformats.org/officeDocument/2006/relationships/hyperlink" Target="http://online.zakon.kz/Document/?doc_id=33933559" TargetMode="External"/><Relationship Id="rId44" Type="http://schemas.openxmlformats.org/officeDocument/2006/relationships/hyperlink" Target="http://online.zakon.kz/Document/?doc_id=36280278" TargetMode="External"/><Relationship Id="rId52" Type="http://schemas.openxmlformats.org/officeDocument/2006/relationships/hyperlink" Target="http://online.zakon.kz/Document/?doc_id=31738525" TargetMode="External"/><Relationship Id="rId6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0451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550</Words>
  <Characters>6532</Characters>
  <Application>Microsoft Office Word</Application>
  <DocSecurity>0</DocSecurity>
  <Lines>54</Lines>
  <Paragraphs>14</Paragraphs>
  <ScaleCrop>false</ScaleCrop>
  <Company/>
  <LinksUpToDate>false</LinksUpToDate>
  <CharactersWithSpaces>7068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образования и науки Республики Казахстан от 23 октября 2007 года № 502 «Об утверждении формы документов строгой отчетности, используемых организациями высшего и (или) послевузовского образования в образовательной деятельности» (с изменениями и дополнениями по состоянию на 02.09.2023 г.) (©Paragraph 2023)</dc:title>
  <dc:subject/>
  <dc:creator>Сергей М</dc:creator>
  <cp:keywords/>
  <dc:description/>
  <cp:lastModifiedBy>Сергей М</cp:lastModifiedBy>
  <cp:revision>2</cp:revision>
  <dcterms:created xsi:type="dcterms:W3CDTF">2023-11-28T11:07:00Z</dcterms:created>
  <dcterms:modified xsi:type="dcterms:W3CDTF">2023-11-28T11:07:00Z</dcterms:modified>
</cp:coreProperties>
</file>