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0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6 сәуірдегі № 310 және 2007 жылғы 2 наурыздағы </w:t>
      </w:r>
      <w:r>
        <w:br/>
      </w:r>
      <w:r>
        <w:rPr>
          <w:rStyle w:val="s1"/>
        </w:rPr>
        <w:t>№ 164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қазандағы № 995 Қаулысы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50046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50046">
      <w:pPr>
        <w:ind w:firstLine="400"/>
        <w:jc w:val="both"/>
      </w:pPr>
      <w:r>
        <w:rPr>
          <w:rStyle w:val="s0"/>
        </w:rPr>
        <w:t>1) «Қазақстан Республикасы Ауыл шаруашылығы министрлігінің кейбір мәселелері» туралы Қазақстан Республикасы Үкіметінің 2005 жылғы 6 сәуірдегі № 310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2005 ж., № 14, 168-құжат):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туралы ереже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E50046">
      <w:pPr>
        <w:ind w:firstLine="400"/>
        <w:jc w:val="both"/>
      </w:pPr>
      <w:r>
        <w:rPr>
          <w:rStyle w:val="s0"/>
        </w:rPr>
        <w:t>1-тармақтың 4), 7), 10), 13) тармақшалары және 2-тармақ алынып тасталсын;</w:t>
      </w:r>
    </w:p>
    <w:p w:rsidR="00000000" w:rsidRDefault="00E50046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министрлігі Агроөнеркәсіптік кешендегі мемлекеттік инспекция комитетінің кейбір мәселелері» тур</w:t>
      </w:r>
      <w:r>
        <w:rPr>
          <w:rStyle w:val="s0"/>
        </w:rPr>
        <w:t>алы Қазақстан Республикасы Үкіметінің 2007 жылғы 2 наурыздағы № 164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7, 82-құжат):</w:t>
      </w:r>
    </w:p>
    <w:p w:rsidR="00000000" w:rsidRDefault="00E50046">
      <w:pPr>
        <w:ind w:firstLine="400"/>
        <w:jc w:val="both"/>
      </w:pPr>
      <w:r>
        <w:rPr>
          <w:rStyle w:val="s0"/>
        </w:rPr>
        <w:t>4-тармақтың 1) тармақшасы және 5-тармақ алынып таста</w:t>
      </w:r>
      <w:r>
        <w:rPr>
          <w:rStyle w:val="s0"/>
        </w:rPr>
        <w:t>лсын.</w:t>
      </w:r>
    </w:p>
    <w:p w:rsidR="00000000" w:rsidRDefault="00E50046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заңнамада белгіленген тәртіппен осы қаулыны іске асыру жөнінде қажетті шаралар қабылдасын.</w:t>
      </w:r>
    </w:p>
    <w:p w:rsidR="00000000" w:rsidRDefault="00E50046">
      <w:pPr>
        <w:ind w:firstLine="400"/>
        <w:jc w:val="both"/>
      </w:pPr>
      <w:r>
        <w:rPr>
          <w:rStyle w:val="s0"/>
        </w:rPr>
        <w:t>3. Осы қаулы:</w:t>
      </w:r>
    </w:p>
    <w:p w:rsidR="00000000" w:rsidRDefault="00E50046">
      <w:pPr>
        <w:ind w:firstLine="400"/>
        <w:jc w:val="both"/>
      </w:pPr>
      <w:r>
        <w:rPr>
          <w:rStyle w:val="s0"/>
        </w:rPr>
        <w:t>1) осы қаулы қол қойылған күнінен бастап отыз күнтізбелік күн өткен соң қолданысқа енгізіл</w:t>
      </w:r>
      <w:r>
        <w:rPr>
          <w:rStyle w:val="s0"/>
        </w:rPr>
        <w:t>етін 1-тармақтың 1) тармақшасының үшінші абзацын және 2) тармақшаны;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2) Қазақстан Республикасы Ауыл шаруашылығы министрлігінің жауапты хатшысы қызметіне тағайындалған күнінен бастап қолданысқа енгізілетін осы қаулыға қосымшаның </w:t>
      </w:r>
      <w:hyperlink w:anchor="sub2300" w:history="1">
        <w:r>
          <w:rPr>
            <w:rStyle w:val="a4"/>
          </w:rPr>
          <w:t>23</w:t>
        </w:r>
      </w:hyperlink>
      <w:r>
        <w:rPr>
          <w:rStyle w:val="s0"/>
        </w:rPr>
        <w:t xml:space="preserve"> және </w:t>
      </w:r>
      <w:hyperlink w:anchor="sub2400" w:history="1">
        <w:r>
          <w:rPr>
            <w:rStyle w:val="a4"/>
          </w:rPr>
          <w:t>24-тармағында</w:t>
        </w:r>
      </w:hyperlink>
      <w:r>
        <w:rPr>
          <w:rStyle w:val="s0"/>
        </w:rPr>
        <w:t xml:space="preserve"> көрсетілген жауапты хатшының өкілеттіктерін;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3) 2008 жылғы 1 қаңтардан бастап қолданысқа енгізілетін осы қаулыға қосымшаның 13-тармағы </w:t>
      </w:r>
      <w:hyperlink w:anchor="sub1304" w:history="1">
        <w:r>
          <w:rPr>
            <w:rStyle w:val="a4"/>
          </w:rPr>
          <w:t>4) тармақшасының</w:t>
        </w:r>
      </w:hyperlink>
      <w:r>
        <w:rPr>
          <w:rStyle w:val="s0"/>
        </w:rPr>
        <w:t xml:space="preserve"> бесінші абзацын, </w:t>
      </w:r>
      <w:hyperlink w:anchor="sub130148" w:history="1">
        <w:r>
          <w:rPr>
            <w:rStyle w:val="a4"/>
          </w:rPr>
          <w:t>148)</w:t>
        </w:r>
      </w:hyperlink>
      <w:r>
        <w:rPr>
          <w:rStyle w:val="s0"/>
        </w:rPr>
        <w:t xml:space="preserve">, </w:t>
      </w:r>
      <w:hyperlink w:anchor="sub130149" w:history="1">
        <w:r>
          <w:rPr>
            <w:rStyle w:val="a4"/>
          </w:rPr>
          <w:t>149) тармақшаларын</w:t>
        </w:r>
      </w:hyperlink>
      <w:r>
        <w:rPr>
          <w:rStyle w:val="s0"/>
        </w:rPr>
        <w:t xml:space="preserve">, 14-тармағының </w:t>
      </w:r>
      <w:hyperlink w:anchor="sub70" w:history="1">
        <w:r>
          <w:rPr>
            <w:rStyle w:val="a4"/>
          </w:rPr>
          <w:t>70)</w:t>
        </w:r>
      </w:hyperlink>
      <w:r>
        <w:rPr>
          <w:rStyle w:val="s0"/>
        </w:rPr>
        <w:t xml:space="preserve">, </w:t>
      </w:r>
      <w:hyperlink w:anchor="sub72" w:history="1">
        <w:r>
          <w:rPr>
            <w:rStyle w:val="a4"/>
          </w:rPr>
          <w:t>72)</w:t>
        </w:r>
      </w:hyperlink>
      <w:r>
        <w:rPr>
          <w:rStyle w:val="s0"/>
        </w:rPr>
        <w:t xml:space="preserve">, </w:t>
      </w:r>
      <w:hyperlink w:anchor="sub75" w:history="1">
        <w:r>
          <w:rPr>
            <w:rStyle w:val="a4"/>
          </w:rPr>
          <w:t>75)</w:t>
        </w:r>
      </w:hyperlink>
      <w:r>
        <w:rPr>
          <w:rStyle w:val="s0"/>
        </w:rPr>
        <w:t xml:space="preserve">, </w:t>
      </w:r>
      <w:hyperlink w:anchor="sub140134" w:history="1">
        <w:r>
          <w:rPr>
            <w:rStyle w:val="a4"/>
          </w:rPr>
          <w:t>134)</w:t>
        </w:r>
      </w:hyperlink>
      <w:r>
        <w:rPr>
          <w:rStyle w:val="s0"/>
        </w:rPr>
        <w:t xml:space="preserve">, </w:t>
      </w:r>
      <w:hyperlink w:anchor="sub213" w:history="1">
        <w:r>
          <w:rPr>
            <w:rStyle w:val="a4"/>
          </w:rPr>
          <w:t>213)</w:t>
        </w:r>
      </w:hyperlink>
      <w:r>
        <w:rPr>
          <w:rStyle w:val="s0"/>
        </w:rPr>
        <w:t xml:space="preserve">, </w:t>
      </w:r>
      <w:hyperlink w:anchor="sub214" w:history="1">
        <w:r>
          <w:rPr>
            <w:rStyle w:val="a4"/>
          </w:rPr>
          <w:t>214)</w:t>
        </w:r>
      </w:hyperlink>
      <w:r>
        <w:rPr>
          <w:rStyle w:val="s0"/>
        </w:rPr>
        <w:t xml:space="preserve">, </w:t>
      </w:r>
      <w:hyperlink w:anchor="sub215" w:history="1">
        <w:r>
          <w:rPr>
            <w:rStyle w:val="a4"/>
          </w:rPr>
          <w:t>215)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004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5004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004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5004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50046">
      <w:pPr>
        <w:ind w:firstLine="400"/>
        <w:jc w:val="right"/>
      </w:pPr>
      <w:r>
        <w:rPr>
          <w:rStyle w:val="s0"/>
        </w:rPr>
        <w:t> </w:t>
      </w:r>
    </w:p>
    <w:p w:rsidR="00000000" w:rsidRDefault="00E5004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500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50046">
      <w:pPr>
        <w:ind w:firstLine="400"/>
        <w:jc w:val="right"/>
      </w:pPr>
      <w:r>
        <w:rPr>
          <w:rStyle w:val="s0"/>
        </w:rPr>
        <w:t>2007 жылғы 28 қазандағы</w:t>
      </w:r>
    </w:p>
    <w:p w:rsidR="00000000" w:rsidRDefault="00E50046">
      <w:pPr>
        <w:ind w:firstLine="400"/>
        <w:jc w:val="right"/>
      </w:pPr>
      <w:r>
        <w:rPr>
          <w:rStyle w:val="s0"/>
        </w:rPr>
        <w:t xml:space="preserve">№ 995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5004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E50046">
      <w:pPr>
        <w:ind w:firstLine="400"/>
        <w:jc w:val="right"/>
      </w:pPr>
      <w:r>
        <w:rPr>
          <w:rStyle w:val="s0"/>
        </w:rPr>
        <w:t> </w:t>
      </w:r>
    </w:p>
    <w:p w:rsidR="00000000" w:rsidRDefault="00E500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500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50046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E50046">
      <w:pPr>
        <w:ind w:firstLine="400"/>
        <w:jc w:val="right"/>
      </w:pPr>
      <w:r>
        <w:rPr>
          <w:rStyle w:val="s0"/>
        </w:rPr>
        <w:t>№ 310 қаулысымен</w:t>
      </w:r>
    </w:p>
    <w:p w:rsidR="00000000" w:rsidRDefault="00E500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50046">
      <w:pPr>
        <w:ind w:firstLine="400"/>
        <w:jc w:val="right"/>
      </w:pPr>
      <w:r>
        <w:rPr>
          <w:rStyle w:val="s0"/>
        </w:rPr>
        <w:t> </w:t>
      </w:r>
    </w:p>
    <w:p w:rsidR="00000000" w:rsidRDefault="00E50046">
      <w:pPr>
        <w:jc w:val="center"/>
      </w:pPr>
      <w:r>
        <w:rPr>
          <w:rStyle w:val="s1"/>
        </w:rPr>
        <w:t> </w:t>
      </w:r>
    </w:p>
    <w:p w:rsidR="00000000" w:rsidRDefault="00E500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E50046">
      <w:pPr>
        <w:jc w:val="center"/>
      </w:pPr>
      <w:r>
        <w:rPr>
          <w:rStyle w:val="s1"/>
        </w:rPr>
        <w:t>Ауыл шаруашылығы министрлігі туралы ереже</w:t>
      </w:r>
    </w:p>
    <w:p w:rsidR="00000000" w:rsidRDefault="00E50046">
      <w:pPr>
        <w:jc w:val="center"/>
      </w:pPr>
      <w:r>
        <w:rPr>
          <w:rStyle w:val="s1"/>
        </w:rPr>
        <w:t> </w:t>
      </w:r>
    </w:p>
    <w:p w:rsidR="00000000" w:rsidRDefault="00E50046">
      <w:pPr>
        <w:jc w:val="center"/>
      </w:pPr>
      <w:r>
        <w:rPr>
          <w:rStyle w:val="s1"/>
        </w:rPr>
        <w:t> </w:t>
      </w:r>
    </w:p>
    <w:p w:rsidR="00000000" w:rsidRDefault="00E50046">
      <w:pPr>
        <w:jc w:val="center"/>
      </w:pPr>
      <w:r>
        <w:rPr>
          <w:rStyle w:val="s1"/>
        </w:rPr>
        <w:t>1. Жалпы е</w:t>
      </w:r>
      <w:r>
        <w:rPr>
          <w:rStyle w:val="s1"/>
        </w:rPr>
        <w:t>режелер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(бұдан әрі - Министрлік) - реттелетін салалардағы басшылықты, атап айтқанда агроөнеркәсіптік кешен, ауыл және балық шаруашылығы, су қорын пайдалану және қорғау, өсімдіктер мен жануарлар әлемі</w:t>
      </w:r>
      <w:r>
        <w:rPr>
          <w:rStyle w:val="s0"/>
        </w:rPr>
        <w:t>нің өсімін молайтуды қорғау және пайдалану, ерекше қорғалатын табиғи аумақтарды қорғау саласындағы және ауылдық аумақтарды дамыту, егіншілік, тұқым шаруашылығы мен астық нарығын реттеу, мақта саласы, өсімдік шаруашылығында міндетті сақтандыруды мемлекеттік</w:t>
      </w:r>
      <w:r>
        <w:rPr>
          <w:rStyle w:val="s0"/>
        </w:rPr>
        <w:t xml:space="preserve"> қолдау, өсімдіктерді қорғау және олардың карантині, ветеринария, сусындарды (алкогольді өнімдер мен этил спиртінен басқа) қоса алғанда, тамақ өнімдерін өндіру бөлігінде өңдеу өнеркәсібін, ауыл шаруашылығы машиналарын жасау (ірісінен басқа), агроөнеркәсіпт</w:t>
      </w:r>
      <w:r>
        <w:rPr>
          <w:rStyle w:val="s0"/>
        </w:rPr>
        <w:t>ік кешенді техникалық жарақтандыру, мал шаруашылығы, мелиорация, жерді суландыру және дренаж, ауыл шаруашылығы ғылымы мәселелерін, сондай-ақ заңнамада көзделген шектерде өзінің құзыретіне жатқызылған қызмет саласындағы (бұдан әрі - реттелетін сала) мемлеке</w:t>
      </w:r>
      <w:r>
        <w:rPr>
          <w:rStyle w:val="s0"/>
        </w:rPr>
        <w:t>ттік органдарды салааралық үйлестіруді жүзеге асыратын орталық атқарушы орган болып табылады.</w:t>
      </w:r>
    </w:p>
    <w:p w:rsidR="00000000" w:rsidRDefault="00E50046">
      <w:pPr>
        <w:ind w:firstLine="400"/>
        <w:jc w:val="both"/>
      </w:pPr>
      <w:r>
        <w:rPr>
          <w:rStyle w:val="s0"/>
        </w:rPr>
        <w:t>Министрліктің мынадай ведомстволары бар: Су ресурстары комитеті, Орман және аңшылық шаруашылығы комитеті, Балық шаруашылығы комитеті, Ауылдық аумақтар істері коми</w:t>
      </w:r>
      <w:r>
        <w:rPr>
          <w:rStyle w:val="s0"/>
        </w:rPr>
        <w:t>теті, Агроөнеркәсіптік кешендегі мемлекеттік инспекция комитеті.</w:t>
      </w:r>
    </w:p>
    <w:p w:rsidR="00000000" w:rsidRDefault="00E50046">
      <w:pPr>
        <w:ind w:firstLine="400"/>
        <w:jc w:val="both"/>
      </w:pPr>
      <w:r>
        <w:rPr>
          <w:rStyle w:val="s0"/>
        </w:rPr>
        <w:t>2. Министрлік өз қызметін Қазақстан Республикасының Конституциясы </w:t>
      </w:r>
      <w:r>
        <w:rPr>
          <w:rStyle w:val="s0"/>
        </w:rPr>
        <w:t>мен заңдарына, Қазақстан Республикасы Президентінің, Үкіметінің актілеріне, Қазақстан Республикасының өзге де нормативтік құқықтық актілеріне және осы Ережеге сәйкес жүзеге асырады.</w:t>
      </w:r>
    </w:p>
    <w:p w:rsidR="00000000" w:rsidRDefault="00E50046">
      <w:pPr>
        <w:ind w:firstLine="400"/>
        <w:jc w:val="both"/>
      </w:pPr>
      <w:r>
        <w:rPr>
          <w:rStyle w:val="s0"/>
        </w:rPr>
        <w:t>3. Министрлік мемлекеттік мекеменің ұйымдық-құқықтық нысанындағы заңды тұл</w:t>
      </w:r>
      <w:r>
        <w:rPr>
          <w:rStyle w:val="s0"/>
        </w:rPr>
        <w:t>ға</w:t>
      </w:r>
      <w:r>
        <w:rPr>
          <w:rStyle w:val="s0"/>
        </w:rPr>
        <w:t xml:space="preserve"> болып табылады, өз атауы мемлекеттік тілде жазылған мөрлері мен мөртаңбалары, белгіленген үлгідегі бланкілері, сондай-ақ заңнамаға сәйкес Қазақстан Республикасы Қаржы министрлігінің қазынашылық органдарында шоттары болады.</w:t>
      </w:r>
    </w:p>
    <w:p w:rsidR="00000000" w:rsidRDefault="00E50046">
      <w:pPr>
        <w:ind w:firstLine="400"/>
        <w:jc w:val="both"/>
      </w:pPr>
      <w:r>
        <w:rPr>
          <w:rStyle w:val="s0"/>
        </w:rPr>
        <w:t>4. Министрлік азаматтық-құқықт</w:t>
      </w:r>
      <w:r>
        <w:rPr>
          <w:rStyle w:val="s0"/>
        </w:rPr>
        <w:t>ық қатынастарға өз атынан түседі.</w:t>
      </w:r>
    </w:p>
    <w:p w:rsidR="00000000" w:rsidRDefault="00E50046">
      <w:pPr>
        <w:ind w:firstLine="400"/>
        <w:jc w:val="both"/>
      </w:pPr>
      <w:r>
        <w:rPr>
          <w:rStyle w:val="s0"/>
        </w:rPr>
        <w:t>5. Министрліктің, егер оған заңнамаға сәйкес өкілетті болса, мемлекеттің атынан азаматтық-құқықтық қатынастардың тарабы болуға құқығы бар.</w:t>
      </w:r>
    </w:p>
    <w:p w:rsidR="00000000" w:rsidRDefault="00E50046">
      <w:pPr>
        <w:ind w:firstLine="400"/>
        <w:jc w:val="both"/>
      </w:pPr>
      <w:r>
        <w:rPr>
          <w:rStyle w:val="s0"/>
        </w:rPr>
        <w:t>6. Министрліктің штат санының лимитін Қазақстан Республикасының Үкіметімен бекітеді.</w:t>
      </w:r>
    </w:p>
    <w:p w:rsidR="00000000" w:rsidRDefault="00E50046">
      <w:pPr>
        <w:ind w:firstLine="400"/>
        <w:jc w:val="both"/>
      </w:pPr>
      <w:r>
        <w:rPr>
          <w:rStyle w:val="s0"/>
        </w:rPr>
        <w:t>7. Министрліктің заңды мекен-жайы: 010000, Астана қаласы, Кенесары көшесі, 36.</w:t>
      </w:r>
    </w:p>
    <w:p w:rsidR="00000000" w:rsidRDefault="00E50046">
      <w:pPr>
        <w:ind w:firstLine="400"/>
        <w:jc w:val="both"/>
      </w:pPr>
      <w:r>
        <w:rPr>
          <w:rStyle w:val="s0"/>
        </w:rPr>
        <w:t>8. Министрліктің толық атауы - «Қазақстан Республикасы Ауыл шаруашылығы министрлігі» мемлеке</w:t>
      </w:r>
      <w:r>
        <w:rPr>
          <w:rStyle w:val="s0"/>
        </w:rPr>
        <w:t>ттік мекемесі.</w:t>
      </w:r>
    </w:p>
    <w:p w:rsidR="00000000" w:rsidRDefault="00E50046">
      <w:pPr>
        <w:ind w:firstLine="400"/>
        <w:jc w:val="both"/>
      </w:pPr>
      <w:r>
        <w:rPr>
          <w:rStyle w:val="s0"/>
        </w:rPr>
        <w:t>9. Осы Ереже Министрліктің құрылтай құжаты болып табылады.</w:t>
      </w:r>
    </w:p>
    <w:p w:rsidR="00000000" w:rsidRDefault="00E50046">
      <w:pPr>
        <w:ind w:firstLine="400"/>
        <w:jc w:val="both"/>
      </w:pPr>
      <w:r>
        <w:rPr>
          <w:rStyle w:val="s0"/>
        </w:rPr>
        <w:t>10. Министрліктің қызметін қаржыландыру республикалық бюджет қаражаты есебінен жүзеге асырылады.</w:t>
      </w:r>
    </w:p>
    <w:p w:rsidR="00000000" w:rsidRDefault="00E50046">
      <w:pPr>
        <w:ind w:firstLine="400"/>
        <w:jc w:val="both"/>
      </w:pPr>
      <w:r>
        <w:rPr>
          <w:rStyle w:val="s0"/>
        </w:rPr>
        <w:t>11. Министрлікке өзінің функциялары болып табылатын міндеттерді орындау тұрғысында кә</w:t>
      </w:r>
      <w:r>
        <w:rPr>
          <w:rStyle w:val="s0"/>
        </w:rPr>
        <w:t>сіпкерлік субъектілерімен шарттық қатынастарға түсуге тыйым салынады.</w:t>
      </w:r>
    </w:p>
    <w:p w:rsidR="00000000" w:rsidRDefault="00E50046">
      <w:pPr>
        <w:ind w:firstLine="400"/>
        <w:jc w:val="both"/>
      </w:pPr>
      <w:r>
        <w:rPr>
          <w:rStyle w:val="s0"/>
        </w:rPr>
        <w:t>Егер Министрлікке заңнамалық актілермен кірістер әкелетін қызметті жүзеге асыру құқығы берілсе, онда мұндай қызметтен алынған кірістер республикалық бюджеттің кірісіне жіберіледі.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jc w:val="center"/>
      </w:pPr>
      <w:r>
        <w:rPr>
          <w:rStyle w:val="s1"/>
        </w:rPr>
        <w:t>2.</w:t>
      </w:r>
      <w:r>
        <w:rPr>
          <w:rStyle w:val="s1"/>
        </w:rPr>
        <w:t xml:space="preserve"> Министрліктің негізгі міндеттері, функциялары мен құқықтары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12. Министрліктің реттелетін саладағы негізгі міндеттері мыналар болып табылады:</w:t>
      </w:r>
    </w:p>
    <w:p w:rsidR="00000000" w:rsidRDefault="00E50046">
      <w:pPr>
        <w:ind w:firstLine="400"/>
        <w:jc w:val="both"/>
      </w:pPr>
      <w:r>
        <w:rPr>
          <w:rStyle w:val="s0"/>
        </w:rPr>
        <w:t>1) мемлекеттің аграрлық және өңірлік саясатын, реттелетін салалардағы стратегиялық жоспарларды, мемлекеттік және</w:t>
      </w:r>
      <w:r>
        <w:rPr>
          <w:rStyle w:val="s0"/>
        </w:rPr>
        <w:t xml:space="preserve"> өзге де бағдарламалар мен жобаларды қалыптастыру;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2) бәсекеге қабілетті ауыл шаруашылығы тауары өндірісін құрудың негіздерін жасау, Қазақстан Республикасының азық-түліктік қауіпсіздігі мен жұмылдыру дайындығын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3) агроөнеркәсіптік кешенді а</w:t>
      </w:r>
      <w:r>
        <w:rPr>
          <w:rStyle w:val="s0"/>
        </w:rPr>
        <w:t>қпараттық</w:t>
      </w:r>
      <w:r>
        <w:rPr>
          <w:rStyle w:val="s0"/>
        </w:rPr>
        <w:t>-консультациялық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4) реттелетін салаларда салааралық үйлестіруді және мемлекеттік басқаруды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5) өз құзыреті шегінде өзге де мемлекеттік органдардың қызметіне әдістемелік басшылықты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6) өз құзыреті шегінде М</w:t>
      </w:r>
      <w:r>
        <w:rPr>
          <w:rStyle w:val="s0"/>
        </w:rPr>
        <w:t>инистрлікке жүктелген өзге де міндеттерді жүзеге асыру.</w:t>
      </w:r>
    </w:p>
    <w:p w:rsidR="00000000" w:rsidRDefault="00E50046">
      <w:pPr>
        <w:ind w:firstLine="400"/>
        <w:jc w:val="both"/>
      </w:pPr>
      <w:r>
        <w:rPr>
          <w:rStyle w:val="s0"/>
        </w:rPr>
        <w:t>13. Министрлік өзіне жүктелген міндеттерге сәйкес заңнамада белгіленген тәртіппен мынадай функцияларды жүзеге асырады:</w:t>
      </w:r>
    </w:p>
    <w:p w:rsidR="00000000" w:rsidRDefault="00E50046">
      <w:pPr>
        <w:ind w:firstLine="400"/>
        <w:jc w:val="both"/>
      </w:pPr>
      <w:r>
        <w:rPr>
          <w:rStyle w:val="s0"/>
        </w:rPr>
        <w:t>1) мемлекеттің реттелетін салалардағы аграрлық және өңірлік саясатын қалыптастыра</w:t>
      </w:r>
      <w:r>
        <w:rPr>
          <w:rStyle w:val="s0"/>
        </w:rPr>
        <w:t>ды және үйлестіреді, стратегиялық жоспарлар, мемлекеттік, салалық және ғылыми-техникалық бағдарламалар әзірлейді, сондай-ақ ғылыми зерттеулер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2) мемлекетаралық экономикалық байланыстардың басым бағыттарын әзірлейді, халықаралық қатынастарда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 білдіреді, инвестициялар тартуға және оларды пайдалануға ықпал етеді, халықаралық және сыртқы экономикалық қызметті жүзеге асырады, халықаралық ынтымақтастықты жүзеге асырады және реттелетін салалар мәселелері бойынша халықаралық ба</w:t>
      </w:r>
      <w:r>
        <w:rPr>
          <w:rStyle w:val="s0"/>
        </w:rPr>
        <w:t>ғдарламаларды</w:t>
      </w:r>
      <w:r>
        <w:rPr>
          <w:rStyle w:val="s0"/>
        </w:rPr>
        <w:t xml:space="preserve"> іске асыруға қатысады;</w:t>
      </w:r>
    </w:p>
    <w:p w:rsidR="00000000" w:rsidRDefault="00E50046">
      <w:pPr>
        <w:ind w:firstLine="400"/>
        <w:jc w:val="both"/>
      </w:pPr>
      <w:r>
        <w:rPr>
          <w:rStyle w:val="s0"/>
        </w:rPr>
        <w:t>3) өз құзыреті шегінде реттелетін салаларда нормативтік құқықтық актілер әзірлейді және бекітеді;</w:t>
      </w:r>
    </w:p>
    <w:p w:rsidR="00000000" w:rsidRDefault="00E50046">
      <w:pPr>
        <w:ind w:firstLine="400"/>
        <w:jc w:val="both"/>
      </w:pPr>
      <w:bookmarkStart w:id="2" w:name="SUB1304"/>
      <w:bookmarkEnd w:id="2"/>
      <w:r>
        <w:rPr>
          <w:rStyle w:val="s0"/>
        </w:rPr>
        <w:t>4) мынадай мәселелер бойынша техникалық регламенттер әзірлейді:</w:t>
      </w:r>
    </w:p>
    <w:p w:rsidR="00000000" w:rsidRDefault="00E50046">
      <w:pPr>
        <w:ind w:firstLine="400"/>
        <w:jc w:val="both"/>
      </w:pPr>
      <w:r>
        <w:rPr>
          <w:rStyle w:val="s0"/>
        </w:rPr>
        <w:t>тұқым шаруашылығы;</w:t>
      </w:r>
    </w:p>
    <w:p w:rsidR="00000000" w:rsidRDefault="00E50046">
      <w:pPr>
        <w:ind w:firstLine="400"/>
        <w:jc w:val="both"/>
      </w:pPr>
      <w:r>
        <w:rPr>
          <w:rStyle w:val="s0"/>
        </w:rPr>
        <w:t>пестицидтер (улы химикаттар) айналымы саласында;</w:t>
      </w:r>
    </w:p>
    <w:p w:rsidR="00000000" w:rsidRDefault="00E50046">
      <w:pPr>
        <w:ind w:firstLine="400"/>
        <w:jc w:val="both"/>
      </w:pPr>
      <w:r>
        <w:rPr>
          <w:rStyle w:val="s0"/>
        </w:rPr>
        <w:t>астық және оның тіршілік циклының үдерістері;</w:t>
      </w:r>
    </w:p>
    <w:p w:rsidR="00000000" w:rsidRDefault="00E50046">
      <w:pPr>
        <w:ind w:firstLine="400"/>
        <w:jc w:val="both"/>
      </w:pPr>
      <w:r>
        <w:rPr>
          <w:rStyle w:val="s0"/>
        </w:rPr>
        <w:t>ветеринариялық қадағалауға жатқызылған тамақ өнімінің қауіпсіздігі;</w:t>
      </w:r>
    </w:p>
    <w:p w:rsidR="00000000" w:rsidRDefault="00E50046">
      <w:pPr>
        <w:ind w:firstLine="400"/>
        <w:jc w:val="both"/>
      </w:pPr>
      <w:r>
        <w:rPr>
          <w:rStyle w:val="s0"/>
        </w:rPr>
        <w:t>5) мынадай саладағы мемлекеттік инспекторлар туралы ережелерді әзірлейді және бекітеді: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</w:t>
      </w:r>
      <w:r>
        <w:rPr>
          <w:rStyle w:val="s0"/>
        </w:rPr>
        <w:t xml:space="preserve"> саласын дамыту;</w:t>
      </w:r>
    </w:p>
    <w:p w:rsidR="00000000" w:rsidRDefault="00E50046">
      <w:pPr>
        <w:ind w:firstLine="400"/>
        <w:jc w:val="both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карантині;</w:t>
      </w:r>
    </w:p>
    <w:p w:rsidR="00000000" w:rsidRDefault="00E50046">
      <w:pPr>
        <w:ind w:firstLine="400"/>
        <w:jc w:val="both"/>
      </w:pPr>
      <w:r>
        <w:rPr>
          <w:rStyle w:val="s0"/>
        </w:rPr>
        <w:t>6) реттелетін салаларда лицензиялау ережесі мен біліктілік талаптарын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7) жануарлар дүниесін қорғау, өсімін молайту және пайдалану саласында нормативтер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8) жануарлар дүниесін қорғау жөніндегі мемл</w:t>
      </w:r>
      <w:r>
        <w:rPr>
          <w:rStyle w:val="s0"/>
        </w:rPr>
        <w:t>екеттік инспектор актілерінің нысандарын, оларды жасау және беру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9) аңшы куәлігін беру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10) Қазақстан Республикасының заңнамасында белгіленген тәртіппен жануарлар дүниесінің, олардың бөліктерінің және туындыларының об</w:t>
      </w:r>
      <w:r>
        <w:rPr>
          <w:rStyle w:val="s0"/>
        </w:rPr>
        <w:t>ъектілерін және оның ішінде сирек кездесетін және құрып кету қаупі төнген санатқа жатқызылған жануарлар түрлерін әкелуге және әкетуге рұқсат беру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11) жануарлар дүниесін пайдалануға арналған биологиялық негіздемені дайындау тәртібін айқ</w:t>
      </w:r>
      <w:r>
        <w:rPr>
          <w:rStyle w:val="s0"/>
        </w:rPr>
        <w:t>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12) аң шаруашылығы және балық шаруашылығы ұйымдарының қорықшылық қызметі туралы үлгі ережені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13) жануарлар дүниесін қорғау жөніндегі мемлекеттік инспекторлардың арнайы құралдар қолдануының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14) аң аулау және балық аулау</w:t>
      </w:r>
      <w:r>
        <w:rPr>
          <w:rStyle w:val="s0"/>
        </w:rPr>
        <w:t xml:space="preserve"> объектілеріне жатпайтын жануарларды, сондай-ақ олардың пайдалы ерекшеліктері мен тіршілік қызметінің өнімдерін шаруашылық мақсаттарына пайдаланудың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15) сирек кездесетін және құрып кету қаупі төнгендерінен басқа, жануарларды ғылыми, мә</w:t>
      </w:r>
      <w:r>
        <w:rPr>
          <w:rStyle w:val="s0"/>
        </w:rPr>
        <w:t>дени-ағарту, тәрбие және эстетикалық мақсаттарға, оның ішінде зоологиялық коллекциялар жасау үшін пайдаланудың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16) қоршаған ортаны қорғау және денсаулық сақтау саласындағы уәкілетті мемлекеттік органдармен келісім бойынша жануарлар сан</w:t>
      </w:r>
      <w:r>
        <w:rPr>
          <w:rStyle w:val="s0"/>
        </w:rPr>
        <w:t>ын реттеу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17) жануарлар дүниесін қорғау, өсімін молайту және пайдалану саласындағы мемлекеттік бақылауды жүзеге асыратын уәкілетті және аумақтық органдардың лауазымды адамдарының, сондай-ақ жануарлар дүниесін тікелей қорғауды жүзеге ас</w:t>
      </w:r>
      <w:r>
        <w:rPr>
          <w:rStyle w:val="s0"/>
        </w:rPr>
        <w:t>ыратын мемлекеттік мекемелер мен ұйымдар қызметкерлерінің нысанды киім үлгілерін (погонсыз), киім кию тәртібін және оларды киіммен қамтамасыз ету нормаларын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18) жануарлар дүниесін пайдаланғаны үшін төлем ставкаларын және жануарлар дүниесін қорғау</w:t>
      </w:r>
      <w:r>
        <w:rPr>
          <w:rStyle w:val="s0"/>
        </w:rPr>
        <w:t>, өсімін молайту және пайдалану саласындағы Қазақстан Республикасы заңнамасының бұзылуымен келтірілген зиянның орнын толтыру мөлшерін айқындау әдістемесін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19) жолдамалардың үлгі нысанын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20) жануарлар түрлерінің санаттарын</w:t>
      </w:r>
      <w:r>
        <w:rPr>
          <w:rStyle w:val="s0"/>
        </w:rPr>
        <w:t xml:space="preserve"> айқындайды және сирек кездесетін және құрып кету қаупі төнген санатқа жатқызуды қоспағанда, оларды бір санаттан екінші санатқа ауыстырады;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21) өңірлерде арнайы қоймаларды (көмінділерді) орналастырудың орындылығын және олардың санын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22) пестицидт</w:t>
      </w:r>
      <w:r>
        <w:rPr>
          <w:rStyle w:val="s0"/>
        </w:rPr>
        <w:t>ер (улы химикаттар) түрлері бойынша запас нормативтерін және оларды пайдалану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23) мемлекеттік экологиялық және санитариялық-эпидемиологиялық бақылау органдарымен келісім бойынша: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пестицидтерді (улы химикаттарды) тіркеу және өндірістік </w:t>
      </w:r>
      <w:r>
        <w:rPr>
          <w:rStyle w:val="s0"/>
        </w:rPr>
        <w:t>сынақтарын жүргізу тәртібін;</w:t>
      </w:r>
    </w:p>
    <w:p w:rsidR="00000000" w:rsidRDefault="00E50046">
      <w:pPr>
        <w:ind w:firstLine="400"/>
        <w:jc w:val="both"/>
      </w:pPr>
      <w:r>
        <w:rPr>
          <w:rStyle w:val="s0"/>
        </w:rPr>
        <w:t>пестицидтерді (улы химикаттарды) залалсыздандыру, сондай-ақ арнайы қоймаларды (көмінділерді) тиісті жай-күйде ұстау тәртібін;</w:t>
      </w:r>
    </w:p>
    <w:p w:rsidR="00000000" w:rsidRDefault="00E50046">
      <w:pPr>
        <w:ind w:firstLine="400"/>
        <w:jc w:val="both"/>
      </w:pPr>
      <w:r>
        <w:rPr>
          <w:rStyle w:val="s0"/>
        </w:rPr>
        <w:t>пестицидтерді (улы химикаттарды) мемлекеттік тіркеу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24) пестицидтерді (улы химикаттарды) тіркеу сынақтарын жүргізу және мемлекеттік тіркеу ережесін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25) Қазақстан Республикасының өсімдіктерді қорғау, астық, ветеринария, жануарлар дүниесін қорғау, өсімін молайту және пайдалану саласындағы заңнамасына сәйкес хаттамалардың және жазбаша өкімдердің нысандарын, сондай-ақ оларды толтыру және шығару тәртібін б</w:t>
      </w:r>
      <w:r>
        <w:rPr>
          <w:rStyle w:val="s0"/>
        </w:rPr>
        <w:t>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26) фитосанитариялық және карантиндік іс-шараларды жүзеге асырудың тәртібін, тәсілдерін регламенттейтін әдістерді, әдістемелерді, ұсынымдарды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27) өсімдіктерді қорғау және олардың карантині саласында қолданбалы ғылыми зерттеулер жүргізуді</w:t>
      </w:r>
      <w:r>
        <w:rPr>
          <w:rStyle w:val="s0"/>
        </w:rPr>
        <w:t xml:space="preserve"> ұйымдастырады, үйлестіреді;</w:t>
      </w:r>
    </w:p>
    <w:p w:rsidR="00000000" w:rsidRDefault="00E50046">
      <w:pPr>
        <w:ind w:firstLine="400"/>
        <w:jc w:val="both"/>
      </w:pPr>
      <w:r>
        <w:rPr>
          <w:rStyle w:val="s0"/>
        </w:rPr>
        <w:t>28) өсімдіктерді қорғау бойынша мамандар даярлау және біліктілігін арттыру жөніндегі үйрету бағдарламаларын (оқыту бағдарламаларын)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29) Қазақстан Республикасының заңнамасында белгіленген тәртіппен фитосанитариялық нор</w:t>
      </w:r>
      <w:r>
        <w:rPr>
          <w:rStyle w:val="s0"/>
        </w:rPr>
        <w:t>мативтерді, фитосанитариялық есепке алудың және есептілігінің нысандарын, сондай-ақ оларды беру тәртібін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30) аса қауіпті зиянды организмдердің тізбесін әзірлейді және Қазақстан Республикасының Үкіметіне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31) өсімдіктер каран</w:t>
      </w:r>
      <w:r>
        <w:rPr>
          <w:rStyle w:val="s0"/>
        </w:rPr>
        <w:t>тині бойынша мемлекеттік іс-шаралар белгілеуге және жүзеге асыруға қатысты карантиндік объектілердің тізбесін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32) Өсімдіктер карантині жөніндегі Бас мемлекеттік инспектордың лауазымына тұруға қойылатын біліктілік талаптарын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33) асты</w:t>
      </w:r>
      <w:r>
        <w:rPr>
          <w:rStyle w:val="s0"/>
        </w:rPr>
        <w:t>қ</w:t>
      </w:r>
      <w:r>
        <w:rPr>
          <w:rStyle w:val="s0"/>
        </w:rPr>
        <w:t xml:space="preserve"> нарығына қатысушылардың қызметін үйлестіреді және реттейді;</w:t>
      </w:r>
    </w:p>
    <w:p w:rsidR="00000000" w:rsidRDefault="00E50046">
      <w:pPr>
        <w:ind w:firstLine="400"/>
        <w:jc w:val="both"/>
      </w:pPr>
      <w:r>
        <w:rPr>
          <w:rStyle w:val="s0"/>
        </w:rPr>
        <w:t>34) астық нарығының мониторингін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35) астық өндірушілерді қорғау үшін демпингке қарсы шаралар қолдану жөнінде ұсыныстар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36) техникалық реттеу саласындағы уәкілетті орга</w:t>
      </w:r>
      <w:r>
        <w:rPr>
          <w:rStyle w:val="s0"/>
        </w:rPr>
        <w:t>нмен келісім бойынша астық сапасының сараптамасына және астық сапасы паспортын берудің тәртібіне қойылатын талаптарды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37) астықтың сандық-сапалық есебі, астық сақтау, астық қолхаттарын беру, айналымы, өтеу және жою, астық нарығының мониторингін </w:t>
      </w:r>
      <w:r>
        <w:rPr>
          <w:rStyle w:val="s0"/>
        </w:rPr>
        <w:t>жүргізу, астық қабылдау кәсіпорнын уақытша басқаруды жүргізу, астық қабылдау кәсіпорындарының үлгілік есеп беру нысандарын әзірлейді және бекітеді, астық қолхаттары жазылатын бланкілерге қойылатын талаптарды, оларды шығару, сатып алу, тәртібін, сондай-ақ а</w:t>
      </w:r>
      <w:r>
        <w:rPr>
          <w:rStyle w:val="s0"/>
        </w:rPr>
        <w:t>стық қолхаттарының үлгілеріне қойылатын талаптарды белгілейді, мемлекеттік астық инспекторы туралы ережені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38) мемлекеттік статистиканы басқаруды жүзеге асыратын орталық атқарушы органмен келісім бойынша астық қабылдау кәсіпорындар</w:t>
      </w:r>
      <w:r>
        <w:rPr>
          <w:rStyle w:val="s0"/>
        </w:rPr>
        <w:t>ының астықты қабылдау, өлшеу, кептіру, тазалау, сақтау және тиеп жөнелту жөніндегі қызметтеріне, астық рыногына қатысушылардың (оның ішінде астық экспортшыларының) оған мониторинг жүргізуіне қойылатын біліктілік талаптарын орындауы мәселелері бойынша есепк</w:t>
      </w:r>
      <w:r>
        <w:rPr>
          <w:rStyle w:val="s0"/>
        </w:rPr>
        <w:t>е алудың және есептілігінің тізбесін, нысандары мен мерзімдерін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39) ветеринария саласындағы ветеринариялық-санитариялық іс-шараларды, ветеринариялық ережелерді, ветеринариялық есепке алудың және есептілігінің нысандарын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40) алдын алу, диагностика және жою бюджет қаражаты есебінен жүзеге асырылатын жануарлардың аса қауіпті ауруларының тізбесін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41) жеткілікті ғылыми негіздемеге негізделген және адамдар мен жануарлардың өмірі мен денсаулығына тигізетін салдарлары</w:t>
      </w:r>
      <w:r>
        <w:rPr>
          <w:rStyle w:val="s0"/>
        </w:rPr>
        <w:t xml:space="preserve"> ескерілген, сондай-ақ халықаралық талаптарға сәйкес келетін ветеринариялық нормативтерді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42) сорт сынау және тұқым шаруашылығы мәселелері бойынша нормативтік құқықтық актілерді және тұқымға арналған құжаттама нысандарын әзірлейді </w:t>
      </w:r>
      <w:r>
        <w:rPr>
          <w:rStyle w:val="s0"/>
        </w:rPr>
        <w:t>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43) сорттардың оригинаторларын тіркеу, зертханалық сорттық сынақтар жүргізу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44) тұқымдардың сапаларына сараптама жүргізу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45) технологиялық талаптарды, тұқымдарды өндіру, сақтау және сату схемаларын бек</w:t>
      </w:r>
      <w:r>
        <w:rPr>
          <w:rStyle w:val="s0"/>
        </w:rPr>
        <w:t>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46) сорт жаңарту және сорт ауыстыру тәртібі мен мерзімдерін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47) ауыл шаруашылығы өсімдіктері тұқымдарын дайындауды, өңдеуді, сақтауды және пайдалануды ұйымдастыру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48) бірегей және элиталық, бірінші, екінші және үшінш</w:t>
      </w:r>
      <w:r>
        <w:rPr>
          <w:rStyle w:val="s0"/>
        </w:rPr>
        <w:t>і көбейтілген тұқымдарды өндірушілерді, байқаудан өткізушілер мен тұқым сарапшыларын аттестаттау жөніндегі нормативтік құқықтық актілерді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49) бастапқы, элиталық және өнеркәсіптік (жаппай) тұқым шаруашылығын жүргізудің схемалары мен әдістерін әзір</w:t>
      </w:r>
      <w:r>
        <w:rPr>
          <w:rStyle w:val="s0"/>
        </w:rPr>
        <w:t>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50) Қазақстан Республикасында пайдалануға рұқсат етілген ауыл шаруашылығы өсімдіктерінің тұқымдарын өндіру және сату көлемдерін болжайды;</w:t>
      </w:r>
    </w:p>
    <w:p w:rsidR="00000000" w:rsidRDefault="00E50046">
      <w:pPr>
        <w:ind w:firstLine="400"/>
        <w:jc w:val="both"/>
      </w:pPr>
      <w:r>
        <w:rPr>
          <w:rStyle w:val="s0"/>
        </w:rPr>
        <w:t>51) аттестатталған тұқым шаруашылығы субъектілері сәйкес болуы тиіс біліктілік талаптарын белгіле</w:t>
      </w:r>
      <w:r>
        <w:rPr>
          <w:rStyle w:val="s0"/>
        </w:rPr>
        <w:t>йді;</w:t>
      </w:r>
    </w:p>
    <w:p w:rsidR="00000000" w:rsidRDefault="00E50046">
      <w:pPr>
        <w:ind w:firstLine="400"/>
        <w:jc w:val="both"/>
      </w:pPr>
      <w:r>
        <w:rPr>
          <w:rStyle w:val="s0"/>
        </w:rPr>
        <w:t>52) көрсетілген мақсаттарға арнап көзделген бюджет қаражаты шегінде тұқым шаруашылығы саласындағы аттестатталған субъектілер үшін субсидиялауға жататын тұқымдардың әрбір түрлері бойынша жыл сайынғы квоталарды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53) осы аймақта пайдалануға рұқсат берілген ауыл шаруашылығы өсімдіктерінің жоғары сапалы тұқымдарын өндіру үшін табиғи-климат жағдайы қолайлы агроэкологиялық аймақтарды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54) Қазақстан Республикасында пайдалануға рұқсат етілген Селекциялық жетіс</w:t>
      </w:r>
      <w:r>
        <w:rPr>
          <w:rStyle w:val="s0"/>
        </w:rPr>
        <w:t>тіктердің мемлекеттік тізіліміне енгізілген ауыл шаруашылығы өсімдіктері сорттарының тұқым топтарын, республиканың осы тұқымдарға деген қажеті толық қамтамасыз етілген жағдайда, сондай-ақ ғылыми зерттеулерге, патент қабілеттілігі мен шаруашылыққа пайдалылы</w:t>
      </w:r>
      <w:r>
        <w:rPr>
          <w:rStyle w:val="s0"/>
        </w:rPr>
        <w:t>ғына</w:t>
      </w:r>
      <w:r>
        <w:rPr>
          <w:rStyle w:val="s0"/>
        </w:rPr>
        <w:t xml:space="preserve"> мемлекеттік сынақ жүргізуге, элиталық тұқым өндіруге арналған тұқым топтарын әкетуді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55) асыл тұқымды малдардың мемлекеттік кітабын жүргізеді және баспадан шығарады;</w:t>
      </w:r>
    </w:p>
    <w:p w:rsidR="00000000" w:rsidRDefault="00E50046">
      <w:pPr>
        <w:ind w:firstLine="400"/>
        <w:jc w:val="both"/>
      </w:pPr>
      <w:r>
        <w:rPr>
          <w:rStyle w:val="s0"/>
        </w:rPr>
        <w:t>56) Қазақстан Республикасында пайдалануға рұқсат етілген Селекциялық жетіст</w:t>
      </w:r>
      <w:r>
        <w:rPr>
          <w:rStyle w:val="s0"/>
        </w:rPr>
        <w:t>іктердің мемлекеттік тізілімін және ауыл шаруашылығы өсімдіктерінің перспективалы сорттарының тізбесін бекітеді және жүргізеді;</w:t>
      </w:r>
    </w:p>
    <w:p w:rsidR="00000000" w:rsidRDefault="00E50046">
      <w:pPr>
        <w:ind w:firstLine="400"/>
        <w:jc w:val="both"/>
      </w:pPr>
      <w:r>
        <w:rPr>
          <w:rStyle w:val="s0"/>
        </w:rPr>
        <w:t>57) асыл тұқымдық малдардың мемлекеттік кітабын және асыл тұқымдық малдардың мемлекеттік тізілімін жүргізу ережесін әзірлейді жә</w:t>
      </w:r>
      <w:r>
        <w:rPr>
          <w:rStyle w:val="s0"/>
        </w:rPr>
        <w:t>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58) мемлекеттік тұқым ресурстарын қалыптастыруды және басқаруды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59) жергілікті атқарушы органдардан ауыл шаруашылығы өсімдіктерінің тұқым шаруашылығы саласында қажетті ақпаратқа сұрау салады;</w:t>
      </w:r>
    </w:p>
    <w:p w:rsidR="00000000" w:rsidRDefault="00E50046">
      <w:pPr>
        <w:ind w:firstLine="400"/>
        <w:jc w:val="both"/>
      </w:pPr>
      <w:r>
        <w:rPr>
          <w:rStyle w:val="s0"/>
        </w:rPr>
        <w:t>60) техникалық реттеу және метролог</w:t>
      </w:r>
      <w:r>
        <w:rPr>
          <w:rStyle w:val="s0"/>
        </w:rPr>
        <w:t>ия жөніндегі уәкілетті органға, қолданыстағы мемлекеттік стандарттарды және тұқым шаруашылығы саласындағы стандарттау бойынша басқа да нормативтік құжаттарды жетілдіру жөнінде ұсыныстар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61) аттестатталған тұқым өндірушілер үшін белгіленген квоталар</w:t>
      </w:r>
      <w:r>
        <w:rPr>
          <w:rStyle w:val="s0"/>
        </w:rPr>
        <w:t xml:space="preserve"> шегінде республикалық бюджеттен субсидиялауға жататын тұқымдарды сатудың шекті бағасын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62) омартаның ветеринариялық паспортының нысанын және оны беру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63) бал шырынды өсімдіктерді өңдеу үшін қолданылатын өсімдіктерді қорғау</w:t>
      </w:r>
      <w:r>
        <w:rPr>
          <w:rStyle w:val="s0"/>
        </w:rPr>
        <w:t xml:space="preserve"> құралдарының, минералдық тыңайтқыштар мен басқа да препараттардың тізбесін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64) Қазақстан Республикасында араларды тұқымдық аудандастыру жоспарын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65) асыл тұқым мал шаруашылығы саласында ақпараттық қамтамасыз ету жүйелерін әзірлеуді жүз</w:t>
      </w:r>
      <w:r>
        <w:rPr>
          <w:rStyle w:val="s0"/>
        </w:rPr>
        <w:t>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66) асыл тұқым аталық жануарларды тексеру және бағалау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67) асыл тұқым малдар мен табындардың есебін жүргізу ережелері мен нысандарын әзірлейді және статистика органдарына келісуге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68) шаруашылық жүргізуші субъектіл</w:t>
      </w:r>
      <w:r>
        <w:rPr>
          <w:rStyle w:val="s0"/>
        </w:rPr>
        <w:t>ерге аттестаттауды жүргізу тәртібі, асыл тұқым мал зауыты, асыл тұқымдық шаруашылық, малды асылдандырушы және дистрибьютерлік орталық мәртебесін беру тәртібі туралы ережелерді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69) бюджет қаражаты есебінен жүзеге асырылатын, асыл тұқым малдардың </w:t>
      </w:r>
      <w:r>
        <w:rPr>
          <w:rStyle w:val="s0"/>
        </w:rPr>
        <w:t>гендік қорын сақтау және қалпына келтіру жөніндегі іс-шараларды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70) асыл тұқымдық өнімді (материалды) бағалауға және генетикалық бақылауға арналған әдістемелер мен техникалық құралдар әзірлеуді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71) асыл тұқым малдардың гендік қор</w:t>
      </w:r>
      <w:r>
        <w:rPr>
          <w:rStyle w:val="s0"/>
        </w:rPr>
        <w:t>ын дамыту, сақтау және пайдалану бағдарламасы шеңберінде, ғылыми ұйымдармен бірлесіп, асыл тұқымдық орталықтардағы аталық малдардың тұқымдық және сандық құрамын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72) асыл тұқымдық өнімнің (материалдың) асыл тұқымдық құндылығын айқындау және малд</w:t>
      </w:r>
      <w:r>
        <w:rPr>
          <w:rStyle w:val="s0"/>
        </w:rPr>
        <w:t>арды өсіру жөніндегі нормативтік құжаттарды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73) асыл тұқымдық өнімнің (материалдың) есебін жүргізу нысандарын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74) асыл тұқым малдарды өсіру үдерісін жетілдіру әдістері мен тәсілдерін әзірлеуді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75) ұлттық қауіпсіздікке, азаматтардың өмірі мен денсаулығына қатер төнген жағдайда және су шаруашылығы құрылыстарының тұрақты жұмыс істеуін қамтамасыз ету мақсатында республиканың немесе өңірдің экономикасы үшін елеулі стратегиялық маңызы бар су шаруашылы</w:t>
      </w:r>
      <w:r>
        <w:rPr>
          <w:rStyle w:val="s0"/>
        </w:rPr>
        <w:t>ғы</w:t>
      </w:r>
      <w:r>
        <w:rPr>
          <w:rStyle w:val="s0"/>
        </w:rPr>
        <w:t xml:space="preserve"> құрылыстарын мемлекеттік уақытша басқаруды енгізу жөнінде Қазақстан Республикасының Үкіметіне ұсыныс енгізеді;</w:t>
      </w:r>
    </w:p>
    <w:p w:rsidR="00000000" w:rsidRDefault="00E50046">
      <w:pPr>
        <w:ind w:firstLine="400"/>
        <w:jc w:val="both"/>
      </w:pPr>
      <w:r>
        <w:rPr>
          <w:rStyle w:val="s0"/>
        </w:rPr>
        <w:t>76) бассейндер мен облыстар (республикалық маңызы бар қалалар, астана) бойынша су пайдалану лимиттерін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77) республикалық маңызы бар </w:t>
      </w:r>
      <w:r>
        <w:rPr>
          <w:rStyle w:val="s0"/>
        </w:rPr>
        <w:t>мемлекеттік табиғат-қорық қоры объектілерінің тізбесін Қазақстан Республикасының Үкіметіне бекітуге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78) Қазақстан Республикасының Үкіметіне республикалық маңызы бар ерекше қорғалатын табиғи аумақтар құру және кеңейту жөнінде ұсыныстар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79) е</w:t>
      </w:r>
      <w:r>
        <w:rPr>
          <w:rStyle w:val="s0"/>
        </w:rPr>
        <w:t>рекше қорғалатын табиғи аумақтар құрудың немесе кеңейтудің табиғи-ғылыми және техникалық-экономикалық негіздерінің жобаларын әзірлеу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80) республикалық және жергілікті маңызы бар ерекше қорғалатын табиғи аумақтардың паспорттарын әзірлеу ж</w:t>
      </w:r>
      <w:r>
        <w:rPr>
          <w:rStyle w:val="s0"/>
        </w:rPr>
        <w:t>әне</w:t>
      </w:r>
      <w:r>
        <w:rPr>
          <w:rStyle w:val="s0"/>
        </w:rPr>
        <w:t xml:space="preserve"> тіркеу (қайта тіркеу)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81) ерекше қорғалатын табиғи аумақтарға жеке тұлғалардың келу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82) табиғат қорғау мекемелерінің мемлекеттік инспекторларының нысанды киім үлгілерін (погонсыз), киім кию тәртібін және оларды киіммен қамтамасыз ету нормаларын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83) табиғат қорғау мекемесінің рәміздерін әзірлеу және пайдалану тәрті</w:t>
      </w:r>
      <w:r>
        <w:rPr>
          <w:rStyle w:val="s0"/>
        </w:rPr>
        <w:t>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84) ерекше қорғалатын табиғи аумақтарды жеке тұлғалардың пайдалану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85) табиғат қорғау ұйымын басқару жоспарын әзірлеу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86) әуесқойлық балық аулауды қоспағанда, мемлекеттік табиғат қорығы аймағында, арн</w:t>
      </w:r>
      <w:r>
        <w:rPr>
          <w:rStyle w:val="s0"/>
        </w:rPr>
        <w:t>айы бөлінген телімдерде тұратын халықтың қажеттіктері үшін рұқсат берілетін аңшылық және балық аулау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87) қоршаған ортаны қорғау саласындағы уәкілетті мемлекеттік органмен келісім бойынша мемлекеттік табиғи қорық аумағында шу және өзге </w:t>
      </w:r>
      <w:r>
        <w:rPr>
          <w:rStyle w:val="s0"/>
        </w:rPr>
        <w:t>де жасанды акустикалық әсер ету нормаларын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88) аса құнды экологиялық жүйелер мен объектілерді қамтымайтын мемлекеттік табиғат қорықтарында арнайы бөлінген телімдерде реттелетін экологиялық туризм жүргізу үшін экскурсиялық соқпақтар мен бағыттар</w:t>
      </w:r>
      <w:r>
        <w:rPr>
          <w:rStyle w:val="s0"/>
        </w:rPr>
        <w:t xml:space="preserve"> жасау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89) мемлекеттік ұлттық табиғат парктері аумақтарында реттелетін туризм және рекреация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90) Қазақстан Республикасының аумағын ұйымдастырудың бас схемаларын, аумақтық дамытудың өңіраралық схемаларын, қала құрылыс</w:t>
      </w:r>
      <w:r>
        <w:rPr>
          <w:rStyle w:val="s0"/>
        </w:rPr>
        <w:t>ын салуды жоспарлаудың кешенді схемаларын және экологиялық дәліздерге қатысты өзге де қала құрылысын салу құжаттамасын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91) егістіктердің жойылу алаңдарын анықтау әдістемесін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92) өсімдік шаруашылығын дамытуға арналған құқы</w:t>
      </w:r>
      <w:r>
        <w:rPr>
          <w:rStyle w:val="s0"/>
        </w:rPr>
        <w:t>қтық</w:t>
      </w:r>
      <w:r>
        <w:rPr>
          <w:rStyle w:val="s0"/>
        </w:rPr>
        <w:t xml:space="preserve"> және экономикалық шарттарды жетілдіреді және республикадағы және шетелдердегі өсімдік шаруашылығы саласы жай-күйінің ахуалын зерделейді;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93) сақтанушының, сақтандырушының және агенттің бақылау функцияларын жүзеге асыруға қажетті ақпарат пен құжаттар н</w:t>
      </w:r>
      <w:r>
        <w:rPr>
          <w:rStyle w:val="s0"/>
        </w:rPr>
        <w:t>ысанын және беру мерзімдерін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94) агроөнеркәсіптік кешен субъектілеріне ақысыз негізде көрсетілетін қызметтер мен берілетін ақпараттар тізбесін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95) агроөнеркәсіптік кешен субъектілерін техникалық жарақтандыру және ауыл шаруашылығы маш</w:t>
      </w:r>
      <w:r>
        <w:rPr>
          <w:rStyle w:val="s0"/>
        </w:rPr>
        <w:t>иналарын жасауды дамыту жөніндегі іс-шараларды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96) агроөнеркәсіптік кешен салаларын халықаралық стандарттарға көшіру жөніндегі іс-шараларды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97) мыналардың мониторингін жүргізеді:</w:t>
      </w:r>
    </w:p>
    <w:p w:rsidR="00000000" w:rsidRDefault="00E50046">
      <w:pPr>
        <w:ind w:firstLine="400"/>
        <w:jc w:val="both"/>
      </w:pPr>
      <w:r>
        <w:rPr>
          <w:rStyle w:val="s0"/>
        </w:rPr>
        <w:t>агроөнеркәсіптік кешенді дамыту және осы саладағы мемле</w:t>
      </w:r>
      <w:r>
        <w:rPr>
          <w:rStyle w:val="s0"/>
        </w:rPr>
        <w:t>кеттік және салалық бағдарламаларды іске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далалық жұмыстарды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ауыл шаруашылығы өнімі мен оны қайта өңдеу өнімдерінің бағалары мен нарықтары;</w:t>
      </w:r>
    </w:p>
    <w:p w:rsidR="00000000" w:rsidRDefault="00E50046">
      <w:pPr>
        <w:ind w:firstLine="400"/>
        <w:jc w:val="both"/>
      </w:pPr>
      <w:r>
        <w:rPr>
          <w:rStyle w:val="s0"/>
        </w:rPr>
        <w:t>98) агроөнеркәсіптік кешенде кредит беруді жүзеге асыратын кредиттік серіктестіктер жүйесін дамыту үш</w:t>
      </w:r>
      <w:r>
        <w:rPr>
          <w:rStyle w:val="s0"/>
        </w:rPr>
        <w:t>ін, агроөнеркәсіптік кешен субъектілерінің кредит ресурстарына қол жеткізуін жақсарту үшін жағдай жасайды;</w:t>
      </w:r>
    </w:p>
    <w:p w:rsidR="00000000" w:rsidRDefault="00E50046">
      <w:pPr>
        <w:ind w:firstLine="400"/>
        <w:jc w:val="both"/>
      </w:pPr>
      <w:r>
        <w:rPr>
          <w:rStyle w:val="s0"/>
        </w:rPr>
        <w:t>99) агроөнеркәсіптік кешен субъектілерінің өзара іс-қимылының оңтайлы нысандарын дамытады;</w:t>
      </w:r>
    </w:p>
    <w:p w:rsidR="00000000" w:rsidRDefault="00E50046">
      <w:pPr>
        <w:ind w:firstLine="400"/>
        <w:jc w:val="both"/>
      </w:pPr>
      <w:r>
        <w:rPr>
          <w:rStyle w:val="s0"/>
        </w:rPr>
        <w:t>100) мыналарды талдауды жүзеге асырады:</w:t>
      </w:r>
    </w:p>
    <w:p w:rsidR="00000000" w:rsidRDefault="00E50046">
      <w:pPr>
        <w:ind w:firstLine="400"/>
        <w:jc w:val="both"/>
      </w:pPr>
      <w:r>
        <w:rPr>
          <w:rStyle w:val="s0"/>
        </w:rPr>
        <w:t>қызмет</w:t>
      </w:r>
      <w:r>
        <w:rPr>
          <w:rStyle w:val="s0"/>
        </w:rPr>
        <w:t xml:space="preserve"> салалары ме</w:t>
      </w:r>
      <w:r>
        <w:rPr>
          <w:rStyle w:val="s0"/>
        </w:rPr>
        <w:t>н түрлері бойынша өндірістік-шаруашылық қызметтің, ауыл шаруашылығы мен оны қайта өңдеу өнімдерін тұтыну мен өндіру теңгерімінің жай-күйі мен нәтижелерін;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агроөнеркәсіптік кешен салаларын дамыту жөніндегі статистикалық деректерді;</w:t>
      </w:r>
    </w:p>
    <w:p w:rsidR="00000000" w:rsidRDefault="00E50046">
      <w:pPr>
        <w:ind w:firstLine="400"/>
        <w:jc w:val="both"/>
      </w:pPr>
      <w:r>
        <w:rPr>
          <w:rStyle w:val="s0"/>
        </w:rPr>
        <w:t>101) баға, техникалық, ке</w:t>
      </w:r>
      <w:r>
        <w:rPr>
          <w:rStyle w:val="s0"/>
        </w:rPr>
        <w:t>дендік, салықтық, сақтандыру қызметі, сондай-ақ техникалық реттеу және мемлекеттің агроөнеркәсіптік кешен саласындағы саясатының мәселелері бойынша ұсыныстар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102) ауыл шаруашылығы өнімінің нақты түрлерін өндіруге арналған ауыл шаруашылығы жерлер</w:t>
      </w:r>
      <w:r>
        <w:rPr>
          <w:rStyle w:val="s0"/>
        </w:rPr>
        <w:t>ін оңтайлы пайдалану бойынша өңірлерді мамандандырудың ұсынылған схемаларын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103) мамандандырылған ұйымдарды құру, дамыту, қайта ұйымдастыру, тарату туралы ұсыныстар береді;</w:t>
      </w:r>
    </w:p>
    <w:p w:rsidR="00000000" w:rsidRDefault="00E50046">
      <w:pPr>
        <w:ind w:firstLine="400"/>
        <w:jc w:val="both"/>
      </w:pPr>
      <w:r>
        <w:rPr>
          <w:rStyle w:val="s0"/>
        </w:rPr>
        <w:t>104) кадрлар даярлауды, агроөнеркәсіптік кешенді ғылыми және ақпараттық-маркетингтік қамтамасыз етуді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105) агроөнеркәсіптік кешен саласында нормативтік-әдістемелік қамтамасыз етуді, оның ішінде агроөнеркәсіптік кешен саласындағы жергілікті а</w:t>
      </w:r>
      <w:r>
        <w:rPr>
          <w:rStyle w:val="s0"/>
        </w:rPr>
        <w:t>тқарушы органдардың қызметін әдістемелік қамтамасыз етуді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106) мыналардың ережелерін әзірлейді және бекітеді: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нарығының мониторингін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мақтаның сандық-сапалық есебін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тұқымының мемлекеттік ресурстарын қалыптастыру</w:t>
      </w:r>
      <w:r>
        <w:rPr>
          <w:rStyle w:val="s0"/>
        </w:rPr>
        <w:t>, сақтау және пайдалану;</w:t>
      </w:r>
    </w:p>
    <w:p w:rsidR="00000000" w:rsidRDefault="00E50046">
      <w:pPr>
        <w:ind w:firstLine="400"/>
        <w:jc w:val="both"/>
      </w:pPr>
      <w:r>
        <w:rPr>
          <w:rStyle w:val="s0"/>
        </w:rPr>
        <w:t>шитті мақтаны мақта талшығы етіп бастапқы қайта өңдеудің технологиялық үдерісін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қолхаттарын беру, оның айналысы, оны жою және өтеу;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мақтаны қайта өңдеу ұйымын уақытша басқаруды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107) мақта қолхатының ныса</w:t>
      </w:r>
      <w:r>
        <w:rPr>
          <w:rStyle w:val="s0"/>
        </w:rPr>
        <w:t>ны (үлгісі) мен сипаттамасын әзірлейді және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108) мыналарға қойылатын біліктілік талаптарының жобасын әзірлейді:</w:t>
      </w:r>
    </w:p>
    <w:p w:rsidR="00000000" w:rsidRDefault="00E50046">
      <w:pPr>
        <w:ind w:firstLine="400"/>
        <w:jc w:val="both"/>
      </w:pPr>
      <w:r>
        <w:rPr>
          <w:rStyle w:val="s0"/>
        </w:rPr>
        <w:t>шитті мақтаны мақта талшығы етіп бастапқы қайта өңдеу жөніндегі қызметке;</w:t>
      </w:r>
    </w:p>
    <w:p w:rsidR="00000000" w:rsidRDefault="00E50046">
      <w:pPr>
        <w:ind w:firstLine="400"/>
        <w:jc w:val="both"/>
      </w:pPr>
      <w:r>
        <w:rPr>
          <w:rStyle w:val="s0"/>
        </w:rPr>
        <w:t>сарапшы ұйымға;</w:t>
      </w:r>
    </w:p>
    <w:p w:rsidR="00000000" w:rsidRDefault="00E50046">
      <w:pPr>
        <w:ind w:firstLine="400"/>
        <w:jc w:val="both"/>
      </w:pPr>
      <w:r>
        <w:rPr>
          <w:rStyle w:val="s0"/>
        </w:rPr>
        <w:t>109) техникалық реттеу және метрология жөнін</w:t>
      </w:r>
      <w:r>
        <w:rPr>
          <w:rStyle w:val="s0"/>
        </w:rPr>
        <w:t>дегі уәкілетті мемлекеттік органмен келісім бойынша мыналарды әзірлейді және бекітеді:</w:t>
      </w:r>
    </w:p>
    <w:p w:rsidR="00000000" w:rsidRDefault="00E50046">
      <w:pPr>
        <w:ind w:firstLine="400"/>
        <w:jc w:val="both"/>
      </w:pPr>
      <w:r>
        <w:rPr>
          <w:rStyle w:val="s0"/>
        </w:rPr>
        <w:t>шитті мақтаның сапасына сараптама жүргізудің және шитті мақтаның сапасы туралы куәлік берудің тәртібін;</w:t>
      </w:r>
    </w:p>
    <w:p w:rsidR="00000000" w:rsidRDefault="00E50046">
      <w:pPr>
        <w:ind w:firstLine="400"/>
        <w:jc w:val="both"/>
      </w:pPr>
      <w:r>
        <w:rPr>
          <w:rStyle w:val="s0"/>
        </w:rPr>
        <w:t>шитті мақтаның сапасы туралы куәліктің нысанын (үлгісін);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талшығы сапасы паспортының нысанын (үлгісін);</w:t>
      </w:r>
    </w:p>
    <w:p w:rsidR="00000000" w:rsidRDefault="00E50046">
      <w:pPr>
        <w:ind w:firstLine="400"/>
        <w:jc w:val="both"/>
      </w:pPr>
      <w:r>
        <w:rPr>
          <w:rStyle w:val="s0"/>
        </w:rPr>
        <w:t>110) мақта нарығының мониторингін жүргізеді;</w:t>
      </w:r>
    </w:p>
    <w:p w:rsidR="00000000" w:rsidRDefault="00E50046">
      <w:pPr>
        <w:ind w:firstLine="400"/>
        <w:jc w:val="both"/>
      </w:pPr>
      <w:r>
        <w:rPr>
          <w:rStyle w:val="s0"/>
        </w:rPr>
        <w:t>111) статистика саласындағы уәкілетті мемлекеттік органмен келісім бойынша есеп жүргізу құжаттарының тізбесі мен нысандарын, мақта нарығының мониторингін жүргі</w:t>
      </w:r>
      <w:r>
        <w:rPr>
          <w:rStyle w:val="s0"/>
        </w:rPr>
        <w:t>зу бойынша есеп беру мерзімдерін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112) кепіл туралы мәліметі бар қойма куәлігін ұстаушының талабы бойынша мақтаны берудің тәртібін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113) шитті мақтаны мақта талшығы етіп бастапқы қайта өңдеу жөніндегі қызметке қойылатын біліктілік тал</w:t>
      </w:r>
      <w:r>
        <w:rPr>
          <w:rStyle w:val="s0"/>
        </w:rPr>
        <w:t>аптарын орындау мәселелері бойынша есеп жүргізу құжаттарының тізбесі мен нысандарын, есеп беру мерзімдерін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114) азаматтық авиацияны мемлекеттік реттеу саласындағы уәкілетті органмен келісім бойынша орман қорын қорғау және сақтау жөніндегі авиац</w:t>
      </w:r>
      <w:r>
        <w:rPr>
          <w:rStyle w:val="s0"/>
        </w:rPr>
        <w:t>иялық жұмыстар туралы ережені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115) шитті мақтаны сақтау және оны мақта талшығы етіп қайта өңдеу шарттарының үлгі нысандарын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116) мыналардың жобаларын әзірлейді:</w:t>
      </w:r>
    </w:p>
    <w:p w:rsidR="00000000" w:rsidRDefault="00E50046">
      <w:pPr>
        <w:ind w:firstLine="400"/>
        <w:jc w:val="both"/>
      </w:pPr>
      <w:r>
        <w:rPr>
          <w:rStyle w:val="s0"/>
        </w:rPr>
        <w:t>шитті мақтаны мақта талшығы етіп бастапқы қайта өңдеу жөніндегі қызметті л</w:t>
      </w:r>
      <w:r>
        <w:rPr>
          <w:rStyle w:val="s0"/>
        </w:rPr>
        <w:t>ицензиялау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талшығының сапасына сараптама жүргізу және мақта талшығы сапасының паспортын беру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қолхаттары бойынша міндеттемелерді орындауға кепілдік беру қорларының қызметі мен таратылуы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өңдеу ұйымдарының</w:t>
      </w:r>
      <w:r>
        <w:rPr>
          <w:rStyle w:val="s0"/>
        </w:rPr>
        <w:t xml:space="preserve"> мақта қолхаттары бойынша міндеттемелерді орындауға кепілдік беру жүйесіне қатысуы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қолхаттары бойынша міндеттемелерді орындауға кепілдік беру қорларының кепілдік алуы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қолхаттары бойынша міндеттемелерді орындауға кепілдік беру қорларының міндеттемелерін жою ережелерін;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қолхаттары бойынша міндеттемелерді орындауға кепілдік беру қорларына мемлекеттің қатысу нысаны мен тәртібін;</w:t>
      </w:r>
    </w:p>
    <w:p w:rsidR="00000000" w:rsidRDefault="00E50046">
      <w:pPr>
        <w:ind w:firstLine="400"/>
        <w:jc w:val="both"/>
      </w:pPr>
      <w:r>
        <w:rPr>
          <w:rStyle w:val="s0"/>
        </w:rPr>
        <w:t>117) тиісті құжаттар мен мемлекет</w:t>
      </w:r>
      <w:r>
        <w:rPr>
          <w:rStyle w:val="s0"/>
        </w:rPr>
        <w:t>тік тіркеу нөмірі белгілерін бере отырып, тракторларға және олардың базасында жасалған өздігінен жүретін шассилер мен механизмдерге, арнайы жабдық орнатылған тіркемелерді қоса алғанда, олардың тіркемелеріне, өздігінен жүретін ауыл шаруашылығы, мелиоративті</w:t>
      </w:r>
      <w:r>
        <w:rPr>
          <w:rStyle w:val="s0"/>
        </w:rPr>
        <w:t>к және жол-құрылыс машиналары мен механизмдеріне, өтімділігі жоғары арнайы машиналарға мемлекеттік тіркеу, көрсетілген көлік құралдарын және тіркемелерді, оның ішінде сенімхат бойынша пайдаланатын тұлғаларды тіркеу және есепке алу ережесін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118) с</w:t>
      </w:r>
      <w:r>
        <w:rPr>
          <w:rStyle w:val="s0"/>
        </w:rPr>
        <w:t>уармалы жерлердің мелиоративтік жай-күйіне мамандандырылған мемлекеттік мекемелердің мониторинг және бағалау жүргізуін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119) тиісті құжаттар бере отырып, тракторларға және олардың базасында жасалған өздігінен жүретін шассилер мен механизмдерг</w:t>
      </w:r>
      <w:r>
        <w:rPr>
          <w:rStyle w:val="s0"/>
        </w:rPr>
        <w:t>е, арнайы жабдық орнатылған тіркемелерді қоса алғанда, олардың тіркемелеріне, өздігінен жүретін ауыл шаруашылығы, мелиоративтік және жол-құрылыс машиналары мен механизмдеріне, өтімділігі жоғары арнайы машиналарға жыл сайынғы мемлекеттік техникалық байқау е</w:t>
      </w:r>
      <w:r>
        <w:rPr>
          <w:rStyle w:val="s0"/>
        </w:rPr>
        <w:t>режесін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120) тракторларды және олардың базасында жасалған өздігінен жүретін шассилер мен механизмдерді, өздігінен жүретін ауыл шаруашылығы, мелиоративтік және жол-құрылыс машиналары мен механизмдерді, өтімділігі жоғары арнайы машиналарды басқару </w:t>
      </w:r>
      <w:r>
        <w:rPr>
          <w:rStyle w:val="s0"/>
        </w:rPr>
        <w:t>құқығына</w:t>
      </w:r>
      <w:r>
        <w:rPr>
          <w:rStyle w:val="s0"/>
        </w:rPr>
        <w:t xml:space="preserve"> емтихандар қабылдаудың және куәліктерді беру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121) халықаралық нормалар мен ұсынымдардың талаптарын ескере отырып фитосанитариялық тәуекелді бағалаудың ғылыми қағидаттары негізінде ғылыми-зерттеу ұйымдарымен бірлесіп карантиндік </w:t>
      </w:r>
      <w:r>
        <w:rPr>
          <w:rStyle w:val="s0"/>
        </w:rPr>
        <w:t>шаралар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122) мемлекеттік орман қоры аумағында шайыр, ағаш шырынын, қосалқы сүрек ресурстарын дайындау, орманды жанама пайдалану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123) орман қарау аймақтарына тексеріс жасау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124) ағаш кесу билетінің және о</w:t>
      </w:r>
      <w:r>
        <w:rPr>
          <w:rStyle w:val="s0"/>
        </w:rPr>
        <w:t>рман билетінің нысанын, оларды есепке алудың, сақтаудың, толтыру мен берудің тәртібін, сондай-ақ ағаш кесу билетінің, орман билетінің қолданылуын тоқтату тәртібін белгілейді;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125) Қазақстан Республикасының өрт қауіпсіздігі жөніндегі орталық атқарушы органы</w:t>
      </w:r>
      <w:r>
        <w:rPr>
          <w:rStyle w:val="s0"/>
        </w:rPr>
        <w:t xml:space="preserve"> бекіту үшін мемлекеттік орман қоры аумағында мәдени-сауықтыру, рекреациялық, туристік, спорттық және басқа да іс-шаралар мен жұмыстарды жүргізуге арналған өрт сөндіретін құралдар нормаларын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126) мемлекеттік орман қоры учаскелерінде орман ресурс</w:t>
      </w:r>
      <w:r>
        <w:rPr>
          <w:rStyle w:val="s0"/>
        </w:rPr>
        <w:t>тары сүрек дайындау үшін ұзақ мерзімді орман пайдалануға берілген жағдайда есепті кеспеағаш аймағын белгілеу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127) мемлекеттік орман қорындағы ағаш өспеген алқаптарды орманды алқаптарға айналдыру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128) мемлекеттік орман </w:t>
      </w:r>
      <w:r>
        <w:rPr>
          <w:rStyle w:val="s0"/>
        </w:rPr>
        <w:t>қоры</w:t>
      </w:r>
      <w:r>
        <w:rPr>
          <w:rStyle w:val="s0"/>
        </w:rPr>
        <w:t xml:space="preserve"> аумағына орман орналастыруды жүргізу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129) орман қорының мемлекеттік есебі көрсеткіштерінің тізбесін, сондай-ақ тиісті құжаттардың нысандарын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130) мемлекеттік орман кадастры көрсеткіштерінің тізбесі мен ормандарды экономи</w:t>
      </w:r>
      <w:r>
        <w:rPr>
          <w:rStyle w:val="s0"/>
        </w:rPr>
        <w:t>калық бағалау әдістемесін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131) ормандардағы өрт қауіпсіздігі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132) ормандардағы санитарлық ережелерді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133) мемлекеттік орман қоры учаскелерінде ормандарды молықтыру мен орман өсіру және олардың сапасына бақылау жасау</w:t>
      </w:r>
      <w:r>
        <w:rPr>
          <w:rStyle w:val="s0"/>
        </w:rPr>
        <w:t xml:space="preserve"> жөніндегі іс-шараларды жүргізу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134) селекциялық-гендік мақсаттағы объектілерді анықтаумен құру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135) мемлекеттік орман қоры учаскелерінде селекциялық-гендік мақсаттағы объектілерді аттестаттау мен есепке алу тәртібін б</w:t>
      </w:r>
      <w:r>
        <w:rPr>
          <w:rStyle w:val="s0"/>
        </w:rPr>
        <w:t>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136) ормандарды молықтыру мен орман өсіру үшін тұқымдар мен отырғызу материалдарын пайдалану, олардың орнын ауыстыру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137) орман тұқымдарын дайындауды, өңдеуді, сақтауды және пайдалануды және олардың сапасына бақылау жасауды ұйым</w:t>
      </w:r>
      <w:r>
        <w:rPr>
          <w:rStyle w:val="s0"/>
        </w:rPr>
        <w:t>дастыру тәртібін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138) орманды жанама пайдалану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139) шөп шабу және мал жаю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140) залалсыздандыруға немесе өңдеуге жатпайтын, карантиндік объектілермен залалданған карантинге жатқызылған өнімді (жүктерді) ал</w:t>
      </w:r>
      <w:r>
        <w:rPr>
          <w:rStyle w:val="s0"/>
        </w:rPr>
        <w:t>у және жою жөніндегі ережелерді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141) ауыл шаруашылығы техникасы мен құрал-жабдықтары лизингісін ұйымдастыру жөнінде бағдарламаларды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142) тұқым шаруашылығы саласындағы ғылыми кадрларды даярлау және қайта даярлау бағдарламаларын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143) ортақ су пайдаланудың үлгі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144) ауыл шаруашылығы тауар өндірушілеріне су беру және ауыз сумен жабдықтаудың баламасыз көздері</w:t>
      </w:r>
      <w:r>
        <w:rPr>
          <w:rStyle w:val="s0"/>
        </w:rPr>
        <w:t xml:space="preserve"> болып табылатын ерекше маңызды топтық сумен жабдықтау жүйесінен ауыз су беру жөніндегі қызметтер құнын субсидиялау тәртібін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145) су шаруашылығында инвестициялық жобаларды дайындайды және іске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146) су қорғау аймақтары мен белдеулерін бе</w:t>
      </w:r>
      <w:r>
        <w:rPr>
          <w:rStyle w:val="s0"/>
        </w:rPr>
        <w:t>лгілеу ережелерін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147) судың бастапқы есебін алу ережелерін бекітеді;</w:t>
      </w:r>
    </w:p>
    <w:p w:rsidR="00000000" w:rsidRDefault="00E50046">
      <w:pPr>
        <w:ind w:firstLine="400"/>
        <w:jc w:val="both"/>
      </w:pPr>
      <w:bookmarkStart w:id="3" w:name="SUB130148"/>
      <w:bookmarkEnd w:id="3"/>
      <w:r>
        <w:rPr>
          <w:rStyle w:val="s0"/>
        </w:rPr>
        <w:t>148) ветеринарлық қадағалануға тиісті тамақ өнімдерінің қауіпсіздігі саласындағы ветеринарлық (ветеринарлық-санитарлық) ережелер мен нормативтерді әзірлейді;</w:t>
      </w:r>
    </w:p>
    <w:p w:rsidR="00000000" w:rsidRDefault="00E50046">
      <w:pPr>
        <w:ind w:firstLine="400"/>
        <w:jc w:val="both"/>
      </w:pPr>
      <w:bookmarkStart w:id="4" w:name="SUB130149"/>
      <w:bookmarkEnd w:id="4"/>
      <w:r>
        <w:rPr>
          <w:rStyle w:val="s0"/>
        </w:rPr>
        <w:t>149) ветеринарлық</w:t>
      </w:r>
      <w:r>
        <w:rPr>
          <w:rStyle w:val="s0"/>
        </w:rPr>
        <w:t xml:space="preserve"> қадағалануға тиісті тамақ өнімдерінің қауіпсіздігі мәселелері бойынша консультативтік-кеңес органдарын құрады;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150) өсімдіктер карантині саласында бекітілген келісімдерге сәйкес халықаралық нормалар мен талаптарды орындауды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151) өз құзыреті шегінде агроөнеркәсіптік кешенді және ауылдық аумақтарды дамыту саласындағы халықаралық жобаларды іске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152) халықты орталықтандырылмаған ауыз сумен және шаруашылық-тұрмыстық сумен жабдықтау кезінде жеке және заңды тұлғалардың халы</w:t>
      </w:r>
      <w:r>
        <w:rPr>
          <w:rStyle w:val="s0"/>
        </w:rPr>
        <w:t>қтың</w:t>
      </w:r>
      <w:r>
        <w:rPr>
          <w:rStyle w:val="s0"/>
        </w:rPr>
        <w:t xml:space="preserve"> санитарлық-эпидемиологиялық салауаттылығы саласындағы уәкілетті органның тұтас алғанда осы су объектілеріне оң қорытындысы болған жағдайда тікелей жер үсті және жер асты су объектілерінен су алуын облыстың жергілікті атқарушы органдары тіркеу тәртібін</w:t>
      </w:r>
      <w:r>
        <w:rPr>
          <w:rStyle w:val="s0"/>
        </w:rPr>
        <w:t xml:space="preserve">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153) тікелей су объектілерінде орналасқан су шаруашылығы құрылыстарын пайдалану ережелерін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154) министрлікке жүктелген міндеттерге сәйкес өз құзыреті шегінде мемлекеттік құпиялар болып табылатын мәліметтердің қорғалуын қамтамасыз етеді</w:t>
      </w:r>
      <w:r>
        <w:rPr>
          <w:rStyle w:val="s0"/>
        </w:rPr>
        <w:t>.</w:t>
      </w:r>
    </w:p>
    <w:p w:rsidR="00000000" w:rsidRDefault="00E50046">
      <w:pPr>
        <w:ind w:firstLine="400"/>
        <w:jc w:val="both"/>
      </w:pPr>
      <w:r>
        <w:rPr>
          <w:rStyle w:val="s0"/>
        </w:rPr>
        <w:t>14. Министрлік қолданыстағы заңнамаға сәйкес ведомстволарға мынадай функциялар жүктейді:</w:t>
      </w:r>
    </w:p>
    <w:p w:rsidR="00000000" w:rsidRDefault="00E50046">
      <w:pPr>
        <w:ind w:firstLine="400"/>
        <w:jc w:val="both"/>
      </w:pPr>
      <w:r>
        <w:rPr>
          <w:rStyle w:val="s0"/>
        </w:rPr>
        <w:t>1) жануарлар дүниесін мемлекеттік есепке алуды, оның мемлекеттік кадастры мен мониторингін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2) жануарлар дүниесін қорғау, өсімін молайту және пайдалану салас</w:t>
      </w:r>
      <w:r>
        <w:rPr>
          <w:rStyle w:val="s0"/>
        </w:rPr>
        <w:t>ындағы ғылыми зерттеулер кезінде мемлекеттік тапсырысты орындау үшін жеке квотаны белгілеу;</w:t>
      </w:r>
    </w:p>
    <w:p w:rsidR="00000000" w:rsidRDefault="00E50046">
      <w:pPr>
        <w:ind w:firstLine="400"/>
        <w:jc w:val="both"/>
      </w:pPr>
      <w:r>
        <w:rPr>
          <w:rStyle w:val="s0"/>
        </w:rPr>
        <w:t>3) ерекше қорғалатын табиғи аумақтар, жануарлар дүниесін қорғау, өсімін молайту және пайдалану, өсімдіктер карантині, ауылдық аумақтарды дамыту, ветеринарлық қадаға</w:t>
      </w:r>
      <w:r>
        <w:rPr>
          <w:rStyle w:val="s0"/>
        </w:rPr>
        <w:t>лануға тиісті тамақ өнімдерінің қауіпсіздігі саласындағы мемлекеттік саясатты іске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4) су қорын пайдалану және қорғау саласындағы мемлекеттік басқаруды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5) суларды және олардың пайдаланылуын мемлекеттік есепке алуды, мемлекеттік су кадас</w:t>
      </w:r>
      <w:r>
        <w:rPr>
          <w:rStyle w:val="s0"/>
        </w:rPr>
        <w:t>тры мен су объектілерінің мемлекеттік мониторингін жүргізуді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6) балық ресурстарын сақтау, ұдайы молайту және аулау үшін (соның ішінде кәсіпшілік балық аулау үшін) шешуші маңызы бар су объектілері мен су шаруашылығы құрылыстары немесе олардың </w:t>
      </w:r>
      <w:r>
        <w:rPr>
          <w:rStyle w:val="s0"/>
        </w:rPr>
        <w:t>бөліктері, сондай-ақ су қорғау белдеулерінің учаскелерін балық шаруашылығын жүргізу үшін пайдалануға беру туралы шешімді қабылдау;</w:t>
      </w:r>
    </w:p>
    <w:p w:rsidR="00000000" w:rsidRDefault="00E50046">
      <w:pPr>
        <w:ind w:firstLine="400"/>
        <w:jc w:val="both"/>
      </w:pPr>
      <w:r>
        <w:rPr>
          <w:rStyle w:val="s0"/>
        </w:rPr>
        <w:t>7) су объектілері деректерінің ақпараттық базасын құру және оған барлық мүдделі адамдардың қол жеткізуін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8) с</w:t>
      </w:r>
      <w:r>
        <w:rPr>
          <w:rStyle w:val="s0"/>
        </w:rPr>
        <w:t>у объектілерін пайдалану және республикалық меншіктегі ауыз сумен жабдықтау көздерінің режимін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9) республикалық меншіктегі су объектілерін, су шаруашылығы құрылыстарын пайдалануды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10) орталық атқарушы органдар әзірлеген өндіргіш күштер</w:t>
      </w:r>
      <w:r>
        <w:rPr>
          <w:rStyle w:val="s0"/>
        </w:rPr>
        <w:t>ді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берілетін деңгейі нысанасында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11) Қазақстан Республикасының су заңнамасын бұзушылықтың алдын а</w:t>
      </w:r>
      <w:r>
        <w:rPr>
          <w:rStyle w:val="s0"/>
        </w:rPr>
        <w:t>лу, анықтау және жою және кінәлі адамдарды жауапкершілікке тарту жөніндегі шараларды қабылдау;</w:t>
      </w:r>
    </w:p>
    <w:p w:rsidR="00000000" w:rsidRDefault="00E50046">
      <w:pPr>
        <w:ind w:firstLine="400"/>
        <w:jc w:val="both"/>
      </w:pPr>
      <w:r>
        <w:rPr>
          <w:rStyle w:val="s0"/>
        </w:rPr>
        <w:t>12) су объектілері бассейндері бойынша табиғат қорғау және санитарлық-эпидемиологиялық су берудің көлемдерін белгілеу;</w:t>
      </w:r>
    </w:p>
    <w:p w:rsidR="00000000" w:rsidRDefault="00E50046">
      <w:pPr>
        <w:ind w:firstLine="400"/>
        <w:jc w:val="both"/>
      </w:pPr>
      <w:r>
        <w:rPr>
          <w:rStyle w:val="s0"/>
        </w:rPr>
        <w:t>13)»жер қойнауын пайдалану және қорғау жөн</w:t>
      </w:r>
      <w:r>
        <w:rPr>
          <w:rStyle w:val="s0"/>
        </w:rPr>
        <w:t>індегі уәкілетті органмен және қоршаған ортаны қорғау саласындағы мемлекеттік уәкілетті органымен бірлесе отырып, су объектісінің әрбір бассейні үшін судың жай-күйі мен сапа өлшемдерінің мақсатты көрсеткіштерін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14) су пайдалану лимиттерін жылдың с</w:t>
      </w:r>
      <w:r>
        <w:rPr>
          <w:rStyle w:val="s0"/>
        </w:rPr>
        <w:t>улылығын, су объектілерінің экологиялық және санитарлық-эпидемиологиялық жай-күйін ескере отырып, жыл сайын нақтылау;</w:t>
      </w:r>
    </w:p>
    <w:p w:rsidR="00000000" w:rsidRDefault="00E50046">
      <w:pPr>
        <w:ind w:firstLine="400"/>
        <w:jc w:val="both"/>
      </w:pPr>
      <w:r>
        <w:rPr>
          <w:rStyle w:val="s0"/>
        </w:rPr>
        <w:t>15) тектік инженерия (тектік түрлендіру) негізінде алынған сорттардың тұқым топтарын Қазақстан Республикасына әкелуге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16) республикалық маңызы бар ерекше қорғалатын табиғи аумақтарға заңды тұлға мәртебесімен ұсынылатын қызметтерге тарифтердің мөлшерлерін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17) мемлекеттік экологиялық сараптаманың оң қорытындысының негізінде республикалық маңызы бар ерекше қорғалатын</w:t>
      </w:r>
      <w:r>
        <w:rPr>
          <w:rStyle w:val="s0"/>
        </w:rPr>
        <w:t xml:space="preserve"> табиғи аумақтарды құру жөнінде жаратылыстану-ғылыми және техникалық-экономикалық негіздемелерді бекіту, сондай-ақ жергілікті маңызы бар ерекше қорғалатын табиғи аумақтарды құру және кеңейту жөнінде жаратылыстану-ғылыми және техникалық-экономикалық негізде</w:t>
      </w:r>
      <w:r>
        <w:rPr>
          <w:rStyle w:val="s0"/>
        </w:rPr>
        <w:t>мелерді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18) табиғат қорғау ұйымдарының рәміздерін (эмблемасы мен туын)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19) ерекше қорғалатын табиғи аумақтар саласындағы мемлекеттік органдардың қызметтерін үйлестіру;</w:t>
      </w:r>
    </w:p>
    <w:p w:rsidR="00000000" w:rsidRDefault="00E50046">
      <w:pPr>
        <w:ind w:firstLine="400"/>
        <w:jc w:val="both"/>
      </w:pPr>
      <w:r>
        <w:rPr>
          <w:rStyle w:val="s0"/>
        </w:rPr>
        <w:t>20) республиканың тұқым ресурстарының мониторингін жүзеге асыру және рес</w:t>
      </w:r>
      <w:r>
        <w:rPr>
          <w:rStyle w:val="s0"/>
        </w:rPr>
        <w:t>публика бойынша тұқымның балансын жасайды;</w:t>
      </w:r>
    </w:p>
    <w:p w:rsidR="00000000" w:rsidRDefault="00E50046">
      <w:pPr>
        <w:ind w:firstLine="400"/>
        <w:jc w:val="both"/>
      </w:pPr>
      <w:r>
        <w:rPr>
          <w:rStyle w:val="s0"/>
        </w:rPr>
        <w:t>21) облыстың (республикалық маңызы бар қаланың, астананың) жергілікті атқарушы органдарының өтініштерінің негізінде ерекше жағдайларда тұқым сапасының мемлекеттік стандарттарда белгіленген көрсеткіштерін бір жылда</w:t>
      </w:r>
      <w:r>
        <w:rPr>
          <w:rStyle w:val="s0"/>
        </w:rPr>
        <w:t>н аспайтын мерзімге төмендетуге рұқсат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22) сорттардың оригинаторларын тіркеу;</w:t>
      </w:r>
    </w:p>
    <w:p w:rsidR="00000000" w:rsidRDefault="00E50046">
      <w:pPr>
        <w:ind w:firstLine="400"/>
        <w:jc w:val="both"/>
      </w:pPr>
      <w:r>
        <w:rPr>
          <w:rStyle w:val="s0"/>
        </w:rPr>
        <w:t>23) байқаудан өткізушілер мен тұқым сарапшылары кадрларын даярлауды және олардың біліктілігін арттыруды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24) жаңа ветеринариялық препараттарға, аспаптарға, құра</w:t>
      </w:r>
      <w:r>
        <w:rPr>
          <w:rStyle w:val="s0"/>
        </w:rPr>
        <w:t>л-саймандарға, жемшөп пен жемшөптік қоспаларға қорытындылар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25) тиісті аумақтағы індетті жағдайды бағалауды ескере отырып, мемлекеттік ветеринариялық қадағалау бақылайтын жүктердің экспортына, импортына және транзитіне рұқсат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26) астықты экспор</w:t>
      </w:r>
      <w:r>
        <w:rPr>
          <w:rStyle w:val="s0"/>
        </w:rPr>
        <w:t>тқа сату жөніндегі қызметті лицензиялау;</w:t>
      </w:r>
    </w:p>
    <w:p w:rsidR="00000000" w:rsidRDefault="00E50046">
      <w:pPr>
        <w:ind w:firstLine="400"/>
        <w:jc w:val="both"/>
      </w:pPr>
      <w:r>
        <w:rPr>
          <w:rStyle w:val="s0"/>
        </w:rPr>
        <w:t>27) карантинге жататын өнім транзитінің шарттарын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28) карантинге жатқызылған өнімге фитосанитариялық, карантиндік сертификаттар және импорттық карантиндік рұқсаттар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29) пестицидтерді (улы химикаттард</w:t>
      </w:r>
      <w:r>
        <w:rPr>
          <w:rStyle w:val="s0"/>
        </w:rPr>
        <w:t>ы) тіркеу, өндіру сынақтарын және мемлекеттік тіркеуді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30) Қазақстан Республикасының аумағында пестицидтерді (улы химикаттарды) қолдану құқығына тіркеу куәлігін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31) карантиндік объектілердің таралу ошақтарын анықтау, оқшаулау, жою және к</w:t>
      </w:r>
      <w:r>
        <w:rPr>
          <w:rStyle w:val="s0"/>
        </w:rPr>
        <w:t>арантинге жатқызылған өнімді зарарсыздандыру жөніндегі іс-шаралардың жүргізілуін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32) фитосанитариялық іс-шараларды жүргізуде мемлекеттік органдардың, жеке және заңды тұлғалардың қызметтерін үйлестіру;</w:t>
      </w:r>
    </w:p>
    <w:p w:rsidR="00000000" w:rsidRDefault="00E50046">
      <w:pPr>
        <w:ind w:firstLine="400"/>
        <w:jc w:val="both"/>
      </w:pPr>
      <w:r>
        <w:rPr>
          <w:rStyle w:val="s0"/>
        </w:rPr>
        <w:t>33) пестицидтерді (улы химикаттарды) мемле</w:t>
      </w:r>
      <w:r>
        <w:rPr>
          <w:rStyle w:val="s0"/>
        </w:rPr>
        <w:t>кеттік сатып алуды, оларды сақтау, тасымалдау, қолдану жөніндегі жұмыстар мен көрсетілетін қызметтерді ұйымдастыру мен өткізуді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34) зиянды және аса қауіпті зиянды организмдер бойынша фитосанитариялық мониторинг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35) фитосанитариял</w:t>
      </w:r>
      <w:r>
        <w:rPr>
          <w:rStyle w:val="s0"/>
        </w:rPr>
        <w:t>ық іс-шаралар ұйымдастыруды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36) пестицидтердің (улы химикаттардың) тізімін әзірлеу, бекіту және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37) Қазақстан Республикасының Үкіметіне және жергілікті атқарушы органдарға карантин режимін енгізе отырып, карантин аймағын белгілеу нем</w:t>
      </w:r>
      <w:r>
        <w:rPr>
          <w:rStyle w:val="s0"/>
        </w:rPr>
        <w:t>есе оның күшін жою туралы ұсыныстар енгізу, сондай-ақ осы аймақтарда міндетті іс-шараларды жүргізу тәртібін әзірлейді;</w:t>
      </w:r>
    </w:p>
    <w:p w:rsidR="00000000" w:rsidRDefault="00E50046">
      <w:pPr>
        <w:ind w:firstLine="400"/>
        <w:jc w:val="both"/>
      </w:pPr>
      <w:r>
        <w:rPr>
          <w:rStyle w:val="s0"/>
        </w:rPr>
        <w:t>38) жануарлар дүниесін пайдалануға рұқсаттар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39) жануарлар дүниесінің объектілерін, олардың бөліктері мен туынды түрлерін, оның іші</w:t>
      </w:r>
      <w:r>
        <w:rPr>
          <w:rStyle w:val="s0"/>
        </w:rPr>
        <w:t>нде сирек кездесетін және құрып кету қаупі төнген санаттарға жатқызылған жануарлар түрлерін әкелуге және әкетуге Қазақстан Республикасының заңдарында белгіленген тәртіппен рұқсаттар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40) өзендерде балық аулау кәсіпшілігі учаскелерін, ұйықтар ашуға, са</w:t>
      </w:r>
      <w:r>
        <w:rPr>
          <w:rStyle w:val="s0"/>
        </w:rPr>
        <w:t>лдар мен қалқымалар орнатуға рұқсат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41) балықтарды және басқа да су жануарларын аулауға рұқсаттар беру және балық ресурстарымен және басқа да су жануарларымен пайдалануға шарттар жасасады;</w:t>
      </w:r>
    </w:p>
    <w:p w:rsidR="00000000" w:rsidRDefault="00E50046">
      <w:pPr>
        <w:ind w:firstLine="400"/>
        <w:jc w:val="both"/>
      </w:pPr>
      <w:r>
        <w:rPr>
          <w:rStyle w:val="s0"/>
        </w:rPr>
        <w:t>42) экономика салаларында су тұтынудың үлестік нормаларын кел</w:t>
      </w:r>
      <w:r>
        <w:rPr>
          <w:rStyle w:val="s0"/>
        </w:rPr>
        <w:t>ісу;</w:t>
      </w:r>
    </w:p>
    <w:p w:rsidR="00000000" w:rsidRDefault="00E50046">
      <w:pPr>
        <w:ind w:firstLine="400"/>
        <w:jc w:val="both"/>
      </w:pPr>
      <w:r>
        <w:rPr>
          <w:rStyle w:val="s0"/>
        </w:rPr>
        <w:t>43) су шаруашылығы құрылыстарының және су объектілерінің жай-күйіне әсер ететін құрылыс, түбін тереңдету және өзге де жұмыстарды жүргізу жобаларын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44) аулаудың жаңа құралдары мен тәсілдерін, сондай-ақ қолданыстағы нормативтерде көзделген ұясы кем мөлшердегі аулау құралдарын қолдануға рұқсат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45) негізгі өзендердің бассейндері мен тұтас алғанда республика бойынша басқа да су объектілері бойынша су ресурстарын кешенді пайдалану және қорғау схемаларын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46) жеке және заңды тұлғаларға су объектілерімен пайдалану құқығын беруді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47) с</w:t>
      </w:r>
      <w:r>
        <w:rPr>
          <w:rStyle w:val="s0"/>
        </w:rPr>
        <w:t>у объектілерін бірлесіп пайдалану үшін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48) су объектілері мен су шаруашылығы құрылыстарының немесе олардың бөліктерінің жай-күйін жақсартуды қамтамасыз ететін балық шаруашылығы және мелиорациялық-техникалық іс-шараларды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49) су қорын пайдала</w:t>
      </w:r>
      <w:r>
        <w:rPr>
          <w:rStyle w:val="s0"/>
        </w:rPr>
        <w:t>ну мен қорғау саласындағы жобалау, ізденіс, ғылыми-зерттеу және конструкторлық жұмыстарды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50) балық шаруашылығын жүргізу үшін су қорғау белдеулерінің учаскелерін пайдалануға беруді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51) мемлекеттік орман қоры учаскелерінде орман пайдала</w:t>
      </w:r>
      <w:r>
        <w:rPr>
          <w:rStyle w:val="s0"/>
        </w:rPr>
        <w:t>нушылар жүзеге асыратын сүрек дайындау жөніндегі қызметті лицензиялау;</w:t>
      </w:r>
    </w:p>
    <w:p w:rsidR="00000000" w:rsidRDefault="00E50046">
      <w:pPr>
        <w:ind w:firstLine="400"/>
        <w:jc w:val="both"/>
      </w:pPr>
      <w:r>
        <w:rPr>
          <w:rStyle w:val="s0"/>
        </w:rPr>
        <w:t>52) мемлекеттік орман қоры учаскелерінде есепті кеспе ағаштарды, өзгертілген кеспе ағаштарды және кесу жасын, кеспе ағаш қорының мөлшерін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53) өрт қауіпсіздігі жөніндегі уәкілетт</w:t>
      </w:r>
      <w:r>
        <w:rPr>
          <w:rStyle w:val="s0"/>
        </w:rPr>
        <w:t>і органмен бірлесіп ұзақ мерзімді орман пайдалану кезінде орман пайдаланушылар әзірлейтін өртке қарсы іс-шаралар жоспарларына қойылатын талаптарды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54) орман тұқымын аудандастыруды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55) климат және ауа райы факторларын негізге алып, орман ө</w:t>
      </w:r>
      <w:r>
        <w:rPr>
          <w:rStyle w:val="s0"/>
        </w:rPr>
        <w:t>рті шығу қаупі болуы мүмкін ормандағы өрт қаупі мол маусымды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56) жергілікті атқарушы органдарының орман қорын күзету, қорғау, пайдалану, ормандарды молықтыру мен орман өсіру жөніндегі өңірлік бағдарламаларын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57) ормандардың жай-күйі мен м</w:t>
      </w:r>
      <w:r>
        <w:rPr>
          <w:rStyle w:val="s0"/>
        </w:rPr>
        <w:t>олықтырылуына әсер ететін объектілер салынатын орындарды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58) мемлекеттік орман қорында құрылыс жұмыстарын жүргізуді, кең таралған пайдалы қазбаларды өндіруді, коммуникациялар тартуды және орман шаруашылығын жүргізу мен орман пайдалануға байланысты </w:t>
      </w:r>
      <w:r>
        <w:rPr>
          <w:rStyle w:val="s0"/>
        </w:rPr>
        <w:t>емес өзге де жұмыстарды орындауды келісу, егер бұл үшін мемлекеттік орман қорының жерін басқа санаттарға ауыстыру және (немесе) оларды алып қою қажет болмаса;</w:t>
      </w:r>
    </w:p>
    <w:p w:rsidR="00000000" w:rsidRDefault="00E50046">
      <w:pPr>
        <w:ind w:firstLine="400"/>
        <w:jc w:val="both"/>
      </w:pPr>
      <w:r>
        <w:rPr>
          <w:rStyle w:val="s0"/>
        </w:rPr>
        <w:t>59) мемлекеттік орман иеліктерінің орман орналастыру жобалары мен орман орналастырудың басқа да қ</w:t>
      </w:r>
      <w:r>
        <w:rPr>
          <w:rStyle w:val="s0"/>
        </w:rPr>
        <w:t>ұжаттарын</w:t>
      </w:r>
      <w:r>
        <w:rPr>
          <w:rStyle w:val="s0"/>
        </w:rPr>
        <w:t xml:space="preserve">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60) орман биоқауымдастықтарына жерсіндіруді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61) мемлекеттік орман қоры учаскелерінде аралық мақсатта пайдалану үшін ағаш кесу және өзге мақсаттарда ағаш кесу кезінде сүрек дайындау көлемін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62) сүрекдіңдерден сөл алынуы мүм</w:t>
      </w:r>
      <w:r>
        <w:rPr>
          <w:rStyle w:val="s0"/>
        </w:rPr>
        <w:t>кін аймақтарды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63) жергілікті атқарушы органдардың ауылдық аумақтарды дамыту саласындағы қызметіне әдістемелік қамтамасыз етуді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64) уәкілетті мемлекеттік органдармен бірлесіп ауылдық елді мекенді әлеуметтік және инженерлік жайластыру </w:t>
      </w:r>
      <w:r>
        <w:rPr>
          <w:rStyle w:val="s0"/>
        </w:rPr>
        <w:t>нормативтерін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65) орталық және жергілікті атқарушы органдардың ауылдық аумақтарды дамыту мәселелері жөніндегі қызметін үйлестіруді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66) Қазақстан Республикасының аумағын ұйымдастырудың бас схемасына сәйкес ауылды оңтайлы қоныстандыру </w:t>
      </w:r>
      <w:r>
        <w:rPr>
          <w:rStyle w:val="s0"/>
        </w:rPr>
        <w:t>схемасын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67) ауылдық жерлерде шағын кредит беру жүйелерін дамыту мониторингісін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68) ауылдық аумақтарды тиімді дамыту жөнінде ұсыныстарды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69) арнайы су пайдалануға рұқсаттарды беруді, қолданылуын тоқтатуды Қазақстан Республик</w:t>
      </w:r>
      <w:r>
        <w:rPr>
          <w:rStyle w:val="s0"/>
        </w:rPr>
        <w:t>асының заңнамасында белгілеген тәртіппен жүзеге асыру;</w:t>
      </w:r>
    </w:p>
    <w:p w:rsidR="00000000" w:rsidRDefault="00E50046">
      <w:pPr>
        <w:ind w:firstLine="400"/>
        <w:jc w:val="both"/>
      </w:pPr>
      <w:bookmarkStart w:id="5" w:name="SUB70"/>
      <w:bookmarkEnd w:id="5"/>
      <w:r>
        <w:rPr>
          <w:rStyle w:val="s0"/>
        </w:rPr>
        <w:t>70) бірінші рет өндірілетін (дайындалатын) және Қазақстан Республикасының аумағына бірінші рет әкелінетін (импортталатын) жемшөптерді және жемшөптік қоспаларды мемлекеттік тіркеуді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71) жануарлардың ауруларына эпизоотиялық мониторингті жүргізу, эпизоотиялық ахуалды зерделейді;</w:t>
      </w:r>
    </w:p>
    <w:p w:rsidR="00000000" w:rsidRDefault="00E50046">
      <w:pPr>
        <w:ind w:firstLine="400"/>
        <w:jc w:val="both"/>
      </w:pPr>
      <w:bookmarkStart w:id="6" w:name="SUB72"/>
      <w:bookmarkEnd w:id="6"/>
      <w:r>
        <w:rPr>
          <w:rStyle w:val="s0"/>
        </w:rPr>
        <w:t>72) ветеринарлық қадағалануға тиісті тамақ өнімдерінің Қазақстан Республикасының заңнамасында белгіленген талаптарға сәйкестігі туралы ветеринариялық құжаттарды</w:t>
      </w:r>
      <w:r>
        <w:rPr>
          <w:rStyle w:val="s0"/>
        </w:rPr>
        <w:t xml:space="preserve">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73) ветеринариялық препараттардың Мемлекеттік тізілімін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74) жаңа, жетілдірілген ветеринариялық препараттарға ғылыми-техникалық құжаттаманы келісу;</w:t>
      </w:r>
    </w:p>
    <w:p w:rsidR="00000000" w:rsidRDefault="00E50046">
      <w:pPr>
        <w:ind w:firstLine="400"/>
        <w:jc w:val="both"/>
      </w:pPr>
      <w:bookmarkStart w:id="7" w:name="SUB75"/>
      <w:bookmarkEnd w:id="7"/>
      <w:r>
        <w:rPr>
          <w:rStyle w:val="s0"/>
        </w:rPr>
        <w:t>75) ветеринарлық қадағалануға тиісті тамақ өнімдерінің қауіпсіздігі саласындағы нормативтік-т</w:t>
      </w:r>
      <w:r>
        <w:rPr>
          <w:rStyle w:val="s0"/>
        </w:rPr>
        <w:t>ехникалық құжаттамалардың жобаларын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76) ормандарды күзетуді, қорғауды, ормандарды молықтыру мен орман өсіруді қамтамасыз ету, ғылыми, тәжірибелік-өндірістік және оқу мақсатында пайдаланылатын, өзінің функционалдық қарауындағы ерекше қорғалатын таби</w:t>
      </w:r>
      <w:r>
        <w:rPr>
          <w:rStyle w:val="s0"/>
        </w:rPr>
        <w:t>ғи</w:t>
      </w:r>
      <w:r>
        <w:rPr>
          <w:rStyle w:val="s0"/>
        </w:rPr>
        <w:t xml:space="preserve"> аумақтар мен мемлекеттік орман қоры учаскелерінде орман пайдалануды реттеу;</w:t>
      </w:r>
    </w:p>
    <w:p w:rsidR="00000000" w:rsidRDefault="00E50046">
      <w:pPr>
        <w:ind w:firstLine="400"/>
        <w:jc w:val="both"/>
      </w:pPr>
      <w:r>
        <w:rPr>
          <w:rStyle w:val="s0"/>
        </w:rPr>
        <w:t>77) орман қорын күзету, қорғау және пайдалану, ормандарды молықтыру мен орман өсіру, орман селекциясы және орман тұқым шаруашылығы саласындағы ғылыми зерттеуді және жобалау-ізде</w:t>
      </w:r>
      <w:r>
        <w:rPr>
          <w:rStyle w:val="s0"/>
        </w:rPr>
        <w:t>стіру жұмыстарын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78) Қазақстан Республикасының Үкіметі белгілеген құзыреті шегінде мемлекеттік орман қорын иелену мен пайдалануды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79) облыстық атқарушы орган өкілінің қатысуымен өз қарауындағы мемлекеттік орман қоры учаскелерінде ор</w:t>
      </w:r>
      <w:r>
        <w:rPr>
          <w:rStyle w:val="s0"/>
        </w:rPr>
        <w:t>ман ресурстарын ұзақ мерзімді орман пайдалануға беру жөнінде тендерлер ұйымдастыру және өткізу;</w:t>
      </w:r>
    </w:p>
    <w:p w:rsidR="00000000" w:rsidRDefault="00E50046">
      <w:pPr>
        <w:ind w:firstLine="400"/>
        <w:jc w:val="both"/>
      </w:pPr>
      <w:r>
        <w:rPr>
          <w:rStyle w:val="s0"/>
        </w:rPr>
        <w:t>80) облыстық атқарушы органдардың функционалдық қарауындағы мемлекеттік орман қоры учаскелерінде орман ресурстарын ұзақ мерзімді пайдалануға беру жөніндегі тенд</w:t>
      </w:r>
      <w:r>
        <w:rPr>
          <w:rStyle w:val="s0"/>
        </w:rPr>
        <w:t>ерлердің материалдарын және шарттардың талаптарын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81) ұйымдар және жергілікті бюджет қаражаты есебінен қаржыландырылатын атқарушы органдар басшыларының орман қорының жай-күйі, күзетілуі, қорғалуы, ормандарды молықтыру, орман өсіру мен орман пайдала</w:t>
      </w:r>
      <w:r>
        <w:rPr>
          <w:rStyle w:val="s0"/>
        </w:rPr>
        <w:t>ну мәселелері жөніндегі, сондай-ақ олардың басқаруындағы ерекше қорғалатын табиғи аумақтардың жай-күйі, күзетілуі, қорғалуы, пайдаланылуы және қаржыландырылу мәселелері жөніндегі есептерін қарау;</w:t>
      </w:r>
    </w:p>
    <w:p w:rsidR="00000000" w:rsidRDefault="00E50046">
      <w:pPr>
        <w:ind w:firstLine="400"/>
        <w:jc w:val="both"/>
      </w:pPr>
      <w:r>
        <w:rPr>
          <w:rStyle w:val="s0"/>
        </w:rPr>
        <w:t>82) орман қорының бірыңғай мемлекеттік есебін, ормандардың б</w:t>
      </w:r>
      <w:r>
        <w:rPr>
          <w:rStyle w:val="s0"/>
        </w:rPr>
        <w:t>ірыңғай мемлекеттік мониторингі мен орман орналастыруды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83) ерекше қорғалатын табиғи аумақтардың кадастрын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84) республикалық маңызы бар ерекше қорғалатын табиғи аумақтарда ғылыми-зерттеу жұмыстарын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85) өзінің қарауындағы ерек</w:t>
      </w:r>
      <w:r>
        <w:rPr>
          <w:rStyle w:val="s0"/>
        </w:rPr>
        <w:t>ше қорғалатын табиғи аумақтарды басқару жоспарларын әзірлеуді және бекітуді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86) өзге орталық атқарушы органдардың қарауындағы ерекше қорғалатын табиғи аумақтардың паспорттарын келісу және тіркеу;</w:t>
      </w:r>
    </w:p>
    <w:p w:rsidR="00000000" w:rsidRDefault="00E50046">
      <w:pPr>
        <w:ind w:firstLine="400"/>
        <w:jc w:val="both"/>
      </w:pPr>
      <w:r>
        <w:rPr>
          <w:rStyle w:val="s0"/>
        </w:rPr>
        <w:t>87) өзге орталық атқарушы органдардың қарауында</w:t>
      </w:r>
      <w:r>
        <w:rPr>
          <w:rStyle w:val="s0"/>
        </w:rPr>
        <w:t>ғы</w:t>
      </w:r>
      <w:r>
        <w:rPr>
          <w:rStyle w:val="s0"/>
        </w:rPr>
        <w:t xml:space="preserve"> ерекше қорғалатын табиғи аумақтардың басқару жоспарын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88) жергілікті маңызы бар ерекше қорғалатын табиғи аумақтарды құру және кеңейту жөніндегі шешімді, жаратылыстану-ғылыми және техникалық-экономикалық негіздемелерді облыстық (республикалық маң</w:t>
      </w:r>
      <w:r>
        <w:rPr>
          <w:rStyle w:val="s0"/>
        </w:rPr>
        <w:t>ызы бар қаланың, астананың) атқарушы органмен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89) мемлекеттік экологиялық сараптаманың оң қорытындысы болған жағдайда жергілікті маңызы бар ерекше қорғалатын табиғи аумақтарды функционалдық аймақтарға бөлуді түзету жобаларын және басқару жоспарлары</w:t>
      </w:r>
      <w:r>
        <w:rPr>
          <w:rStyle w:val="s0"/>
        </w:rPr>
        <w:t>н, паспорттарын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90) ерекше қорғалатын табиғи аумақтарда қалпына келтіру іс-шараларын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91) мемлекеттік табиғи ескерткіштерін, мемлекеттік табиғи заказниктерді және мемлекеттік қорық өңірін бекіту туралы, оларды орман шаруашылығының мемлекетті</w:t>
      </w:r>
      <w:r>
        <w:rPr>
          <w:rStyle w:val="s0"/>
        </w:rPr>
        <w:t>к мекемелері, табиғат қорғау мекемелердің қорғауы мақсатында құзыреті шегінде шешім қабылдау;</w:t>
      </w:r>
    </w:p>
    <w:p w:rsidR="00000000" w:rsidRDefault="00E50046">
      <w:pPr>
        <w:ind w:firstLine="400"/>
        <w:jc w:val="both"/>
      </w:pPr>
      <w:r>
        <w:rPr>
          <w:rStyle w:val="s0"/>
        </w:rPr>
        <w:t>92) Қазақстан Республикасының Экологиялық кодексі белгілеген арнайы экологиялық талаптардың есебімен келісу, мемлекеттік қорық өңірі аумағында геологиялық зерттеу</w:t>
      </w:r>
      <w:r>
        <w:rPr>
          <w:rStyle w:val="s0"/>
        </w:rPr>
        <w:t>ді, пайдалы қазбаларды барлауды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93) мемлекеттік экологиялық сараптаманың оң қорытындысы болған жағдайда республикалық маңызы бар ерекше қорғалатын табиғи аумақтарды функционалдық аймақтарға бөлуді түзету жобаларын бекіту;</w:t>
      </w:r>
    </w:p>
    <w:p w:rsidR="00000000" w:rsidRDefault="00E50046">
      <w:pPr>
        <w:ind w:firstLine="400"/>
        <w:jc w:val="both"/>
      </w:pPr>
      <w:r>
        <w:rPr>
          <w:rStyle w:val="s0"/>
        </w:rPr>
        <w:t>94) облыстық (респуб</w:t>
      </w:r>
      <w:r>
        <w:rPr>
          <w:rStyle w:val="s0"/>
        </w:rPr>
        <w:t>ликалық маңызы бар қаланың, астананың) атқарушы органдарының ұсынымы бойынша жергілікті маңызы бар мемлекеттік табиғи-қорық қоры объектілерінің тізбесін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95) су қорын пайдалану және қорғау саласындағы мемлекеттік саясатты іске асыруға қатысу;</w:t>
      </w:r>
    </w:p>
    <w:p w:rsidR="00000000" w:rsidRDefault="00E50046">
      <w:pPr>
        <w:ind w:firstLine="400"/>
        <w:jc w:val="both"/>
      </w:pPr>
      <w:r>
        <w:rPr>
          <w:rStyle w:val="s0"/>
        </w:rPr>
        <w:t>96) су шаруашылығы құрылыстарын пайдалануды қабылдау-беру жөніндегі жұмысқа қатысу;</w:t>
      </w:r>
    </w:p>
    <w:p w:rsidR="00000000" w:rsidRDefault="00E50046">
      <w:pPr>
        <w:ind w:firstLine="400"/>
        <w:jc w:val="both"/>
      </w:pPr>
      <w:r>
        <w:rPr>
          <w:rStyle w:val="s0"/>
        </w:rPr>
        <w:t>97) су ресурстарын пайдаланудың республикалық ақпараттық-талдау жүйесін құру;</w:t>
      </w:r>
    </w:p>
    <w:p w:rsidR="00000000" w:rsidRDefault="00E50046">
      <w:pPr>
        <w:ind w:firstLine="400"/>
        <w:jc w:val="both"/>
      </w:pPr>
      <w:r>
        <w:rPr>
          <w:rStyle w:val="s0"/>
        </w:rPr>
        <w:t>98) су шаруашылығы теңгерімін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99) мемлекеттік су кадастрында қамтылған ақпаратқа мүдделі жеке және заңды тұлғалардың қол жеткізуін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100) өзен бассейндері бойынша су пайдалану лимиттерін бассейндік схемалар мен су объектілеріне жол берілетін шекті зиянды әсерлердің нормат</w:t>
      </w:r>
      <w:r>
        <w:rPr>
          <w:rStyle w:val="s0"/>
        </w:rPr>
        <w:t>ивтері негізінде әзірлеу;</w:t>
      </w:r>
    </w:p>
    <w:p w:rsidR="00000000" w:rsidRDefault="00E50046">
      <w:pPr>
        <w:ind w:firstLine="400"/>
        <w:jc w:val="both"/>
      </w:pPr>
      <w:r>
        <w:rPr>
          <w:rStyle w:val="s0"/>
        </w:rPr>
        <w:t>101) өзінің функционалдық қарауындағы республикалық маңызы бар ерекше қорғалатын табиғи аумақтарды құру және кеңейту жөніндегі жаратылыстану-ғылыми және техникалық-экономикалық негіздемелерді әзірлеуді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102) өзінің қар</w:t>
      </w:r>
      <w:r>
        <w:rPr>
          <w:rStyle w:val="s0"/>
        </w:rPr>
        <w:t>ауындағы ерекше қорғалатын табиғи аумақтарда басшылықты жүзеге асыру, оларды күзетуді, қорғауды және қалпына келтіруді, сондай-ақ оларға ғылыми зерттеулер жүргізуді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103) жануарлар дүниесін қорғау, өсімін молайту және пайдалану саласындағы ғ</w:t>
      </w:r>
      <w:r>
        <w:rPr>
          <w:rStyle w:val="s0"/>
        </w:rPr>
        <w:t>ылыми зерттеулер мен жобалау-іздену жұмыстарын жүргізуді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104) бекіре балық түрлерінің уылдырығымен сауда жасауға арналған белгіні беруді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105) бекітілген лимиттер негізінде жануарлар дүниесі объектілерін алуға квоталар бөлу;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106) </w:t>
      </w:r>
      <w:r>
        <w:rPr>
          <w:rStyle w:val="s0"/>
        </w:rPr>
        <w:t>сирек кездесетін және құрып кету қаупі төнген жануарлар түрлерін жасанды түрде өсіру жөніндегі қызметті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107) аңшылық алқаптары мен балық шаруашылығы су тоғандарының (учаскелерінің) резервтік қорында жануарлар дүниесін қорғауды, өсімін молайтуд</w:t>
      </w:r>
      <w:r>
        <w:rPr>
          <w:rStyle w:val="s0"/>
        </w:rPr>
        <w:t>ы және мемлекеттік есепке алуды қамтамасыз ету және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108) аңшылық шаруашылығының санаттарын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109) Қазақстан Республикасының Қызыл кітабын жүргізу және басып шығаруды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110) жануарлар дүниесін қорғауды, өсімін молайтуды жә</w:t>
      </w:r>
      <w:r>
        <w:rPr>
          <w:rStyle w:val="s0"/>
        </w:rPr>
        <w:t>не ұтымды пайдалануды жүзеге асыруды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111) бюджет қаражаты есебінен сатып алынған пестицидтерді (улы химикаттарды) фитосанитариялық мониторинг деректеріне және қалыптасатын фитосанитариялық ахуалға қарай Қазақстан Республикасының аумағы бойы</w:t>
      </w:r>
      <w:r>
        <w:rPr>
          <w:rStyle w:val="s0"/>
        </w:rPr>
        <w:t>нша бөлу;</w:t>
      </w:r>
    </w:p>
    <w:p w:rsidR="00000000" w:rsidRDefault="00E50046">
      <w:pPr>
        <w:ind w:firstLine="400"/>
        <w:jc w:val="both"/>
      </w:pPr>
      <w:r>
        <w:rPr>
          <w:rStyle w:val="s0"/>
        </w:rPr>
        <w:t>112) Қазақстан Республикасында және басқа да елдерде карантиндік объектілердің болуы мен таралуы, оларға қарсы күрес жөніндегі шаралар мен іс-шаралар туралы деректер базасын құрау және мүдделі тұлғаларға ақпарат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113) Қазақстан Республикасын</w:t>
      </w:r>
      <w:r>
        <w:rPr>
          <w:rStyle w:val="s0"/>
        </w:rPr>
        <w:t>ың заңдарында белгіленген тәртіппен пестицидтерді (улы химикаттарды) мемлекеттік сатып алуды, оларды сақтау, тасымалдау, қолдану жөніндегі жұмыстар мен көрсетілетін қызметтерді ұйымдастыру мен өткізуді жүзеге асыру, сондай-ақ пестицидтердің (улы химикаттар</w:t>
      </w:r>
      <w:r>
        <w:rPr>
          <w:rStyle w:val="s0"/>
        </w:rPr>
        <w:t>дың) запасын жасау;</w:t>
      </w:r>
    </w:p>
    <w:p w:rsidR="00000000" w:rsidRDefault="00E50046">
      <w:pPr>
        <w:ind w:firstLine="400"/>
        <w:jc w:val="both"/>
      </w:pPr>
      <w:r>
        <w:rPr>
          <w:rStyle w:val="s0"/>
        </w:rPr>
        <w:t>114) карантиндік объектілердің таралу ошақтарын оқшаулау және жою үшін бюджет қаражаты есебінен сатып алынған пестицидтерді (улы химикаттарды) Қазақстан Республикасының аумағы бойынша бөлу;</w:t>
      </w:r>
    </w:p>
    <w:p w:rsidR="00000000" w:rsidRDefault="00E50046">
      <w:pPr>
        <w:ind w:firstLine="400"/>
        <w:jc w:val="both"/>
      </w:pPr>
      <w:r>
        <w:rPr>
          <w:rStyle w:val="s0"/>
        </w:rPr>
        <w:t>115) тіркеу, өндірістік сынақтар мен ғылыми зе</w:t>
      </w:r>
      <w:r>
        <w:rPr>
          <w:rStyle w:val="s0"/>
        </w:rPr>
        <w:t>рттеулер үшін әкелінетін пестицидтер (улы химикаттар) санын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116) отандық және шетелдік селекция сорттарын мемлекеттік сынауды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117) астық қабылдау кәсіпорнын уақытша басқаруды енгізу туралы, сондай-ақ «Астық туралы» Қазақстан Республи</w:t>
      </w:r>
      <w:r>
        <w:rPr>
          <w:rStyle w:val="s0"/>
        </w:rPr>
        <w:t>касының 2001 жылғы 19 қаңтардағы Заңының 33-бабы 1-тармағының 2) тармақшасына сәйкес уақытша басқарудың мерзімінен бұрын аяқталуы туралы шешім қабылдау;</w:t>
      </w:r>
    </w:p>
    <w:p w:rsidR="00000000" w:rsidRDefault="00E50046">
      <w:pPr>
        <w:ind w:firstLine="400"/>
        <w:jc w:val="both"/>
      </w:pPr>
      <w:r>
        <w:rPr>
          <w:rStyle w:val="s0"/>
        </w:rPr>
        <w:t>118) Мақта өңдеу ұйымын уақытша басқаруды енгізу туралы, сондай-ақ «Мақта саласын дамыту туралы» Қазақс</w:t>
      </w:r>
      <w:r>
        <w:rPr>
          <w:rStyle w:val="s0"/>
        </w:rPr>
        <w:t>тан Республикасының 2007 жылғы 21 шілдедегі Заңының 36-бабы 1-тармағының 2) тармақшасына сәйкес уақытша басқаруды мерзімінен бұрын аяқтау туралы шешім қабылдау;</w:t>
      </w:r>
    </w:p>
    <w:p w:rsidR="00000000" w:rsidRDefault="00E50046">
      <w:pPr>
        <w:ind w:firstLine="400"/>
        <w:jc w:val="both"/>
      </w:pPr>
      <w:r>
        <w:rPr>
          <w:rStyle w:val="s0"/>
        </w:rPr>
        <w:t>119) мемлекеттік ресурстар астығын сақтайтын астық қабылдау кәсіпорындарымен және көрсетілген а</w:t>
      </w:r>
      <w:r>
        <w:rPr>
          <w:rStyle w:val="s0"/>
        </w:rPr>
        <w:t>стық қабылдау кәсіпорындарынан астық әкетуді жүзеге асыратын көлік ұйымдарымен астықтың кез келген мөлшерін тиеп жөнелтуді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120) шекара мен кеден пункттерінде (мемлекеттік шекара арқылы өткізу пункттерінде) шекаралық ветеринариялық бақылау бекеттері</w:t>
      </w:r>
      <w:r>
        <w:rPr>
          <w:rStyle w:val="s0"/>
        </w:rPr>
        <w:t>н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121) ветеринария саласындағы мамандарды қайта даярлауды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122) заңнамада белгіленген тәртіппен ветеринариялық препараттарды мемлекеттік сатып алуды, сақтауды, тасымалдауды (жеткізуді) және пайдалануды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123) мал шаруаш</w:t>
      </w:r>
      <w:r>
        <w:rPr>
          <w:rStyle w:val="s0"/>
        </w:rPr>
        <w:t>ылығы объектілерін және жануарларды өндіру, дайындау (сою), жануарлардан алынатын өнімдер мен шикізатты өңдеу жөніндегі ұйымдарды пайдалануға қабылдайтын мемлекеттік комиссияларға қатысу;</w:t>
      </w:r>
    </w:p>
    <w:p w:rsidR="00000000" w:rsidRDefault="00E50046">
      <w:pPr>
        <w:ind w:firstLine="400"/>
        <w:jc w:val="both"/>
      </w:pPr>
      <w:r>
        <w:rPr>
          <w:rStyle w:val="s0"/>
        </w:rPr>
        <w:t>124) экспорттаушы елдің ғылыми негіздемесі жеткіліксіз болып табылға</w:t>
      </w:r>
      <w:r>
        <w:rPr>
          <w:rStyle w:val="s0"/>
        </w:rPr>
        <w:t>н жағдайда, халықаралық ұйымнан алынған ақпаратты қоса отырып, қолда бар тиісті ақпараттың негізінде уақытша ветеринариялық шараларды енгізу;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125) ауру таралмаған немесе ауру аз таралған аумақтарды немесе олардың бөліктерін анықтау, осы аумақтардан экспорт</w:t>
      </w:r>
      <w:r>
        <w:rPr>
          <w:rStyle w:val="s0"/>
        </w:rPr>
        <w:t>талатын жүктерге бақылауды жүзеге асыру, импортталатын елге растауды беру, оның өкілдерінің осы аумақтарда инспекция жүргізуге қол жеткізуін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126) басқа елдердің ветеринариялық-санитарлық шараларының, егер ол шаралар ел аумағындағы салауатты</w:t>
      </w:r>
      <w:r>
        <w:rPr>
          <w:rStyle w:val="s0"/>
        </w:rPr>
        <w:t>лық деңгейін қамтамасыз ететін болса, баламалылығын тану;</w:t>
      </w:r>
    </w:p>
    <w:p w:rsidR="00000000" w:rsidRDefault="00E50046">
      <w:pPr>
        <w:ind w:firstLine="400"/>
        <w:jc w:val="both"/>
      </w:pPr>
      <w:r>
        <w:rPr>
          <w:rStyle w:val="s0"/>
        </w:rPr>
        <w:t>127) Қазақстан Республикасының аумағын басқа мемлекеттерден жануарлардың жұқпалы және экзотикалық аурулары қоздырушыларының әкелінуі мен таралуынан қорғауды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128) мал шаруашылығындағы жаңа селекциялық жетістіктерді сынауды және сапасын анықтауды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129) бекітілген нысандар бойынша асыл тұқым мал шаруашылығы саласындағы деректердің есебін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130) асыл тұқымды өнімді (материалды) импорттауға экспортта</w:t>
      </w:r>
      <w:r>
        <w:rPr>
          <w:rStyle w:val="s0"/>
        </w:rPr>
        <w:t>ушы елдің ресми органдары берген сәйкестік сертификатының (асыл тұқымдық куәліктің) қолданылуын тануды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131) ауылдың әлеуметтік-инженерлік инфрақұрылымын дамыту жөніндегі іс-шараларды іске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132) ауылдық елді мекендердің әлеуетті сыйымдыл</w:t>
      </w:r>
      <w:r>
        <w:rPr>
          <w:rStyle w:val="s0"/>
        </w:rPr>
        <w:t>ығын анықтауды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133) өзінің қарауындағы ерекше қорғалатын табиғи аумақтардың паспорттарын әзірлеуді және тіркеуді ұйымдастыру;</w:t>
      </w:r>
    </w:p>
    <w:p w:rsidR="00000000" w:rsidRDefault="00E50046">
      <w:pPr>
        <w:ind w:firstLine="400"/>
        <w:jc w:val="both"/>
      </w:pPr>
      <w:bookmarkStart w:id="8" w:name="SUB140134"/>
      <w:bookmarkEnd w:id="8"/>
      <w:r>
        <w:rPr>
          <w:rStyle w:val="s0"/>
        </w:rPr>
        <w:t>134) ветеринарлық қадағалануға тиісті тамақ өнімдерін өндіру объектілеріне есептік нөмірлерді беру, және олардың тіз</w:t>
      </w:r>
      <w:r>
        <w:rPr>
          <w:rStyle w:val="s0"/>
        </w:rPr>
        <w:t>ілімін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135) ауылдық аумақтардың әлеуметтік және инженерлік инфрақұрылымын дамыту және ауыл халқын қолайлы-тұрмыс жағдайларымен қамтамасыз ету;</w:t>
      </w:r>
    </w:p>
    <w:p w:rsidR="00000000" w:rsidRDefault="00E50046">
      <w:pPr>
        <w:ind w:firstLine="400"/>
        <w:jc w:val="both"/>
      </w:pPr>
      <w:r>
        <w:rPr>
          <w:rStyle w:val="s0"/>
        </w:rPr>
        <w:t>136) мониторинг жүргізу және ауылдық-елді мекендерді дамыту әлеуетін айқындау;</w:t>
      </w:r>
    </w:p>
    <w:p w:rsidR="00000000" w:rsidRDefault="00E50046">
      <w:pPr>
        <w:ind w:firstLine="400"/>
        <w:jc w:val="both"/>
      </w:pPr>
      <w:r>
        <w:rPr>
          <w:rStyle w:val="s0"/>
        </w:rPr>
        <w:t>137) орман шаруашылығы іс</w:t>
      </w:r>
      <w:r>
        <w:rPr>
          <w:rStyle w:val="s0"/>
        </w:rPr>
        <w:t>-шараларының орындалу сапасына және олардың мемлекеттік орман қоры учаскелеріндегі орман орналастыру жобаларына сәйкестігіне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138) орман қорының сандық және сапалық өзгерістеріне, ормандардың санитарлық жай-күйіне, ормандардағы орман</w:t>
      </w:r>
      <w:r>
        <w:rPr>
          <w:rStyle w:val="s0"/>
        </w:rPr>
        <w:t>-патологиялық жағдайға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139) мемлекеттік орман қоры учаскелерінде шарттардың сақталуына және орман ресурстарын орман пайдалануға беру тәртібін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140) ормандарда өрт қауіпсіздігі талаптарының, ормандағы өрттердің</w:t>
      </w:r>
      <w:r>
        <w:rPr>
          <w:rStyle w:val="s0"/>
        </w:rPr>
        <w:t xml:space="preserve"> алдын алу жөніндегі, оларды дер кезінде байқау мен жоюды қамтамасыз ету жөніндегі іс-шаралардың орындалуына, сондай-ақ өртеңдер алаңының есебін жүргізудің дәлдігін және мемлекеттік орман қорына өрттен келген нұқсанды анықтауға, орман өрттерінің зардаптары</w:t>
      </w:r>
      <w:r>
        <w:rPr>
          <w:rStyle w:val="s0"/>
        </w:rPr>
        <w:t>н жою жөніндегі шаралардың уақтылы қабылдануына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141) ерекше қорғалатын табиғи аумақтардың, мемлекеттік табиғи-қорық қоры объектілерінің жай-күйіне, күзетілуіне, қорғалуына, пайдаланылуына, орман қорының пайдаланылуына, ормандардың м</w:t>
      </w:r>
      <w:r>
        <w:rPr>
          <w:rStyle w:val="s0"/>
        </w:rPr>
        <w:t>олықтырылуына, орман өсіруге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142) Қазақстан Республикасының заңнамасында белгіленген тәртіппен жер учаскелерінің меншік иелеріне пайдалануға немесе жер пайдаланушыларға ауыл және орман шаруашылықтарын кешенді жүргізу үші</w:t>
      </w:r>
      <w:r>
        <w:rPr>
          <w:rStyle w:val="s0"/>
        </w:rPr>
        <w:t>н берілген мемлекеттік орман қоры учаскелеріндегі ағаш және бұта өсімдіктерінің жай-күйіне, күзетілуіне, қорғалуына, пайдаланылуы мен молықтырылуына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143) ормандарды зиянкестер мен аурулардан қорғау жөніндегі іс-шараларды</w:t>
      </w:r>
      <w:r>
        <w:rPr>
          <w:rStyle w:val="s0"/>
        </w:rPr>
        <w:t>ң</w:t>
      </w:r>
      <w:r>
        <w:rPr>
          <w:rStyle w:val="s0"/>
        </w:rPr>
        <w:t xml:space="preserve"> орындалуына бақылауды жүзеге асыру, орман зиянкестері мен аурулары ошақтарының пайда болуының, таралуының, екпелердің су басудан, қоқыстанудан, ақаба сулар мен шаруашылық әсерінің басқа да түрлерінен қурап-солып қалуының алдын алу жөніндегі шаралардың де</w:t>
      </w:r>
      <w:r>
        <w:rPr>
          <w:rStyle w:val="s0"/>
        </w:rPr>
        <w:t>р кезінде қабылдануына, олардың есебін жүргізу мен болжаудың дәлдігіне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144) кеспеағашты бөліп беру жөніндегі жұмысты тексеруге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145) сүрікті түбірімен босату және ағаш кесу, орман пайдаланудың өзге де ережелерінің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146) ормандағы ерекше қорғалатын табиғи аймақтар режимінің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147) мемлекеттік орман қоры учаскелерінде о</w:t>
      </w:r>
      <w:r>
        <w:rPr>
          <w:rStyle w:val="s0"/>
        </w:rPr>
        <w:t>рман тұқымдарын аудандастыру, орман тұқымдарын дайындау, сақтау, өңдеу және олардың сапасын, питомник шаруашылығын жүргізу ережелерінің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148) орман қоры жерлерін қорғауды және ол жерлердің нысаналы мақсатқа сәйкес пайдаланы</w:t>
      </w:r>
      <w:r>
        <w:rPr>
          <w:rStyle w:val="s0"/>
        </w:rPr>
        <w:t>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149) құрылыс жұмыстары, пайдалы қазбаларды өндіру, коммуникацияларды тарту және орман шаруашылығын жүргізу мен орман пайдалануға байланысты емес өзге де жұмыстарды орындау кезінде мемлекеттік орман қорын пайдалану тәртібінің са</w:t>
      </w:r>
      <w:r>
        <w:rPr>
          <w:rStyle w:val="s0"/>
        </w:rPr>
        <w:t>қталуын</w:t>
      </w:r>
      <w:r>
        <w:rPr>
          <w:rStyle w:val="s0"/>
        </w:rPr>
        <w:t xml:space="preserve">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150) Қазақстан Республикасының заңнамасына сәйкес мемлекеттік орман қоры учаскелерінде орман пайдалану құқығын, сондай-ақ ормандардың жай-күйіне және молықтырылуына қауіп төндіретін жұмыстарды тоқтата тұру, шектеу, тоқтату;</w:t>
      </w:r>
    </w:p>
    <w:p w:rsidR="00000000" w:rsidRDefault="00E50046">
      <w:pPr>
        <w:ind w:firstLine="400"/>
        <w:jc w:val="both"/>
      </w:pPr>
      <w:r>
        <w:rPr>
          <w:rStyle w:val="s0"/>
        </w:rPr>
        <w:t>151) су қорын пайдалану мен қорғау, жануарлар дүниесін қорғау, өсіру және пайдалану, өсімдіктер карантині, тұқым шаруашылығы саласында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152) су қорғау аймақтары мен белдеулері шекараларын, олардағы және ерекше қорғалатын </w:t>
      </w:r>
      <w:r>
        <w:rPr>
          <w:rStyle w:val="s0"/>
        </w:rPr>
        <w:t>су объектілеріндегі шаруашылық қызметінің белгіленген режимінің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трансшекаралық сулар туралы халықаралық келісімдердің шарттары мен талаптарының орындалуын;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су объектілері бойынша су пайдаланудың және су бөлудің белгіленген нормалары мен ережелер</w:t>
      </w:r>
      <w:r>
        <w:rPr>
          <w:rStyle w:val="s0"/>
        </w:rPr>
        <w:t>інің, лимиттерінің, сондай-ақ су пайдалану режимінің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су тарту құрылыстарын, су шаруашылық жүйелерін және су қоймаларын пайдалану ережелерінің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су объектілерінен алынатын су мен оларға ағызылатын су мөлшеріне бастапқы есеп жүргізудің, су сапасын айқындаудың дұрыстығын, суды пайдалану мен ағызуды есепке алуға арналған жабдықтар мен аппаратуралардың болуын, жарамды жай-күйін және мемлекеттік аттеста</w:t>
      </w:r>
      <w:r>
        <w:rPr>
          <w:rStyle w:val="s0"/>
        </w:rPr>
        <w:t>ттау мерзімдерінің сақталуын, су пайдаланушылардың белгіленген есептілік мерзімдерін сақтауын;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жеке және заңды тұлғалардың арнайы су пайдалануға берілген рұқсаттарда белгіленген шарттар мен талаптарды, сондай-ақ судың зиянды әсеріне (топан су, су басу, су </w:t>
      </w:r>
      <w:r>
        <w:rPr>
          <w:rStyle w:val="s0"/>
        </w:rPr>
        <w:t>алу, жағалауларды бұзу және басқа да зиянды құбылыстар) қарсы күрес жөніндегі іс-шараларды орындауын;</w:t>
      </w:r>
    </w:p>
    <w:p w:rsidR="00000000" w:rsidRDefault="00E50046">
      <w:pPr>
        <w:ind w:firstLine="400"/>
        <w:jc w:val="both"/>
      </w:pPr>
      <w:r>
        <w:rPr>
          <w:rStyle w:val="s0"/>
        </w:rPr>
        <w:t>су объектілерін оқшау және бірлесіп пайдалануға берудің Қазақстан Республикасының заңнамасында белгіленген тәртібінің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су объектілерінің мемлеке</w:t>
      </w:r>
      <w:r>
        <w:rPr>
          <w:rStyle w:val="s0"/>
        </w:rPr>
        <w:t>ттік мониторингін жүргізудің және су объектілерін пайдалану мен қорғау бөлігінде жер беті және жер асты суларын мемлекеттік есепке алуды жүзеге асырудың Қазақстан Республикасының заңнамасында белгіленген тәртібінің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белгіленген тәртіппен бекітілг</w:t>
      </w:r>
      <w:r>
        <w:rPr>
          <w:rStyle w:val="s0"/>
        </w:rPr>
        <w:t>ен құжаттаманың болуын және оның экономика салаларының объектілерін салуға, жаңартуға, техникалық жағынан қайта жарақтандыруға су объектілерін, су қорғау аймақтары мен белдеулерін пайдалану мен қорғауға байланысты өзге де қызметіне сай келуін;</w:t>
      </w:r>
    </w:p>
    <w:p w:rsidR="00000000" w:rsidRDefault="00E50046">
      <w:pPr>
        <w:ind w:firstLine="400"/>
        <w:jc w:val="both"/>
      </w:pPr>
      <w:r>
        <w:rPr>
          <w:rStyle w:val="s0"/>
        </w:rPr>
        <w:t>су объектіле</w:t>
      </w:r>
      <w:r>
        <w:rPr>
          <w:rStyle w:val="s0"/>
        </w:rPr>
        <w:t>рін өз бетімен пайдалануға, су қорғау аймақтары мен су объектілері белдеулерінің аумақтарында өз бетімен құрылыс салуға жол берілмеуін;</w:t>
      </w:r>
    </w:p>
    <w:p w:rsidR="00000000" w:rsidRDefault="00E50046">
      <w:pPr>
        <w:ind w:firstLine="400"/>
        <w:jc w:val="both"/>
      </w:pPr>
      <w:r>
        <w:rPr>
          <w:rStyle w:val="s0"/>
        </w:rPr>
        <w:t>суды ұтымды пайдалану мен қорғау саласындағы ғылым мен техника жетістіктерінің және озық тәжірибенің, су тұтынудың үлесі</w:t>
      </w:r>
      <w:r>
        <w:rPr>
          <w:rStyle w:val="s0"/>
        </w:rPr>
        <w:t>н азайту жөніндегі іс-шаралардың кәсіпорындарда, мекемелер мен ұйымдарда енгізілуін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153) су шаруашылығы құрылыстары меншік иелерінің қауіпсіздікті қамтамасыз етуін қадағалауды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154) су қорғау аймақтары мен белдеулерінде</w:t>
      </w:r>
      <w:r>
        <w:rPr>
          <w:rStyle w:val="s0"/>
        </w:rPr>
        <w:t xml:space="preserve"> шаруашылық қызмет режимі талаптарының сақталуын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155) жануарлар дүниесін қорғау, өсімін молайту және пайдалану саласындағы Қазақстан Республикасының заңнамасы талаптарының орындалуын анықтау мақсатында жануарлар дүниесін</w:t>
      </w:r>
      <w:r>
        <w:rPr>
          <w:rStyle w:val="s0"/>
        </w:rPr>
        <w:t xml:space="preserve"> пайдаланушылардың қызметін тексеруді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156) жануарлар дүниесі объектілерін пайдалануға шектеу мен тыйым салуды енгізу;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157) агроөнеркәсіптік кешен саласында мемлекеттік техникалық инспекцияны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158) өсімдік шаруашылығы саласындағы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заңнамасының орындалуын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159) өзінің бақылау функцияларын жүзеге асыру үшін қажетті құжаттар мен ақпараттарды сақтандырушы мен агенттен, сақтанушыдан сұрау және алу;</w:t>
      </w:r>
    </w:p>
    <w:p w:rsidR="00000000" w:rsidRDefault="00E50046">
      <w:pPr>
        <w:ind w:firstLine="400"/>
        <w:jc w:val="both"/>
      </w:pPr>
      <w:r>
        <w:rPr>
          <w:rStyle w:val="s0"/>
        </w:rPr>
        <w:t>160) сақтанушылардың міндетті са</w:t>
      </w:r>
      <w:r>
        <w:rPr>
          <w:rStyle w:val="s0"/>
        </w:rPr>
        <w:t>қтандыру</w:t>
      </w:r>
      <w:r>
        <w:rPr>
          <w:rStyle w:val="s0"/>
        </w:rPr>
        <w:t xml:space="preserve"> келісім шартын жасауынан бұлтаруы туралы істерді қарау;</w:t>
      </w:r>
    </w:p>
    <w:p w:rsidR="00000000" w:rsidRDefault="00E50046">
      <w:pPr>
        <w:ind w:firstLine="400"/>
        <w:jc w:val="both"/>
      </w:pPr>
      <w:r>
        <w:rPr>
          <w:rStyle w:val="s0"/>
        </w:rPr>
        <w:t>161) өсімдік шаруашылығындағы міндетті сақтандыру жөніндегі Қазақстан Республикасының заңнамасын сақтаудағы агенттің қызметін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162) жеке және заңды тұлғалардың Қазақста</w:t>
      </w:r>
      <w:r>
        <w:rPr>
          <w:rStyle w:val="s0"/>
        </w:rPr>
        <w:t>н Республикасының ветеринария саласындағы заңнамасын сақтауын мемлекеттік ветеринариялық қадағалауды жүзеге асыру және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163) мемлекеттік ветеринариялық қадағалау объектілерінің қауіпсіздігін, ветеринариялық-санитариялық жағдайын бақылауды жүзег</w:t>
      </w:r>
      <w:r>
        <w:rPr>
          <w:rStyle w:val="s0"/>
        </w:rPr>
        <w:t>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164) бюджеттік бағдарламалар бойынша сатып алынған ветеринариялық препараттардың республикалық қорын қоса, олардың сақталуын, тасымалдануын (жеткізілуін) және пайдаланылуын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165) сауда объектісіндегі, өнім шығарушы ұйымдарда</w:t>
      </w:r>
      <w:r>
        <w:rPr>
          <w:rStyle w:val="s0"/>
        </w:rPr>
        <w:t>ғы</w:t>
      </w:r>
      <w:r>
        <w:rPr>
          <w:rStyle w:val="s0"/>
        </w:rPr>
        <w:t>, дайындау (сою), сақтау, өңдеу және іске асыруды, сондай-ақ мемлекеттік ветеринариялық қадағалау қызметінің бақылауындағы жүктерді тасымалдауды (өткізуді) мемлекеттік ветеринарлық қадағалауды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166) өз құзыреті шегінде Қазақстан Республикасы</w:t>
      </w:r>
      <w:r>
        <w:rPr>
          <w:rStyle w:val="s0"/>
        </w:rPr>
        <w:t>ның заңнамасында белгіленген тәртіппен техникалық регламентте белгіленген талаптардың орындалуын мемлекеттік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167) әкімшілік құқық бұзушылық туралы Қазақстан Республикасының заңнамасына сәйкес әкімшілік құқық бұзушылық туралы істерді</w:t>
      </w:r>
      <w:r>
        <w:rPr>
          <w:rStyle w:val="s0"/>
        </w:rPr>
        <w:t xml:space="preserve"> қарау, хаттама толтыру және әкімшілік жаза белгілеу;</w:t>
      </w:r>
    </w:p>
    <w:p w:rsidR="00000000" w:rsidRDefault="00E50046">
      <w:pPr>
        <w:ind w:firstLine="400"/>
        <w:jc w:val="both"/>
      </w:pPr>
      <w:r>
        <w:rPr>
          <w:rStyle w:val="s0"/>
        </w:rPr>
        <w:t>168) жануарлар ауруларының пайда болуы мен таралуын және олардың тамақтан улануының шарттары мен себептерін белгілеу және анықтау;</w:t>
      </w:r>
    </w:p>
    <w:p w:rsidR="00000000" w:rsidRDefault="00E50046">
      <w:pPr>
        <w:ind w:firstLine="400"/>
        <w:jc w:val="both"/>
      </w:pPr>
      <w:r>
        <w:rPr>
          <w:rStyle w:val="s0"/>
        </w:rPr>
        <w:t>169) асыл тұқым өнімді (материалды) ендіру және селекциялауда жаңа техн</w:t>
      </w:r>
      <w:r>
        <w:rPr>
          <w:rStyle w:val="s0"/>
        </w:rPr>
        <w:t>ологияларды, аспаптарды, құрал-жабдықтарды, материалдар мен биотехнологиялық әдістерді қолдануды мемлекеттік қадағалауды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170) асыл тұқым мал шаруашылығы туралы Қазақстан Республикасы заңнамасының нормалары бұзылған жағдайда ол қалпына келтірі</w:t>
      </w:r>
      <w:r>
        <w:rPr>
          <w:rStyle w:val="s0"/>
        </w:rPr>
        <w:t>лгенге дейін асыл тұқым өнімдерді сатуды тоқтата тұру;</w:t>
      </w:r>
    </w:p>
    <w:p w:rsidR="00000000" w:rsidRDefault="00E50046">
      <w:pPr>
        <w:ind w:firstLine="400"/>
        <w:jc w:val="both"/>
      </w:pPr>
      <w:r>
        <w:rPr>
          <w:rStyle w:val="s0"/>
        </w:rPr>
        <w:t>171) асыл тұқым мал шаруашылығы туралы Қазақстан Республикасы заңнамасының орындалуын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172) аттестаттаудан өткен жеке және заңды тұлғалардың қызмет көрсету сапасын тексеру;</w:t>
      </w:r>
    </w:p>
    <w:p w:rsidR="00000000" w:rsidRDefault="00E50046">
      <w:pPr>
        <w:ind w:firstLine="400"/>
        <w:jc w:val="both"/>
      </w:pPr>
      <w:r>
        <w:rPr>
          <w:rStyle w:val="s0"/>
        </w:rPr>
        <w:t>173) асыл тұқымды мал шаруашылығының аттестатталған субъектілеріндегі малды асылдандыру жұмысының, оны есепке алудың және оның есептілігінің жай-күйін тексеру;</w:t>
      </w:r>
    </w:p>
    <w:p w:rsidR="00000000" w:rsidRDefault="00E50046">
      <w:pPr>
        <w:ind w:firstLine="400"/>
        <w:jc w:val="both"/>
      </w:pPr>
      <w:r>
        <w:rPr>
          <w:rStyle w:val="s0"/>
        </w:rPr>
        <w:t>174) асыл тұқым өнімді (материалды) субъектілердің ұстау, азықтандыру, қоректендіру, сондай-ақ с</w:t>
      </w:r>
      <w:r>
        <w:rPr>
          <w:rStyle w:val="s0"/>
        </w:rPr>
        <w:t>ақтау шарттарының сәйкестігін тексеру;</w:t>
      </w:r>
    </w:p>
    <w:p w:rsidR="00000000" w:rsidRDefault="00E50046">
      <w:pPr>
        <w:ind w:firstLine="400"/>
        <w:jc w:val="both"/>
      </w:pPr>
      <w:r>
        <w:rPr>
          <w:rStyle w:val="s0"/>
        </w:rPr>
        <w:t>175) Қазақстан Республикасы заңнамасының талаптарына қызметтері сәйкес келмеген жағдайда асыл тұқымды орталық пен дистрибьютерлік орталықтың, асыл тұқымды зауыт пен шаруашылықтың аттестатын алып қою, асыл тұқымды өнім</w:t>
      </w:r>
      <w:r>
        <w:rPr>
          <w:rStyle w:val="s0"/>
        </w:rPr>
        <w:t>нің асылдығын анықтау бойынша және жануарларды өсіру қызметтері бойынша жеке және заңды тұлғаларға берілген аттестаттың қызметін тоқтату туралы облыстың (республикалық маңызы бар қаланың, астананың) жергілікті атқарушы органына ұсыныс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176) астық қабы</w:t>
      </w:r>
      <w:r>
        <w:rPr>
          <w:rStyle w:val="s0"/>
        </w:rPr>
        <w:t>лдау кәсіпорындарының:</w:t>
      </w:r>
    </w:p>
    <w:p w:rsidR="00000000" w:rsidRDefault="00E50046">
      <w:pPr>
        <w:ind w:firstLine="400"/>
        <w:jc w:val="both"/>
      </w:pPr>
      <w:r>
        <w:rPr>
          <w:rStyle w:val="s0"/>
        </w:rPr>
        <w:t>мемлекеттік ресурстар астығы бойынша - тоқсан сайын уәкілетті органның облыстық аумақтық органдарының бастықтары бекіткен мемлекеттік ресурстар астығының сақтауын тексеру кестелері негізінде, сондай-ақ астық нарығына қатысушылардың р</w:t>
      </w:r>
      <w:r>
        <w:rPr>
          <w:rStyle w:val="s0"/>
        </w:rPr>
        <w:t>есми өтініштері (шағымдары) болған кезде (дерегі жоқ шағымдарды қоспағанда);</w:t>
      </w:r>
    </w:p>
    <w:p w:rsidR="00000000" w:rsidRDefault="00E50046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иеленушілердің астығы бойынша - астық нарығына қатысушылардың ресми өтініштері (шағымдары) негізінде (дерегі жоқ шағымдарды қоспағанда) астықтың сандық-сапалық есебін жүрг</w:t>
      </w:r>
      <w:r>
        <w:rPr>
          <w:rStyle w:val="s0"/>
        </w:rPr>
        <w:t>ізу; астық сақтау; астық қолхаттарының берілуі, айналымы және өтелуі ережелерінің сақталуын бақылау;</w:t>
      </w:r>
    </w:p>
    <w:p w:rsidR="00000000" w:rsidRDefault="00E50046">
      <w:pPr>
        <w:ind w:firstLine="400"/>
        <w:jc w:val="both"/>
      </w:pPr>
      <w:r>
        <w:rPr>
          <w:rStyle w:val="s0"/>
        </w:rPr>
        <w:t>177) ветеринариялық препараттарды, аспаптарды, құрал-саймандарды, жемшөп пен жемшөптік қоспаларды байқаудан өткізуді, бақылауды, оларды тіркеу сынағынан өт</w:t>
      </w:r>
      <w:r>
        <w:rPr>
          <w:rStyle w:val="s0"/>
        </w:rPr>
        <w:t>кізуді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178) ветеринариялық ғылыми зерттеулерді және ветеринария саласында мамандарды қайта даярлауды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179) мемлекеттік органдардың арнайы үндеуінің негізінде Қазақстан Республикасының заңнамасының сақталуын, жоспарлы емес тексеріс</w:t>
      </w:r>
      <w:r>
        <w:rPr>
          <w:rStyle w:val="s0"/>
        </w:rPr>
        <w:t xml:space="preserve"> түрінде астық экспортшыларының қызметін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180) Қазақстан Республикасының астық туралы заңнамасының бұзылуы туралы жазбаша өкім беру;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181) жыл сайын техникалық реттеу саласындағы уәкілетті орган бекіткен кестелер негізінде, сондай-ақ </w:t>
      </w:r>
      <w:r>
        <w:rPr>
          <w:rStyle w:val="s0"/>
        </w:rPr>
        <w:t>астық нарығына қатысушылардың ресми өтініштері (шағымдары) болған кезде (дерегі жоқ шағымдарды қоспағанда), астық сапасының сараптамасы жөніндегі аккредиттелген зертханалардың астық сапасын сараптау мен техникалық реттеу саласындағы уәкілетті органмен және</w:t>
      </w:r>
      <w:r>
        <w:rPr>
          <w:rStyle w:val="s0"/>
        </w:rPr>
        <w:t xml:space="preserve"> оның аумақтық бөлімшелерімен бірлесе отырып, уәкілетті орган белгілеген астық сапасы куәлігін беру тәртібін және техникалық реттеудің мемлекеттік жүйесі талаптарын сақтауы тұрғысынан олардың қызметін бақылау;</w:t>
      </w:r>
    </w:p>
    <w:p w:rsidR="00000000" w:rsidRDefault="00E50046">
      <w:pPr>
        <w:ind w:firstLine="400"/>
        <w:jc w:val="both"/>
      </w:pPr>
      <w:r>
        <w:rPr>
          <w:rStyle w:val="s0"/>
        </w:rPr>
        <w:t>182) астықтың сандық-сапалық есебін жүргізу жә</w:t>
      </w:r>
      <w:r>
        <w:rPr>
          <w:rStyle w:val="s0"/>
        </w:rPr>
        <w:t>не астық қолхаттары тізілімі мәліметтеріне сәйкес астықтың сақталуын қамтамасыз ету жөніндегі талаптарды сақтау тұрғысынан астық қабылдау кәсіпорындарының қызметін инспекциялау (тексеру);</w:t>
      </w:r>
    </w:p>
    <w:p w:rsidR="00000000" w:rsidRDefault="00E50046">
      <w:pPr>
        <w:ind w:firstLine="400"/>
        <w:jc w:val="both"/>
      </w:pPr>
      <w:r>
        <w:rPr>
          <w:rStyle w:val="s0"/>
        </w:rPr>
        <w:t>183) уәкілетті орган бекіткен кестенің негізінде жыл сайын жүргізілетін жоспарлы тексеріс түрінде астық экспортшыларының астықты экспортқа сату жөніндегі қызметке қойылатын біліктілік талаптарын орындауын және астық рыногының мониторингі жөніндегі есеп бер</w:t>
      </w:r>
      <w:r>
        <w:rPr>
          <w:rStyle w:val="s0"/>
        </w:rPr>
        <w:t>удің анықтығы нысанасын лицензиялық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184) әкімшілік құқық бұзушылық туралы Қазақстан Республикасының заңнамасында көзделген тәртіппен астықты экспортқа сату жөніндегі қызметті жүзеге асыру құқығына арналған лицензияның қолданылуын то</w:t>
      </w:r>
      <w:r>
        <w:rPr>
          <w:rStyle w:val="s0"/>
        </w:rPr>
        <w:t>қтату</w:t>
      </w:r>
      <w:r>
        <w:rPr>
          <w:rStyle w:val="s0"/>
        </w:rPr>
        <w:t>;</w:t>
      </w:r>
    </w:p>
    <w:p w:rsidR="00000000" w:rsidRDefault="00E50046">
      <w:pPr>
        <w:ind w:firstLine="400"/>
        <w:jc w:val="both"/>
      </w:pPr>
      <w:r>
        <w:rPr>
          <w:rStyle w:val="s0"/>
        </w:rPr>
        <w:t>185) "Астық туралы" Қазақстан Республикасы Заңының 28-бабының 2-тармағында көзделген негіздемелер болған кезде астық қабылдау кәсіпорнынан астықты көліктің кез келген түрімен тиеп жөнелтуге тыйым салу;</w:t>
      </w:r>
    </w:p>
    <w:p w:rsidR="00000000" w:rsidRDefault="00E50046">
      <w:pPr>
        <w:ind w:firstLine="400"/>
        <w:jc w:val="both"/>
      </w:pPr>
      <w:r>
        <w:rPr>
          <w:rStyle w:val="s0"/>
        </w:rPr>
        <w:t>186) Қазақстан Республикасының Үкіметі айқындай</w:t>
      </w:r>
      <w:r>
        <w:rPr>
          <w:rStyle w:val="s0"/>
        </w:rPr>
        <w:t>тын өкілеттіктер шегінде мемлекеттік астық ресурстарын басқаруды;</w:t>
      </w:r>
    </w:p>
    <w:p w:rsidR="00000000" w:rsidRDefault="00E50046">
      <w:pPr>
        <w:ind w:firstLine="400"/>
        <w:jc w:val="both"/>
      </w:pPr>
      <w:r>
        <w:rPr>
          <w:rStyle w:val="s0"/>
        </w:rPr>
        <w:t>мемлекеттік астық ресурстарын тиеп жіберуді және тасымалдауды (алып жүруді);</w:t>
      </w:r>
    </w:p>
    <w:p w:rsidR="00000000" w:rsidRDefault="00E50046">
      <w:pPr>
        <w:ind w:firstLine="400"/>
        <w:jc w:val="both"/>
      </w:pPr>
      <w:r>
        <w:rPr>
          <w:rStyle w:val="s0"/>
        </w:rPr>
        <w:t>астық қауіпсіздігі мен сапасын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187) өсімдіктер карантині жөніндегі шекаралық пункттер мен</w:t>
      </w:r>
      <w:r>
        <w:rPr>
          <w:rStyle w:val="s0"/>
        </w:rPr>
        <w:t xml:space="preserve"> бекеттерге әкелінетін карантинге жатқызылған өнімді бастапқы карантиндік қарауды тұрақты жүргізу, қажет болғанда - олардың лабораториялық сараптама үлгілерін алып, көлік құралдарын, қол жүгі мен жол жүгін тексеруді, әкелінетін және транзиттік карантинге ж</w:t>
      </w:r>
      <w:r>
        <w:rPr>
          <w:rStyle w:val="s0"/>
        </w:rPr>
        <w:t>атқызылған өнімнің карантиндік құжаттарын тексеруді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188) әкелінетін карантинге жатқызылған өнімнің түпкілікті қабылданатын пункттерінде бұл өнімді тұрақты түрде екінші рет қайталап карантиндік қарауды жүргізеді, қажет болғанда - оның лабораториялы</w:t>
      </w:r>
      <w:r>
        <w:rPr>
          <w:rStyle w:val="s0"/>
        </w:rPr>
        <w:t>қ</w:t>
      </w:r>
      <w:r>
        <w:rPr>
          <w:rStyle w:val="s0"/>
        </w:rPr>
        <w:t xml:space="preserve"> сараптама үлгілерін алып, өндірілген аумағы мен орнының фитосанитарлық сипаттамасын, апарылатын пунктін, сондай-ақ карантиндік объектілерден таза немесе аз мөлшерде таралған аймақтарды, көлік құралдарын ескеріп, карантиндік құжаттарды тексеру, лаборатори</w:t>
      </w:r>
      <w:r>
        <w:rPr>
          <w:rStyle w:val="s0"/>
        </w:rPr>
        <w:t>ялық сараптама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189) жергілікті әкелінген карантинге жатқызылған өнімнің, қажет болғанда - лабораториялық сараптама үлгілерін алып және фитосанитарлық сертификациясына тұрақты карантиндік тексеру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190) өсімдіктер карантині бойынша әкелінген</w:t>
      </w:r>
      <w:r>
        <w:rPr>
          <w:rStyle w:val="s0"/>
        </w:rPr>
        <w:t xml:space="preserve"> және транзиттік карантинге жатқызылған өнімдердің шекаралық пункттер мен бекеттерде карантиндік құжаттарының нақты және дұрыс ресімделуіне тұрақты тексеру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191) карантинге жатқызылған өнімді, қажет болғанда - оның лабораториялық сараптама үлгілері</w:t>
      </w:r>
      <w:r>
        <w:rPr>
          <w:rStyle w:val="s0"/>
        </w:rPr>
        <w:t>н, республиканың кәсіпорындарында және рыноктарда карантиндік құжаттарды тұрақты тексеру;</w:t>
      </w:r>
    </w:p>
    <w:p w:rsidR="00000000" w:rsidRDefault="00E50046">
      <w:pPr>
        <w:ind w:firstLine="400"/>
        <w:jc w:val="both"/>
      </w:pPr>
      <w:r>
        <w:rPr>
          <w:rStyle w:val="s0"/>
        </w:rPr>
        <w:t>192) өсімдік текті өнімді өсіретін, дайындайтын, жинайтын, қайта өңдейтін және өткізетін ұйымдардың, базарлардың, шаруа (фермер), үй жанындағы және саяжай қожалықтары</w:t>
      </w:r>
      <w:r>
        <w:rPr>
          <w:rStyle w:val="s0"/>
        </w:rPr>
        <w:t>ның аумағы мен үй-жайлары, ведомстволық бағыныстылығы мен меншік нысанына қарамастан, ауыл шаруашылығына, орманға, суға және басқа мақсатқа арналған жерлерге әрқашан сайламалы бақылау ізденістерін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193) карантиндік объектілердің таралу ошақтарын ан</w:t>
      </w:r>
      <w:r>
        <w:rPr>
          <w:rStyle w:val="s0"/>
        </w:rPr>
        <w:t>ықтау, оқшаулау және жою бойынша іс-шараларды тиімді және өз уақытында өткізу жұмыстарының барысына үнемі бақылау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194) Қазақстан Республикасының өсімдіктер карантині туралы заңнамасын бұзудың анықталып жойылғаны, карантинге жатқызылған өнімді сонд</w:t>
      </w:r>
      <w:r>
        <w:rPr>
          <w:rStyle w:val="s0"/>
        </w:rPr>
        <w:t>ай-ақ көлік құралдарын залалсыздандыру бойынша іс-шаралардың орындалғаны туралы жазбаша өкім беру және оның орындалуын бақылау;</w:t>
      </w:r>
    </w:p>
    <w:p w:rsidR="00000000" w:rsidRDefault="00E50046">
      <w:pPr>
        <w:ind w:firstLine="400"/>
        <w:jc w:val="both"/>
      </w:pPr>
      <w:r>
        <w:rPr>
          <w:rStyle w:val="s0"/>
        </w:rPr>
        <w:t>195) жерсіндіру-карантиндік көшеттіктерде импорттық егу және отырғызу материалының карантиндік объектілермен және бөтен текті тү</w:t>
      </w:r>
      <w:r>
        <w:rPr>
          <w:rStyle w:val="s0"/>
        </w:rPr>
        <w:t>рлермен көмескі залалдануының болуын тексеру жөніндегі іс-шараларды ұйымдастыру және бақылау;</w:t>
      </w:r>
    </w:p>
    <w:p w:rsidR="00000000" w:rsidRDefault="00E50046">
      <w:pPr>
        <w:ind w:firstLine="400"/>
        <w:jc w:val="both"/>
      </w:pPr>
      <w:r>
        <w:rPr>
          <w:rStyle w:val="s0"/>
        </w:rPr>
        <w:t>196) карантиндік аймақтарда міндетті іс-шаралардың орындалуына тұрақты бақылау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>197) өсімдік қорғау және карантині саласында қолданбалы ғылыми зерттеулер жүргізілуін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198) жеке және заңды тұлғалардың карантиндік шараларды орындауын тұрақты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199) өсімдіктерді қорғау жөніндегі мемлекеттік фи</w:t>
      </w:r>
      <w:r>
        <w:rPr>
          <w:rStyle w:val="s0"/>
        </w:rPr>
        <w:t>тосанитариялық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200) фитосанитариялық мониторинг және фитосанитариялық іс-шаралардың жүргізілуін:</w:t>
      </w:r>
    </w:p>
    <w:p w:rsidR="00000000" w:rsidRDefault="00E50046">
      <w:pPr>
        <w:ind w:firstLine="400"/>
        <w:jc w:val="both"/>
      </w:pPr>
      <w:r>
        <w:rPr>
          <w:rStyle w:val="s0"/>
        </w:rPr>
        <w:t>пестицидтерді (улы химикаттарды) сақтау, тасымалдау және қолдануды;</w:t>
      </w:r>
    </w:p>
    <w:p w:rsidR="00000000" w:rsidRDefault="00E50046">
      <w:pPr>
        <w:ind w:firstLine="400"/>
        <w:jc w:val="both"/>
      </w:pPr>
      <w:r>
        <w:rPr>
          <w:rStyle w:val="s0"/>
        </w:rPr>
        <w:t>фитосанитарлық есепке алу мен есептілікті ұсыну және жүргізуге;</w:t>
      </w:r>
    </w:p>
    <w:p w:rsidR="00000000" w:rsidRDefault="00E50046">
      <w:pPr>
        <w:ind w:firstLine="400"/>
        <w:jc w:val="both"/>
      </w:pPr>
      <w:r>
        <w:rPr>
          <w:rStyle w:val="s0"/>
        </w:rPr>
        <w:t>пес</w:t>
      </w:r>
      <w:r>
        <w:rPr>
          <w:rStyle w:val="s0"/>
        </w:rPr>
        <w:t>тицидтердің (улы химикаттардың) өндірістік және тіркеулік сынақтан өткізілуін;</w:t>
      </w:r>
    </w:p>
    <w:p w:rsidR="00000000" w:rsidRDefault="00E50046">
      <w:pPr>
        <w:ind w:firstLine="400"/>
        <w:jc w:val="both"/>
      </w:pPr>
      <w:r>
        <w:rPr>
          <w:rStyle w:val="s0"/>
        </w:rPr>
        <w:t>пестицидтерді (улы химикаттарды) залалсыздандыру және арнайы қоймалардағы жай-күйін;</w:t>
      </w:r>
    </w:p>
    <w:p w:rsidR="00000000" w:rsidRDefault="00E50046">
      <w:pPr>
        <w:ind w:firstLine="400"/>
        <w:jc w:val="both"/>
      </w:pPr>
      <w:r>
        <w:rPr>
          <w:rStyle w:val="s0"/>
        </w:rPr>
        <w:t>лицензиялық ережелердің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201) пестицидтердің (улы химикатта</w:t>
      </w:r>
      <w:r>
        <w:rPr>
          <w:rStyle w:val="s0"/>
        </w:rPr>
        <w:t>рдың) айналымы саласындағы Қазақстан Республикасы заңнамасының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202) ауыл шаруашылығы өсімдіктері тұқымдарының сорттық және егу сапаларының сараптамасын жүргізу жөніндегі нормативтік құқықтық актілердің орындалуын бақылауды</w:t>
      </w:r>
      <w:r>
        <w:rPr>
          <w:rStyle w:val="s0"/>
        </w:rPr>
        <w:t xml:space="preserve">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203) бірегей тұқымдардың және отандық ауыл шаруашылығы тауарын өндірушілерге сатылған арзандатылған тұқымдардың мақсатты пайдаланылуын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204) мемлекеттік тұқым ресурстарының сандық-сапалық жай-күйін бақылауды жүзеге асы</w:t>
      </w:r>
      <w:r>
        <w:rPr>
          <w:rStyle w:val="s0"/>
        </w:rPr>
        <w:t>ру;</w:t>
      </w:r>
    </w:p>
    <w:p w:rsidR="00000000" w:rsidRDefault="00E50046">
      <w:pPr>
        <w:ind w:firstLine="400"/>
        <w:jc w:val="both"/>
      </w:pPr>
      <w:r>
        <w:rPr>
          <w:rStyle w:val="s0"/>
        </w:rPr>
        <w:t>205) сорттық және тұқымдық бақылауды жүзеге асыру, сорттық егістерді байқауды, жерге егіп бағалауды, зертханалық сорттық сынақтан өткізуді, тұқымның сапасына сараптама жасауды жүргізу тәртібінің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206) мақта өңдеу ұйымда</w:t>
      </w:r>
      <w:r>
        <w:rPr>
          <w:rStyle w:val="s0"/>
        </w:rPr>
        <w:t>рының қызметін инспекциялауды (тексеруді)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207) Қазақстан Республикасының мақта саласын дамыту туралы заңнамасының анықталған бұзушылықтарын нұсқамада белгіленген мерзімде жою туралы орындалуға міндетті жазбаша нұсқамалар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208) мақта өңде</w:t>
      </w:r>
      <w:r>
        <w:rPr>
          <w:rStyle w:val="s0"/>
        </w:rPr>
        <w:t>у ұйымын мәжбүрлеп тарату туралы сотқа талап қою;</w:t>
      </w:r>
    </w:p>
    <w:p w:rsidR="00000000" w:rsidRDefault="00E50046">
      <w:pPr>
        <w:ind w:firstLine="400"/>
        <w:jc w:val="both"/>
      </w:pPr>
      <w:r>
        <w:rPr>
          <w:rStyle w:val="s0"/>
        </w:rPr>
        <w:t>209) «Мақта саласын дамыту туралы» Қазақстан Республикасының 2007 жылғы 21 шілдедегі Заңының 32-бабының 2-тармағында көрсетілген нақты негіздеме бойынша мақта беруге уақытша шектеу қою;</w:t>
      </w:r>
    </w:p>
    <w:p w:rsidR="00000000" w:rsidRDefault="00E50046">
      <w:pPr>
        <w:ind w:firstLine="400"/>
        <w:jc w:val="both"/>
      </w:pPr>
      <w:r>
        <w:rPr>
          <w:rStyle w:val="s0"/>
        </w:rPr>
        <w:t>210) мақта қауіпсізд</w:t>
      </w:r>
      <w:r>
        <w:rPr>
          <w:rStyle w:val="s0"/>
        </w:rPr>
        <w:t>ігі мен сапасын;</w:t>
      </w:r>
    </w:p>
    <w:p w:rsidR="00000000" w:rsidRDefault="00E50046">
      <w:pPr>
        <w:ind w:firstLine="400"/>
        <w:jc w:val="both"/>
      </w:pPr>
      <w:r>
        <w:rPr>
          <w:rStyle w:val="s0"/>
        </w:rPr>
        <w:t>тіркелген сынақ зертханаларының (орталықтардың) қызметін;</w:t>
      </w:r>
    </w:p>
    <w:p w:rsidR="00000000" w:rsidRDefault="00E50046">
      <w:pPr>
        <w:ind w:firstLine="400"/>
        <w:jc w:val="both"/>
      </w:pPr>
      <w:r>
        <w:rPr>
          <w:rStyle w:val="s0"/>
        </w:rPr>
        <w:t>экспорттық ұйымдардың қызметін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211) мақта өңдеу ұйымдарының: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мақтаның мөлшерлік-сапалық есебін жүргізу;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мақта қолхаттарын беру, олардың айналысы, оларды жою </w:t>
      </w:r>
      <w:r>
        <w:rPr>
          <w:rStyle w:val="s0"/>
        </w:rPr>
        <w:t>және өтеу;</w:t>
      </w:r>
    </w:p>
    <w:p w:rsidR="00000000" w:rsidRDefault="00E50046">
      <w:pPr>
        <w:ind w:firstLine="400"/>
        <w:jc w:val="both"/>
      </w:pPr>
      <w:r>
        <w:rPr>
          <w:rStyle w:val="s0"/>
        </w:rPr>
        <w:t>мақта тұқымының мемлекеттік ресурстарын қалыптастыру, сақтау және пайдалану ережелерін сақтауын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212) сарапшы ұйымның мақта талшығының сапасына сараптама жүргізу және мақта талшығының сапа паспортын беру ережелерін сақтауы</w:t>
      </w:r>
      <w:r>
        <w:rPr>
          <w:rStyle w:val="s0"/>
        </w:rPr>
        <w:t>н жыл сайынғы бақылауды жүзеге асыру;</w:t>
      </w:r>
    </w:p>
    <w:p w:rsidR="00000000" w:rsidRDefault="00E50046">
      <w:pPr>
        <w:ind w:firstLine="400"/>
        <w:jc w:val="both"/>
      </w:pPr>
      <w:bookmarkStart w:id="9" w:name="SUB213"/>
      <w:bookmarkEnd w:id="9"/>
      <w:r>
        <w:rPr>
          <w:rStyle w:val="s0"/>
        </w:rPr>
        <w:t>213) ветеринариялық қадағалануға тиісті тамақ өнімдерінің қауіпсіздігі туралы Қазақстан Республикасының заңнамасында белгіленген талаптардың сақталуын;</w:t>
      </w:r>
    </w:p>
    <w:p w:rsidR="00000000" w:rsidRDefault="00E50046">
      <w:pPr>
        <w:ind w:firstLine="400"/>
        <w:jc w:val="both"/>
      </w:pPr>
      <w:r>
        <w:rPr>
          <w:rStyle w:val="s0"/>
        </w:rPr>
        <w:t>тамақ өнімдерінің қауіпсіздігін анықтау бойынша ветеринарлық-санит</w:t>
      </w:r>
      <w:r>
        <w:rPr>
          <w:rStyle w:val="s0"/>
        </w:rPr>
        <w:t>арлық сараптаманы жүзеге асырушы жеке және заңды тұлғалардың қызметін ұйымдастыру, үйлестіру және мемлекеттік бақылауды жүзеге асыру;</w:t>
      </w:r>
    </w:p>
    <w:p w:rsidR="00000000" w:rsidRDefault="00E50046">
      <w:pPr>
        <w:ind w:firstLine="400"/>
        <w:jc w:val="both"/>
      </w:pPr>
      <w:bookmarkStart w:id="10" w:name="SUB214"/>
      <w:bookmarkEnd w:id="10"/>
      <w:r>
        <w:rPr>
          <w:rStyle w:val="s0"/>
        </w:rPr>
        <w:t>214) ветеринариялық қадағалануға тиісті тамақ өнімдерін әзірлеу (жасау), өндіру (дайындау), айналымы, кәдеге жарату және жою процестерінің (сатыларының) Қазақстан Республикасы заңнамасында белгіленген талаптарға сәйкестігіне ветеринариялық қадағалауды ұйым</w:t>
      </w:r>
      <w:r>
        <w:rPr>
          <w:rStyle w:val="s0"/>
        </w:rPr>
        <w:t>дастыру және жүзеге асыру;</w:t>
      </w:r>
    </w:p>
    <w:p w:rsidR="00000000" w:rsidRDefault="00E50046">
      <w:pPr>
        <w:ind w:firstLine="400"/>
        <w:jc w:val="both"/>
      </w:pPr>
      <w:bookmarkStart w:id="11" w:name="SUB215"/>
      <w:bookmarkEnd w:id="11"/>
      <w:r>
        <w:rPr>
          <w:rStyle w:val="s0"/>
        </w:rPr>
        <w:t>215) ветеринариялық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ветеринарлық қадағалауды және мониторингті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216) балық </w:t>
      </w:r>
      <w:r>
        <w:rPr>
          <w:rStyle w:val="s0"/>
        </w:rPr>
        <w:t>шаруашылығы, аңшылық жүргізу ережелердің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217) балық аулау және аңшылық ережелерінің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218) балық шаруашылығы, аңшылықты жүргізуде жеке және заңды тұлғалармен жасалған шарттың орындалуын бақы</w:t>
      </w:r>
      <w:r>
        <w:rPr>
          <w:rStyle w:val="s0"/>
        </w:rPr>
        <w:t>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219) еріксіз және жартылай еріксіз жануарларды, сонымен қатар зоологиялық коллекцияларды асырау тәртібінің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220) жануарлар дүниесін пайдалануға тиым салу және белгіленген шектеудің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221) жануарлар дүниесін пайдалану, өсіру, қорғау бойынша іс-шаралардың орындалуын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222) жануарларды интродукциялау және буданд</w:t>
      </w:r>
      <w:r>
        <w:rPr>
          <w:rStyle w:val="s0"/>
        </w:rPr>
        <w:t>астыруды жүзеге асыру тәртібінің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223) жануарлар дүниесін қорғау, өсімін молайту және пайдалану саласындағы нормативтерінің сақталуын бақылауды жүзеге асыру;</w:t>
      </w:r>
    </w:p>
    <w:p w:rsidR="00000000" w:rsidRDefault="00E50046">
      <w:pPr>
        <w:ind w:firstLine="400"/>
        <w:jc w:val="both"/>
      </w:pPr>
      <w:r>
        <w:rPr>
          <w:rStyle w:val="s0"/>
        </w:rPr>
        <w:t>224) аса қауіпті аурулармен ауыратын жануарларға алдын алу, диагн</w:t>
      </w:r>
      <w:r>
        <w:rPr>
          <w:rStyle w:val="s0"/>
        </w:rPr>
        <w:t>остика және емдеу іс-шараларын ұйымдастыру;</w:t>
      </w:r>
    </w:p>
    <w:p w:rsidR="00000000" w:rsidRDefault="00E50046">
      <w:pPr>
        <w:ind w:firstLine="400"/>
        <w:jc w:val="both"/>
      </w:pPr>
      <w:r>
        <w:rPr>
          <w:rStyle w:val="s0"/>
        </w:rPr>
        <w:t>225) жануарлар үйірімен мекендейтін жерлерді периметр бойынша олардың індері орналасқан жерлерге жиырма метр жақындап немесе оларды алдын ала басқа жерге көшірмей жыртуға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226) ұшақтардың, тікұшақтардың жә</w:t>
      </w:r>
      <w:r>
        <w:rPr>
          <w:rStyle w:val="s0"/>
        </w:rPr>
        <w:t>не өзге де ұшу аппараттарының тұяқты жабайы жануарлар мен топтасып ұшатын құстар жаппай мекендейтін аумақтардың үстінен бір километрден төмен биіктікте ұшып өтуіне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227) жарылғыш құрылғыларды, улы химикаттарды қолдана отырып (дала кеміргіштерін қыру</w:t>
      </w:r>
      <w:r>
        <w:rPr>
          <w:rStyle w:val="s0"/>
        </w:rPr>
        <w:t xml:space="preserve"> кезінде, сондай-ақ жануарлардың құтыруы мен басқа да ауруларының індеті жағдайларында улы химикаттарды қолдануды қоспағанда) жануарлар дүниесі объектілерін аулауға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228) жануарларды интродукциялау мен будандастыруды жүргізуге, сондай-ақ жаңадан жер</w:t>
      </w:r>
      <w:r>
        <w:rPr>
          <w:rStyle w:val="s0"/>
        </w:rPr>
        <w:t>сіндірілген жануарларды алуға рұқсаттар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229) жануарлардың сирек кездесетін және құрып кету қаупі төнген түрлерін қолда ұстауға, тасымалдауға, сатуға, сатуға шығаруға және сатып алуға, сондай-ақ оларды әкелу мен әкетуге рұқсаттар беру;</w:t>
      </w:r>
    </w:p>
    <w:p w:rsidR="00000000" w:rsidRDefault="00E50046">
      <w:pPr>
        <w:ind w:firstLine="400"/>
        <w:jc w:val="both"/>
      </w:pPr>
      <w:r>
        <w:rPr>
          <w:rStyle w:val="s0"/>
        </w:rPr>
        <w:t>230) құрып кету</w:t>
      </w:r>
      <w:r>
        <w:rPr>
          <w:rStyle w:val="s0"/>
        </w:rPr>
        <w:t xml:space="preserve"> қаупі төнген жабайы фауна мен флора түрлерімен халықаралық сауда туралы конвенцияның І және II қосымшаларына енгізілген, олар еріксіз жағдайларда өсірілген жануарлар түрлерін тіркеу;</w:t>
      </w:r>
    </w:p>
    <w:p w:rsidR="00000000" w:rsidRDefault="00E50046">
      <w:pPr>
        <w:ind w:firstLine="400"/>
        <w:jc w:val="both"/>
      </w:pPr>
      <w:r>
        <w:rPr>
          <w:rStyle w:val="s0"/>
        </w:rPr>
        <w:t>231) облыстық атқарушы органның аңшылық алқаптар мен балық шаруашылығы с</w:t>
      </w:r>
      <w:r>
        <w:rPr>
          <w:rStyle w:val="s0"/>
        </w:rPr>
        <w:t>у тоғандарын (учаскелерін) бекітіп беру туралы шешімдерін келісу;</w:t>
      </w:r>
    </w:p>
    <w:p w:rsidR="00000000" w:rsidRDefault="00E50046">
      <w:pPr>
        <w:ind w:firstLine="400"/>
        <w:jc w:val="both"/>
      </w:pPr>
      <w:r>
        <w:rPr>
          <w:rStyle w:val="s0"/>
        </w:rPr>
        <w:t>232) жануарлар дүниесін пайдаланушымен аңшылық және балық шаруашылықтарын жүргізуге шарттар жасасу;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233) облыстық атқарушы органмен бірлесіп жергілікті маңызы бар аңшылық алқаптар мен балық </w:t>
      </w:r>
      <w:r>
        <w:rPr>
          <w:rStyle w:val="s0"/>
        </w:rPr>
        <w:t>шаруашылығы су тоғандарын (учаскелерін) бекітіп беру жөнінде конкурс өткізу ережелеріне сәйкес конкурстық комиссия құру;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234) жеке және мемлекеттік емес заңды тұлғалардың жеке меншігінде немесе уақытша жер пайдалануында болатын жер учаскелеріндегі аңшылық </w:t>
      </w:r>
      <w:r>
        <w:rPr>
          <w:rStyle w:val="s0"/>
        </w:rPr>
        <w:t>алқаптардың белгіленген біліктілік талаптарына сай болған жағдайда олардың өтінімі бойынша конкурс өткізбей бекітіп беру туралы облыстық атқарушы органға ұсыныс жіберу.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15. Министрліктің өзіне жүктелген тапсырмаларды іске асыру және өз функцияларын жүзеге </w:t>
      </w:r>
      <w:r>
        <w:rPr>
          <w:rStyle w:val="s0"/>
        </w:rPr>
        <w:t>асыру үшін заңнамада белгіленген тәртіппен мыналарға:</w:t>
      </w:r>
    </w:p>
    <w:p w:rsidR="00000000" w:rsidRDefault="00E50046">
      <w:pPr>
        <w:ind w:firstLine="400"/>
        <w:jc w:val="both"/>
      </w:pPr>
      <w:r>
        <w:rPr>
          <w:rStyle w:val="s0"/>
        </w:rPr>
        <w:t>1) өз құзыреті шегінде міндетті түрде орындалатын нормативтік құқықтық актілер қабылдауға;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2) заңнамада белгіленген тәртіппен мемлекеттік органдардан, ұйымдардан, олардың лауазымды тұлғаларынан қажетті </w:t>
      </w:r>
      <w:r>
        <w:rPr>
          <w:rStyle w:val="s0"/>
        </w:rPr>
        <w:t>ақпараттар мен материалдарды сұрауға және алуға;</w:t>
      </w:r>
    </w:p>
    <w:p w:rsidR="00000000" w:rsidRDefault="00E50046">
      <w:pPr>
        <w:ind w:firstLine="400"/>
        <w:jc w:val="both"/>
      </w:pPr>
      <w:r>
        <w:rPr>
          <w:rStyle w:val="s0"/>
        </w:rPr>
        <w:t>3) қолданыстағы заң актілерінде қарастырылған өзге де құқықтарды жүзеге асыруға құқығы бар.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jc w:val="center"/>
      </w:pPr>
      <w:r>
        <w:rPr>
          <w:rStyle w:val="s1"/>
        </w:rPr>
        <w:t>3. Министрліктің қызметін ұйымдастыру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16. Министрлікті Қазақстан Республикасының Президенті қызметке тағайындайтын және қызметтен босататын Министр басқарады.</w:t>
      </w:r>
    </w:p>
    <w:p w:rsidR="00000000" w:rsidRDefault="00E50046">
      <w:pPr>
        <w:ind w:firstLine="400"/>
        <w:jc w:val="both"/>
      </w:pPr>
      <w:r>
        <w:rPr>
          <w:rStyle w:val="s0"/>
        </w:rPr>
        <w:t>Министрдің ұсынысы бойынша Қазақстан Республикасының Үкіметі қызметке тағайындайтын және қызметтен босататын Министрдің орынбасарлары (</w:t>
      </w:r>
      <w:r>
        <w:rPr>
          <w:rStyle w:val="s0"/>
        </w:rPr>
        <w:t>вице-министрлері) болады.</w:t>
      </w:r>
    </w:p>
    <w:p w:rsidR="00000000" w:rsidRDefault="00E50046">
      <w:pPr>
        <w:ind w:firstLine="400"/>
        <w:jc w:val="both"/>
      </w:pPr>
      <w:r>
        <w:rPr>
          <w:rStyle w:val="s0"/>
        </w:rPr>
        <w:t>17. Министр Министрлікті басқаруды жүзеге асырады, Министрлікке жүктелген тапсырмаларды орындауға және оны өз қызметінде жүзеге асыруға жеке жауапкершілікте болады.</w:t>
      </w:r>
    </w:p>
    <w:p w:rsidR="00000000" w:rsidRDefault="00E50046">
      <w:pPr>
        <w:ind w:firstLine="400"/>
        <w:jc w:val="both"/>
      </w:pPr>
      <w:r>
        <w:rPr>
          <w:rStyle w:val="s0"/>
        </w:rPr>
        <w:t>18. Осы мақсатта Министр:</w:t>
      </w:r>
    </w:p>
    <w:p w:rsidR="00000000" w:rsidRDefault="00E50046">
      <w:pPr>
        <w:ind w:firstLine="400"/>
        <w:jc w:val="both"/>
      </w:pPr>
      <w:r>
        <w:rPr>
          <w:rStyle w:val="s0"/>
        </w:rPr>
        <w:t>1) реттеуші саладағы саясатты қалыптаст</w:t>
      </w:r>
      <w:r>
        <w:rPr>
          <w:rStyle w:val="s0"/>
        </w:rPr>
        <w:t>ыру бойынша ұсыныстар жасайды;</w:t>
      </w:r>
    </w:p>
    <w:p w:rsidR="00000000" w:rsidRDefault="00E50046">
      <w:pPr>
        <w:ind w:firstLine="400"/>
        <w:jc w:val="both"/>
      </w:pPr>
      <w:r>
        <w:rPr>
          <w:rStyle w:val="s0"/>
        </w:rPr>
        <w:t>2) өз орынбасарларының міндеттері мен өкілеттіліктерін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3) ведомстволардың өзге де мемлекеттік органдармен өзара әрекетінің тәртібін және құзыретін айқындайды;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4) ведомстволар актілерінің толық немесе бөліктерінің </w:t>
      </w:r>
      <w:r>
        <w:rPr>
          <w:rStyle w:val="s0"/>
        </w:rPr>
        <w:t>күшін жояды немесе тоқтатады;</w:t>
      </w:r>
    </w:p>
    <w:p w:rsidR="00000000" w:rsidRDefault="00E50046">
      <w:pPr>
        <w:ind w:firstLine="400"/>
        <w:jc w:val="both"/>
      </w:pPr>
      <w:r>
        <w:rPr>
          <w:rStyle w:val="s0"/>
        </w:rPr>
        <w:t>5) Министр бұйрығына қол қояды;</w:t>
      </w:r>
    </w:p>
    <w:p w:rsidR="00000000" w:rsidRDefault="00E50046">
      <w:pPr>
        <w:ind w:firstLine="400"/>
        <w:jc w:val="both"/>
      </w:pPr>
      <w:r>
        <w:rPr>
          <w:rStyle w:val="s0"/>
        </w:rPr>
        <w:t>6) Қазақстан Республикасының Парламентінде, мемлекеттік органдарда, өзге де ұйымдарда Министрлікті білдіреді;</w:t>
      </w:r>
    </w:p>
    <w:p w:rsidR="00000000" w:rsidRDefault="00E50046">
      <w:pPr>
        <w:ind w:firstLine="400"/>
        <w:jc w:val="both"/>
      </w:pPr>
      <w:r>
        <w:rPr>
          <w:rStyle w:val="s0"/>
        </w:rPr>
        <w:t>7) Министрліктің жұмыс регламентін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8) Министрлікке келімге түскен норматив</w:t>
      </w:r>
      <w:r>
        <w:rPr>
          <w:rStyle w:val="s0"/>
        </w:rPr>
        <w:t>тік құқықтық актілердің жобаларына бұрыштама қояды және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9) Қазақстан Республикасының заңдарына сәйкес өзге де өкілеттіктерді жүзеге асырады.</w:t>
      </w:r>
    </w:p>
    <w:p w:rsidR="00000000" w:rsidRDefault="00E50046">
      <w:pPr>
        <w:ind w:firstLine="400"/>
        <w:jc w:val="both"/>
      </w:pPr>
      <w:r>
        <w:rPr>
          <w:rStyle w:val="s0"/>
        </w:rPr>
        <w:t>19. Министрлік қабылдаған шешімдер Министрдің бұйрығымен ресімделеді.</w:t>
      </w:r>
    </w:p>
    <w:p w:rsidR="00000000" w:rsidRDefault="00E50046">
      <w:pPr>
        <w:ind w:firstLine="400"/>
        <w:jc w:val="both"/>
      </w:pPr>
      <w:r>
        <w:rPr>
          <w:rStyle w:val="s0"/>
        </w:rPr>
        <w:t>20. Министрліктің аппараты басшылығ</w:t>
      </w:r>
      <w:r>
        <w:rPr>
          <w:rStyle w:val="s0"/>
        </w:rPr>
        <w:t>ын Қазақстан Республикасының Премьер-Министрмен келісім бойынша Қазақстан Республикасының Президенті қызметке тағайындайтын және қызметтен босататын Жауапты хатшы жүзеге асырады.</w:t>
      </w:r>
    </w:p>
    <w:p w:rsidR="00000000" w:rsidRDefault="00E50046">
      <w:pPr>
        <w:ind w:firstLine="400"/>
        <w:jc w:val="both"/>
      </w:pPr>
      <w:r>
        <w:rPr>
          <w:rStyle w:val="s0"/>
        </w:rPr>
        <w:t>21. Үкіметтің, Министрдің орнынан түсуі Жауапты хатшының өкілеттілігінің қысқ</w:t>
      </w:r>
      <w:r>
        <w:rPr>
          <w:rStyle w:val="s0"/>
        </w:rPr>
        <w:t>аруына әсер етпейді.</w:t>
      </w:r>
    </w:p>
    <w:p w:rsidR="00000000" w:rsidRDefault="00E50046">
      <w:pPr>
        <w:ind w:firstLine="400"/>
        <w:jc w:val="both"/>
      </w:pPr>
      <w:r>
        <w:rPr>
          <w:rStyle w:val="s0"/>
        </w:rPr>
        <w:t>22. Жауапты хатшы өз қызметін жүзеге асыру кезінде Министрге, Премьер-Министрге, Қазақстан Республикасының Президентіне есеп береді.</w:t>
      </w:r>
    </w:p>
    <w:p w:rsidR="00000000" w:rsidRDefault="00E50046">
      <w:pPr>
        <w:ind w:firstLine="400"/>
        <w:jc w:val="both"/>
      </w:pPr>
      <w:bookmarkStart w:id="12" w:name="SUB2300"/>
      <w:bookmarkEnd w:id="12"/>
      <w:r>
        <w:rPr>
          <w:rStyle w:val="s0"/>
        </w:rPr>
        <w:t>23. Жауапты хатшы:</w:t>
      </w:r>
    </w:p>
    <w:p w:rsidR="00000000" w:rsidRDefault="00E50046">
      <w:pPr>
        <w:ind w:firstLine="400"/>
        <w:jc w:val="both"/>
      </w:pPr>
      <w:r>
        <w:rPr>
          <w:rStyle w:val="s0"/>
        </w:rPr>
        <w:t>1) Министр қалыптастырған мемлекеттік басқарудың реттеуші саласындағы саясатты жүзе</w:t>
      </w:r>
      <w:r>
        <w:rPr>
          <w:rStyle w:val="s0"/>
        </w:rPr>
        <w:t>ге асыруды және оның тапсырмаларын орындауды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>2) Министрліктің аппаратын басқарады, ұйымдастырады, үйлестіреді және оның бөлімшелерінің жұмысын қадағалауды жүзеге асырады;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3) Министрліктің қаржылық және материалдық-техникалық, құқықтық-ұйы</w:t>
      </w:r>
      <w:r>
        <w:rPr>
          <w:rStyle w:val="s0"/>
        </w:rPr>
        <w:t>мдастырушылық, ақпараттық-талдаушылық қызметін қамтамасыз етуді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4) Министрмен келісуден кейін Қазақстан Республикасының Үкіметі бекіткен штат санының лимиті шегінде Министрліктің, ведомстволардың құрылымын және штат санын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5) Минист</w:t>
      </w:r>
      <w:r>
        <w:rPr>
          <w:rStyle w:val="s0"/>
        </w:rPr>
        <w:t>рмен келісуден кейін Министрліктің құрылымдық бөлімшелері туралы ережелерді бекітеді;</w:t>
      </w:r>
    </w:p>
    <w:p w:rsidR="00000000" w:rsidRDefault="00E50046">
      <w:pPr>
        <w:ind w:firstLine="400"/>
        <w:jc w:val="both"/>
      </w:pPr>
      <w:r>
        <w:rPr>
          <w:rStyle w:val="s0"/>
        </w:rPr>
        <w:t>6) Министрліктің тәртіптік, аттестаттау және конкурстық комиссияларының қызметін жалпы басқаруды жүзеге асырады, құжат айналымын ұйымдастырады және кадрлық қызмет жұмысын</w:t>
      </w:r>
      <w:r>
        <w:rPr>
          <w:rStyle w:val="s0"/>
        </w:rPr>
        <w:t>, орындаушылық және еңбек тәртібінің сақталуын қадағалайды;</w:t>
      </w:r>
    </w:p>
    <w:p w:rsidR="00000000" w:rsidRDefault="00E50046">
      <w:pPr>
        <w:ind w:firstLine="400"/>
        <w:jc w:val="both"/>
      </w:pPr>
      <w:r>
        <w:rPr>
          <w:rStyle w:val="s0"/>
        </w:rPr>
        <w:t>7) Министрлік қызметін қамтамасыз ету және оған жүктелген тапсырмаларды орындау мақсатында мемлекеттік сатып алуды өткізуді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8) Министрмен келісуден кейін Министрлік басқармалары мен</w:t>
      </w:r>
      <w:r>
        <w:rPr>
          <w:rStyle w:val="s0"/>
        </w:rPr>
        <w:t xml:space="preserve"> департаменттерінің басшыларын қызметке тағайындайды және қызметтен босатады;</w:t>
      </w:r>
    </w:p>
    <w:p w:rsidR="00000000" w:rsidRDefault="00E50046">
      <w:pPr>
        <w:ind w:firstLine="400"/>
        <w:jc w:val="both"/>
      </w:pPr>
      <w:r>
        <w:rPr>
          <w:rStyle w:val="s0"/>
        </w:rPr>
        <w:t>9) ведомство басшылары тағайындауға ұсыным берген ведомство басшыларының орынбасарларын тағайындауда Министрмен келіседі;</w:t>
      </w:r>
    </w:p>
    <w:p w:rsidR="00000000" w:rsidRDefault="00E50046">
      <w:pPr>
        <w:ind w:firstLine="400"/>
        <w:jc w:val="both"/>
      </w:pPr>
      <w:r>
        <w:rPr>
          <w:rStyle w:val="s0"/>
        </w:rPr>
        <w:t>10) еңбек қатынастары мәселелері жоғары тұрған мемлекеттік органдар мен лауазымды тұлғалар құзыретіне енетін қызметкерлерді қоспағанда, Министрлік қызметкерлерін қызметтен босатады және қызметке тағайындайды;</w:t>
      </w:r>
    </w:p>
    <w:p w:rsidR="00000000" w:rsidRDefault="00E50046">
      <w:pPr>
        <w:ind w:firstLine="400"/>
        <w:jc w:val="both"/>
      </w:pPr>
      <w:r>
        <w:rPr>
          <w:rStyle w:val="s0"/>
        </w:rPr>
        <w:t>11) Министрмен келісу арқылы Министрлік қызметк</w:t>
      </w:r>
      <w:r>
        <w:rPr>
          <w:rStyle w:val="s0"/>
        </w:rPr>
        <w:t>ерлеріне сыйақы және үстемақы төлеу, көтермелеу, біліктілігін көтеру, даярлау (қайта даярлау), материалдық көмек көрсету, еңбек демалыстарын беру, іссапар мәселелерін шешеді;</w:t>
      </w:r>
    </w:p>
    <w:p w:rsidR="00000000" w:rsidRDefault="00E50046">
      <w:pPr>
        <w:ind w:firstLine="400"/>
        <w:jc w:val="both"/>
      </w:pPr>
      <w:r>
        <w:rPr>
          <w:rStyle w:val="s0"/>
        </w:rPr>
        <w:t>12) Министрмен келісу арқылы еңбек қатынастары мәселелері жоғары тұрған мемлекетт</w:t>
      </w:r>
      <w:r>
        <w:rPr>
          <w:rStyle w:val="s0"/>
        </w:rPr>
        <w:t>ік органдар мен лауазымды тұлғалар құзыретіне енетін қызметкерлерді қоспағанда, Министрлік қызметкерлерінің тәртіптік жауапкершілігі мәселелерін шешеді;</w:t>
      </w:r>
    </w:p>
    <w:p w:rsidR="00000000" w:rsidRDefault="00E50046">
      <w:pPr>
        <w:ind w:firstLine="400"/>
        <w:jc w:val="both"/>
      </w:pPr>
      <w:r>
        <w:rPr>
          <w:rStyle w:val="s0"/>
        </w:rPr>
        <w:t>13) Қазақстан Республикасының Президенті, Қазақстан Республикасының Үкіметі, Министр бекіткен стратегия</w:t>
      </w:r>
      <w:r>
        <w:rPr>
          <w:rStyle w:val="s0"/>
        </w:rPr>
        <w:t>лық және бағдарламалық құжаттармен Министрлікті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14) Министрліктің жылдық жұмыс жоспарын және оның қызметінің нәтижесі туралы жылдық есепті әзірлеуді және Министрлік басшысына бекітуге ұсынуды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15) Республикалық бюджеттік </w:t>
      </w:r>
      <w:r>
        <w:rPr>
          <w:rStyle w:val="s0"/>
        </w:rPr>
        <w:t>комиссияның қарауына берілетін бюджеттік өтінімдерді Министрге ұсыну, сонымен катар басқа да бюджеттік процестің рәсімдерін орындауды, Министрліктің бюджеттік өтінімдерін дайындауды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16) Министрліктің қаржылық есебін және қаржыландыру жосп</w:t>
      </w:r>
      <w:r>
        <w:rPr>
          <w:rStyle w:val="s0"/>
        </w:rPr>
        <w:t>арын Министрмен келісуден кейін бекітеді және дайындауды қамтамасыз етеді;</w:t>
      </w:r>
    </w:p>
    <w:p w:rsidR="00000000" w:rsidRDefault="00E50046">
      <w:pPr>
        <w:ind w:firstLine="400"/>
        <w:jc w:val="both"/>
      </w:pPr>
      <w:r>
        <w:rPr>
          <w:rStyle w:val="s0"/>
        </w:rPr>
        <w:t>17) мемлекеттік қызмет көрсету стандарттарын және регламенттерін әзірлеуді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18) Министрлік құзыреті шегінде нормативтік құқықтық актілер жобаларын әзірлеуді ұйымдастыр</w:t>
      </w:r>
      <w:r>
        <w:rPr>
          <w:rStyle w:val="s0"/>
        </w:rPr>
        <w:t>ады;</w:t>
      </w:r>
    </w:p>
    <w:p w:rsidR="00000000" w:rsidRDefault="00E50046">
      <w:pPr>
        <w:ind w:firstLine="400"/>
        <w:jc w:val="both"/>
      </w:pPr>
      <w:r>
        <w:rPr>
          <w:rStyle w:val="s0"/>
        </w:rPr>
        <w:t>19) Министрлікке келісімге түсетін нормативтік құқықтық актілер жобалары бойынша қорытындылар әзірлеуді ұйымдастырады;</w:t>
      </w:r>
    </w:p>
    <w:p w:rsidR="00000000" w:rsidRDefault="00E50046">
      <w:pPr>
        <w:ind w:firstLine="400"/>
        <w:jc w:val="both"/>
      </w:pPr>
      <w:r>
        <w:rPr>
          <w:rStyle w:val="s0"/>
        </w:rPr>
        <w:t>20) өз құзыреті шегінде мемлекеттік органдармен және өзге ұйымдармен өзара қатынаста Министрлікті білдіреді;</w:t>
      </w:r>
    </w:p>
    <w:p w:rsidR="00000000" w:rsidRDefault="00E50046">
      <w:pPr>
        <w:ind w:firstLine="400"/>
        <w:jc w:val="both"/>
      </w:pPr>
      <w:r>
        <w:rPr>
          <w:rStyle w:val="s0"/>
        </w:rPr>
        <w:t>21) Қазақстан Республик</w:t>
      </w:r>
      <w:r>
        <w:rPr>
          <w:rStyle w:val="s0"/>
        </w:rPr>
        <w:t>асының заңдарымен және Қазақстан Республикасы Президентінің актілерімен жауапты хатшыға жүктелген өзге де өкілеттіліктерді жүзеге асырады.</w:t>
      </w:r>
    </w:p>
    <w:p w:rsidR="00000000" w:rsidRDefault="00E50046">
      <w:pPr>
        <w:ind w:firstLine="400"/>
        <w:jc w:val="both"/>
      </w:pPr>
      <w:bookmarkStart w:id="13" w:name="SUB2400"/>
      <w:bookmarkEnd w:id="13"/>
      <w:r>
        <w:rPr>
          <w:rStyle w:val="s0"/>
        </w:rPr>
        <w:t>24. Жауапты хатшының:</w:t>
      </w:r>
    </w:p>
    <w:p w:rsidR="00000000" w:rsidRDefault="00E50046">
      <w:pPr>
        <w:ind w:firstLine="400"/>
        <w:jc w:val="both"/>
      </w:pPr>
      <w:r>
        <w:rPr>
          <w:rStyle w:val="s0"/>
        </w:rPr>
        <w:t>1) Министрлік аппаратының қызметкерлеріне міндетті түрде орындауға тапсырмалар беруге;</w:t>
      </w:r>
    </w:p>
    <w:p w:rsidR="00000000" w:rsidRDefault="00E50046">
      <w:pPr>
        <w:ind w:firstLine="400"/>
        <w:jc w:val="both"/>
      </w:pPr>
      <w:r>
        <w:rPr>
          <w:rStyle w:val="s0"/>
        </w:rPr>
        <w:t>2) Жауап</w:t>
      </w:r>
      <w:r>
        <w:rPr>
          <w:rStyle w:val="s0"/>
        </w:rPr>
        <w:t>ты хатшының құзыретіне енетін мәселелерді шешу үшін қажетті материалдар мен құжаттарды, лауазымды тұлға үшін қажетті ақпараттарды, материалдар мен құжаттарды өзге де мемлекеттік органдар мен лауазымды тұлғалардан сұрауға және алуға;</w:t>
      </w:r>
    </w:p>
    <w:p w:rsidR="00000000" w:rsidRDefault="00E50046">
      <w:pPr>
        <w:ind w:firstLine="400"/>
        <w:jc w:val="both"/>
      </w:pPr>
      <w:r>
        <w:rPr>
          <w:rStyle w:val="s0"/>
        </w:rPr>
        <w:t>3) жеке қолданысқа құқы</w:t>
      </w:r>
      <w:r>
        <w:rPr>
          <w:rStyle w:val="s0"/>
        </w:rPr>
        <w:t>қтық</w:t>
      </w:r>
      <w:r>
        <w:rPr>
          <w:rStyle w:val="s0"/>
        </w:rPr>
        <w:t xml:space="preserve"> актілер жасауға құқығы бар.</w:t>
      </w:r>
    </w:p>
    <w:p w:rsidR="00000000" w:rsidRDefault="00E50046">
      <w:pPr>
        <w:ind w:firstLine="400"/>
        <w:jc w:val="both"/>
      </w:pPr>
      <w:r>
        <w:rPr>
          <w:rStyle w:val="s0"/>
        </w:rPr>
        <w:t>25. Жауапты хатшы Қазақстан Республикасының заңнамаларына сәйкес өзіне жүктелген міндеттерді орындауға жауапкершілікте болады.</w:t>
      </w:r>
    </w:p>
    <w:p w:rsidR="00000000" w:rsidRDefault="00E50046">
      <w:pPr>
        <w:ind w:firstLine="400"/>
        <w:jc w:val="both"/>
      </w:pPr>
      <w:r>
        <w:rPr>
          <w:rStyle w:val="s0"/>
        </w:rPr>
        <w:t>26. Министрліктің Министрдің жанындағы консультативтік-кеңесші орган болып табылатын алқасы бола</w:t>
      </w:r>
      <w:r>
        <w:rPr>
          <w:rStyle w:val="s0"/>
        </w:rPr>
        <w:t>ды. Алқаның сандық және жеке құрамын Министрліктің құрылымдық бөлімшелері басшыларының қатарынан Министр бекітеді.</w:t>
      </w:r>
    </w:p>
    <w:p w:rsidR="00000000" w:rsidRDefault="00E50046">
      <w:pPr>
        <w:ind w:firstLine="400"/>
        <w:jc w:val="both"/>
      </w:pPr>
      <w:r>
        <w:rPr>
          <w:rStyle w:val="s0"/>
        </w:rPr>
        <w:t xml:space="preserve">27. Министрлік қызметін ұйымдастырудың өзге де мәселелері, лауазымды тұлғалардың құқықтары мен міндеттері, құрылымдық бөлімшелердің қызметін </w:t>
      </w:r>
      <w:r>
        <w:rPr>
          <w:rStyle w:val="s0"/>
        </w:rPr>
        <w:t>қамтамасыз</w:t>
      </w:r>
      <w:r>
        <w:rPr>
          <w:rStyle w:val="s0"/>
        </w:rPr>
        <w:t xml:space="preserve"> ететін құзыреті мен өкілеттігі, Министрмен келісуден кейін жауапты хатшы бекіткен құрылымдық бөлімшелер туралы ережелер Министрліктің жұмыс регламентін белгілейді.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jc w:val="center"/>
      </w:pPr>
      <w:r>
        <w:rPr>
          <w:rStyle w:val="s1"/>
        </w:rPr>
        <w:t>4. Министрліктің мүлкі</w:t>
      </w:r>
    </w:p>
    <w:p w:rsidR="00000000" w:rsidRDefault="00E50046">
      <w:pPr>
        <w:jc w:val="center"/>
      </w:pPr>
      <w:r>
        <w:rPr>
          <w:rStyle w:val="s1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28. Министрліктің жедел басқару құқығында оқшауланға</w:t>
      </w:r>
      <w:r>
        <w:rPr>
          <w:rStyle w:val="s0"/>
        </w:rPr>
        <w:t>н мүлкі болады. Министрліктің мүлкі оған мемлекет берген мүліктің есебінен қалыптасады және айналым қаражатының негізгі қорларынан, сондай-ақ құны Министрліктің теңгерімінде көрсетілетін өзге де мүліктен тұрады.</w:t>
      </w:r>
    </w:p>
    <w:p w:rsidR="00000000" w:rsidRDefault="00E50046">
      <w:pPr>
        <w:ind w:firstLine="400"/>
        <w:jc w:val="both"/>
      </w:pPr>
      <w:r>
        <w:rPr>
          <w:rStyle w:val="s0"/>
        </w:rPr>
        <w:t>29. Министрлікке бекітіліп берілген мүлік ре</w:t>
      </w:r>
      <w:r>
        <w:rPr>
          <w:rStyle w:val="s0"/>
        </w:rPr>
        <w:t>спубликалық меншікке жатады.</w:t>
      </w:r>
    </w:p>
    <w:p w:rsidR="00000000" w:rsidRDefault="00E50046">
      <w:pPr>
        <w:ind w:firstLine="400"/>
        <w:jc w:val="both"/>
      </w:pPr>
      <w:r>
        <w:rPr>
          <w:rStyle w:val="s0"/>
        </w:rPr>
        <w:t>30. Егер заңда өзгеше белгіленбесе, Министрлік өзіне бекітіліп берілген, қаржыландыру жоспары бойынша өзіне бөлінген қаражат есебінен сатып алынған мүлікті дербес иеліктен алуға немесе өзге тәсілмен билік етуге құқылы емес.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31. Министрлікті қайта ұйымдастыру және тарату Қазақстан Республикасының заңнамасына сәйкес жүзеге асырылады.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p w:rsidR="00000000" w:rsidRDefault="00E500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046" w:rsidRDefault="00E50046" w:rsidP="00E50046">
      <w:r>
        <w:separator/>
      </w:r>
    </w:p>
  </w:endnote>
  <w:endnote w:type="continuationSeparator" w:id="0">
    <w:p w:rsidR="00E50046" w:rsidRDefault="00E50046" w:rsidP="00E50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046" w:rsidRDefault="00E50046" w:rsidP="00E50046">
      <w:r>
        <w:separator/>
      </w:r>
    </w:p>
  </w:footnote>
  <w:footnote w:type="continuationSeparator" w:id="0">
    <w:p w:rsidR="00E50046" w:rsidRDefault="00E50046" w:rsidP="00E50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 w:rsidP="00E50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046" w:rsidRDefault="00E50046" w:rsidP="00E50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6 сәуірдегі № 310 және 2007 жылғы 2 наурыздағы № 164 қаулыларына өзгерістер енгізу туралы» Қазақстан Республикасы Үкіметінің 2007 жылғы 28 қазандағы № 995 Қаулысы</w:t>
    </w:r>
  </w:p>
  <w:p w:rsidR="00E50046" w:rsidRPr="00E50046" w:rsidRDefault="00E50046" w:rsidP="00E500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046" w:rsidRDefault="00E500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046"/>
    <w:rsid w:val="00E50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0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0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0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0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0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0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9004</Words>
  <Characters>71295</Characters>
  <Application>Microsoft Office Word</Application>
  <DocSecurity>0</DocSecurity>
  <Lines>594</Lines>
  <Paragraphs>160</Paragraphs>
  <ScaleCrop>false</ScaleCrop>
  <Company>SPecialiST RePack</Company>
  <LinksUpToDate>false</LinksUpToDate>
  <CharactersWithSpaces>80139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6 сәуірдегі № 310 және 2007 жылғы 2 наурыздағы № 164 қаулыларына өзгерістер енгізу туралы» Қазақстан Республикасы Үкіметінің 2007 жылғы 28 қазандағы № 995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2024-02-21T21:43:00Z</dcterms:created>
  <dcterms:modified xsi:type="dcterms:W3CDTF">2024-02-21T21:43:00Z</dcterms:modified>
</cp:coreProperties>
</file>