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6F6A">
      <w:pPr>
        <w:jc w:val="center"/>
      </w:pPr>
      <w:bookmarkStart w:id="0" w:name="_GoBack"/>
      <w:bookmarkEnd w:id="0"/>
      <w:r>
        <w:rPr>
          <w:rStyle w:val="s1"/>
        </w:rPr>
        <w:t>Ұйымда</w:t>
      </w:r>
      <w:r>
        <w:rPr>
          <w:rStyle w:val="s1"/>
        </w:rPr>
        <w:t xml:space="preserve"> кадрларды кәсіптік даярлауға, қайта даярлауға және біліктілігін арттыруға қойылатын жалпы талаптарды бекіту туралы </w:t>
      </w:r>
      <w:r>
        <w:br/>
      </w:r>
      <w:r>
        <w:rPr>
          <w:rStyle w:val="s1"/>
        </w:rPr>
        <w:t>Қазақстан</w:t>
      </w:r>
      <w:r>
        <w:rPr>
          <w:rStyle w:val="s1"/>
        </w:rPr>
        <w:t xml:space="preserve"> Республикасы Үкіметінің  2007 жылғы 29 қарашадағы № 1147 Қаулысы</w:t>
      </w:r>
    </w:p>
    <w:p w:rsidR="00000000" w:rsidRDefault="00976F6A">
      <w:pPr>
        <w:jc w:val="center"/>
      </w:pPr>
      <w:r>
        <w:rPr>
          <w:rStyle w:val="s1"/>
        </w:rPr>
        <w:t> </w:t>
      </w:r>
    </w:p>
    <w:p w:rsidR="00000000" w:rsidRDefault="00976F6A">
      <w:pPr>
        <w:jc w:val="both"/>
      </w:pPr>
      <w:r>
        <w:rPr>
          <w:rStyle w:val="s3"/>
          <w:b w:val="0"/>
          <w:bCs w:val="0"/>
        </w:rPr>
        <w:t>ҚР</w:t>
      </w:r>
      <w:r>
        <w:rPr>
          <w:rStyle w:val="s3"/>
          <w:b w:val="0"/>
          <w:bCs w:val="0"/>
        </w:rPr>
        <w:t xml:space="preserve"> Үкіметінің 2015 жылғы 27 шілдедегі № 592 </w:t>
      </w:r>
      <w:hyperlink r:id="rId7" w:anchor="sub_id=1" w:history="1">
        <w:r>
          <w:rPr>
            <w:rStyle w:val="a3"/>
            <w:i/>
            <w:iCs/>
            <w:bdr w:val="none" w:sz="0" w:space="0" w:color="auto" w:frame="1"/>
          </w:rPr>
          <w:t>Қаулысымен</w:t>
        </w:r>
      </w:hyperlink>
      <w:r>
        <w:rPr>
          <w:rStyle w:val="s3"/>
          <w:b w:val="0"/>
          <w:bCs w:val="0"/>
        </w:rPr>
        <w:t xml:space="preserve"> күші жойылды </w:t>
      </w:r>
    </w:p>
    <w:p w:rsidR="00000000" w:rsidRDefault="00976F6A">
      <w:pPr>
        <w:ind w:firstLine="400"/>
        <w:jc w:val="both"/>
      </w:pPr>
      <w:r>
        <w:rPr>
          <w:rStyle w:val="S00"/>
        </w:rPr>
        <w:t> </w:t>
      </w:r>
    </w:p>
    <w:p w:rsidR="00000000" w:rsidRDefault="00976F6A">
      <w:pPr>
        <w:jc w:val="both"/>
      </w:pPr>
      <w:r>
        <w:rPr>
          <w:rStyle w:val="s3"/>
          <w:b w:val="0"/>
          <w:bCs w:val="0"/>
        </w:rPr>
        <w:t xml:space="preserve">«Ұйымда кадрларды кәсіптік даярлаудың, қайта даярлаудың және біліктілігін арттырудың жалпы талаптарын бекіту туралы» Қазақстан Республикасы Денсаулық </w:t>
      </w:r>
      <w:r>
        <w:rPr>
          <w:rStyle w:val="s3"/>
          <w:b w:val="0"/>
          <w:bCs w:val="0"/>
        </w:rPr>
        <w:t xml:space="preserve">сақтау және әлеуметтік даму министрінің 2015 жылғы 31 наурыздағы № 191 </w:t>
      </w:r>
      <w:hyperlink r:id="rId8" w:history="1">
        <w:r>
          <w:rPr>
            <w:rStyle w:val="a3"/>
            <w:i/>
            <w:iCs/>
            <w:bdr w:val="none" w:sz="0" w:space="0" w:color="auto" w:frame="1"/>
          </w:rPr>
          <w:t>бұйрығын</w:t>
        </w:r>
      </w:hyperlink>
      <w:r>
        <w:rPr>
          <w:rStyle w:val="s3"/>
          <w:b w:val="0"/>
          <w:bCs w:val="0"/>
        </w:rPr>
        <w:t xml:space="preserve"> қараңыз</w:t>
      </w:r>
    </w:p>
    <w:p w:rsidR="00000000" w:rsidRDefault="00976F6A">
      <w:pPr>
        <w:ind w:firstLine="400"/>
        <w:jc w:val="both"/>
      </w:pPr>
      <w:r>
        <w:rPr>
          <w:rStyle w:val="S00"/>
        </w:rPr>
        <w:t> </w:t>
      </w:r>
    </w:p>
    <w:p w:rsidR="00000000" w:rsidRDefault="00976F6A">
      <w:pPr>
        <w:ind w:firstLine="400"/>
        <w:jc w:val="both"/>
      </w:pPr>
      <w:r>
        <w:rPr>
          <w:rStyle w:val="s0"/>
        </w:rPr>
        <w:t>Қазақстан</w:t>
      </w:r>
      <w:r>
        <w:rPr>
          <w:rStyle w:val="s0"/>
        </w:rPr>
        <w:t xml:space="preserve"> Республикасының 2007 жылғы 15 мамырдағы Еңбек кодексі </w:t>
      </w:r>
      <w:hyperlink r:id="rId9" w:anchor="sub_id=1420300" w:history="1">
        <w:r>
          <w:rPr>
            <w:rStyle w:val="a3"/>
          </w:rPr>
          <w:t>142-бабының 3-тармағына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976F6A">
      <w:pPr>
        <w:ind w:firstLine="400"/>
        <w:jc w:val="both"/>
      </w:pPr>
      <w:r>
        <w:rPr>
          <w:rStyle w:val="s0"/>
        </w:rPr>
        <w:t xml:space="preserve">1. Қоса беріліп отырған ұйымда кадрларды кәсіптік даярлауға, қайта даярлауға және біліктілігін арттыруға қойылатын </w:t>
      </w:r>
      <w:hyperlink w:anchor="sub100" w:history="1">
        <w:r>
          <w:rPr>
            <w:rStyle w:val="a3"/>
          </w:rPr>
          <w:t>жалпы талаптар</w:t>
        </w:r>
      </w:hyperlink>
      <w:r>
        <w:rPr>
          <w:rStyle w:val="s0"/>
        </w:rPr>
        <w:t xml:space="preserve"> бекітілсін.</w:t>
      </w:r>
    </w:p>
    <w:p w:rsidR="00000000" w:rsidRDefault="00976F6A">
      <w:pPr>
        <w:ind w:firstLine="400"/>
        <w:jc w:val="both"/>
      </w:pPr>
      <w:r>
        <w:rPr>
          <w:rStyle w:val="s0"/>
        </w:rPr>
        <w:t xml:space="preserve">2. Осы қаулы алғаш рет ресми </w:t>
      </w:r>
      <w:hyperlink r:id="rId10" w:history="1">
        <w:r>
          <w:rPr>
            <w:rStyle w:val="a3"/>
          </w:rPr>
          <w:t>жарияланғаннан</w:t>
        </w:r>
      </w:hyperlink>
      <w:r>
        <w:rPr>
          <w:rStyle w:val="s0"/>
        </w:rPr>
        <w:t xml:space="preserve"> кейін он күнтізбелік күн өткен соң қолданысқа енгізіледі.</w:t>
      </w:r>
    </w:p>
    <w:p w:rsidR="00000000" w:rsidRDefault="00976F6A">
      <w:pPr>
        <w:ind w:firstLine="400"/>
        <w:jc w:val="both"/>
      </w:pPr>
      <w:r>
        <w:rPr>
          <w:rStyle w:val="s0"/>
        </w:rPr>
        <w:t> </w:t>
      </w:r>
    </w:p>
    <w:p w:rsidR="00000000" w:rsidRDefault="00976F6A">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76F6A">
            <w:pPr>
              <w:ind w:firstLine="400"/>
              <w:jc w:val="both"/>
            </w:pPr>
            <w:r>
              <w:rPr>
                <w:rStyle w:val="s0"/>
                <w:b/>
                <w:bCs/>
              </w:rPr>
              <w:t>Қазақстан</w:t>
            </w:r>
            <w:r>
              <w:rPr>
                <w:rStyle w:val="s0"/>
                <w:b/>
                <w:bCs/>
              </w:rPr>
              <w:t xml:space="preserve"> Республикасының</w:t>
            </w:r>
          </w:p>
          <w:p w:rsidR="00000000" w:rsidRDefault="00976F6A">
            <w:pPr>
              <w:ind w:firstLine="400"/>
              <w:jc w:val="both"/>
            </w:pPr>
            <w:r>
              <w:rPr>
                <w:rStyle w:val="s0"/>
                <w:b/>
                <w:bCs/>
              </w:rPr>
              <w:t>Премьер-Министр</w:t>
            </w:r>
            <w:r>
              <w:rPr>
                <w:rStyle w:val="s0"/>
                <w:b/>
                <w:bCs/>
              </w:rPr>
              <w:t>і</w:t>
            </w:r>
          </w:p>
        </w:tc>
        <w:tc>
          <w:tcPr>
            <w:tcW w:w="2500" w:type="pct"/>
            <w:tcMar>
              <w:top w:w="0" w:type="dxa"/>
              <w:left w:w="108" w:type="dxa"/>
              <w:bottom w:w="0" w:type="dxa"/>
              <w:right w:w="108" w:type="dxa"/>
            </w:tcMar>
            <w:hideMark/>
          </w:tcPr>
          <w:p w:rsidR="00000000" w:rsidRDefault="00976F6A">
            <w:pPr>
              <w:jc w:val="right"/>
            </w:pPr>
            <w:r>
              <w:rPr>
                <w:rStyle w:val="s0"/>
              </w:rPr>
              <w:t> </w:t>
            </w:r>
          </w:p>
          <w:p w:rsidR="00000000" w:rsidRDefault="00976F6A">
            <w:pPr>
              <w:jc w:val="right"/>
            </w:pPr>
            <w:r>
              <w:rPr>
                <w:rStyle w:val="s0"/>
                <w:b/>
                <w:bCs/>
              </w:rPr>
              <w:t>К. Мәсімов</w:t>
            </w:r>
          </w:p>
        </w:tc>
      </w:tr>
    </w:tbl>
    <w:p w:rsidR="00000000" w:rsidRDefault="00976F6A">
      <w:pPr>
        <w:ind w:firstLine="400"/>
        <w:jc w:val="right"/>
      </w:pPr>
      <w:r>
        <w:rPr>
          <w:rStyle w:val="s0"/>
        </w:rPr>
        <w:t> </w:t>
      </w:r>
    </w:p>
    <w:p w:rsidR="00000000" w:rsidRDefault="00976F6A">
      <w:pPr>
        <w:ind w:firstLine="400"/>
        <w:jc w:val="right"/>
      </w:pPr>
      <w:bookmarkStart w:id="1" w:name="SUB100"/>
      <w:bookmarkEnd w:id="1"/>
      <w:r>
        <w:rPr>
          <w:rStyle w:val="s0"/>
        </w:rPr>
        <w:t>Қазақстан</w:t>
      </w:r>
      <w:r>
        <w:rPr>
          <w:rStyle w:val="s0"/>
        </w:rPr>
        <w:t xml:space="preserve"> Республикасы</w:t>
      </w:r>
    </w:p>
    <w:p w:rsidR="00000000" w:rsidRDefault="00976F6A">
      <w:pPr>
        <w:ind w:firstLine="400"/>
        <w:jc w:val="right"/>
      </w:pPr>
      <w:r>
        <w:rPr>
          <w:rStyle w:val="s0"/>
        </w:rPr>
        <w:t>Үкіметінің</w:t>
      </w:r>
      <w:r>
        <w:rPr>
          <w:rStyle w:val="s0"/>
        </w:rPr>
        <w:t xml:space="preserve"> 2007 жылғы </w:t>
      </w:r>
    </w:p>
    <w:p w:rsidR="00000000" w:rsidRDefault="00976F6A">
      <w:pPr>
        <w:ind w:firstLine="400"/>
        <w:jc w:val="right"/>
      </w:pPr>
      <w:r>
        <w:rPr>
          <w:rStyle w:val="s0"/>
        </w:rPr>
        <w:t>29 қарашадағы</w:t>
      </w:r>
    </w:p>
    <w:p w:rsidR="00000000" w:rsidRDefault="00976F6A">
      <w:pPr>
        <w:ind w:firstLine="400"/>
        <w:jc w:val="right"/>
      </w:pPr>
      <w:r>
        <w:rPr>
          <w:rStyle w:val="s0"/>
        </w:rPr>
        <w:t xml:space="preserve">№ 1147 </w:t>
      </w:r>
      <w:hyperlink w:anchor="sub0" w:history="1">
        <w:r>
          <w:rPr>
            <w:rStyle w:val="a3"/>
          </w:rPr>
          <w:t>қаулысымен</w:t>
        </w:r>
      </w:hyperlink>
    </w:p>
    <w:p w:rsidR="00000000" w:rsidRDefault="00976F6A">
      <w:pPr>
        <w:ind w:firstLine="400"/>
        <w:jc w:val="right"/>
      </w:pPr>
      <w:r>
        <w:rPr>
          <w:rStyle w:val="s0"/>
        </w:rPr>
        <w:t>бекітілген</w:t>
      </w:r>
    </w:p>
    <w:p w:rsidR="00000000" w:rsidRDefault="00976F6A">
      <w:pPr>
        <w:jc w:val="center"/>
      </w:pPr>
      <w:r>
        <w:rPr>
          <w:rStyle w:val="s1"/>
        </w:rPr>
        <w:t>Ұйымда</w:t>
      </w:r>
      <w:r>
        <w:rPr>
          <w:rStyle w:val="s1"/>
        </w:rPr>
        <w:t xml:space="preserve"> кадрларды кәсіптік даярлауға, қайта даярлауға және</w:t>
      </w:r>
    </w:p>
    <w:p w:rsidR="00000000" w:rsidRDefault="00976F6A">
      <w:pPr>
        <w:jc w:val="center"/>
      </w:pPr>
      <w:r>
        <w:rPr>
          <w:rStyle w:val="s1"/>
        </w:rPr>
        <w:t>біліктілігін арттыруға қойылатын жалпы талаптар</w:t>
      </w:r>
    </w:p>
    <w:p w:rsidR="00000000" w:rsidRDefault="00976F6A">
      <w:pPr>
        <w:ind w:firstLine="400"/>
        <w:jc w:val="both"/>
      </w:pPr>
      <w:r>
        <w:rPr>
          <w:rStyle w:val="s0"/>
        </w:rPr>
        <w:t> </w:t>
      </w:r>
    </w:p>
    <w:p w:rsidR="00000000" w:rsidRDefault="00976F6A">
      <w:pPr>
        <w:ind w:firstLine="400"/>
        <w:jc w:val="both"/>
      </w:pPr>
      <w:r>
        <w:rPr>
          <w:rStyle w:val="s0"/>
        </w:rPr>
        <w:t>Ұйымда</w:t>
      </w:r>
      <w:r>
        <w:rPr>
          <w:rStyle w:val="s0"/>
        </w:rPr>
        <w:t xml:space="preserve"> кадрларды кәсіптік даярлауға, қайта даярлауға және біліктілігін арттыруға қойылатын жалпы талаптар мыналардың болуын қамтиды:</w:t>
      </w:r>
    </w:p>
    <w:p w:rsidR="00000000" w:rsidRDefault="00976F6A">
      <w:pPr>
        <w:ind w:firstLine="400"/>
        <w:jc w:val="both"/>
      </w:pPr>
      <w:r>
        <w:rPr>
          <w:rStyle w:val="s0"/>
        </w:rPr>
        <w:t>1) ұйымның Жарғысында (Ережесінде) қызметкерлерді кәсіптік даярлауды, қайта даярлауды және біліктілігін арттыруды тікелей ж</w:t>
      </w:r>
      <w:r>
        <w:rPr>
          <w:rStyle w:val="s0"/>
        </w:rPr>
        <w:t>үргізетін</w:t>
      </w:r>
      <w:r>
        <w:rPr>
          <w:rStyle w:val="s0"/>
        </w:rPr>
        <w:t xml:space="preserve"> ұйымдар үшін кадрларды кәсіптік даярлау, қайта даярлау және біліктілігін арттыру жөніндегі норманың;</w:t>
      </w:r>
    </w:p>
    <w:p w:rsidR="00000000" w:rsidRDefault="00976F6A">
      <w:pPr>
        <w:ind w:firstLine="400"/>
        <w:jc w:val="both"/>
      </w:pPr>
      <w:r>
        <w:rPr>
          <w:rStyle w:val="s0"/>
        </w:rPr>
        <w:t>2) кадрларды кәсіптік даярлау, қайта даярлау және біліктілігін арттыру жөніндегі жұмыс оқу жоспарларының және бағдарламаларының;</w:t>
      </w:r>
    </w:p>
    <w:p w:rsidR="00000000" w:rsidRDefault="00976F6A">
      <w:pPr>
        <w:ind w:firstLine="400"/>
        <w:jc w:val="both"/>
      </w:pPr>
      <w:r>
        <w:rPr>
          <w:rStyle w:val="s0"/>
        </w:rPr>
        <w:t>3) тиісті кәсіпт</w:t>
      </w:r>
      <w:r>
        <w:rPr>
          <w:rStyle w:val="s0"/>
        </w:rPr>
        <w:t>ер (мамандықтар) бойынша оқулықтар мен оқу-әдістемелік кешендерінің;</w:t>
      </w:r>
    </w:p>
    <w:p w:rsidR="00000000" w:rsidRDefault="00976F6A">
      <w:pPr>
        <w:ind w:firstLine="400"/>
        <w:jc w:val="both"/>
      </w:pPr>
      <w:r>
        <w:rPr>
          <w:rStyle w:val="s0"/>
        </w:rPr>
        <w:t>4) оқыту шартының (жұмыс беруші мен оқушы арасында тікелей ұйымдарда кәсіптік даярлау, қайта даярлау және біліктілігін арттыру шарттары туралы жазбаша келісімнің) немесе білім беру қызмет</w:t>
      </w:r>
      <w:r>
        <w:rPr>
          <w:rStyle w:val="s0"/>
        </w:rPr>
        <w:t>ін көрсету туралы шарттың (жұмыс беруші мен техникалық және кәсіптік, орта білімнен кейінгі білім, жоғары және жоғары оқу орнынан кейінгі білім беру бағдарламаларын іске асыратын білім беру ұйымы арасындағы кәсіптік даярлау, қайта даярлау және біліктілігін</w:t>
      </w:r>
      <w:r>
        <w:rPr>
          <w:rStyle w:val="s0"/>
        </w:rPr>
        <w:t xml:space="preserve"> арттыру шарттары туралы жазбаша келісімнің).</w:t>
      </w:r>
    </w:p>
    <w:p w:rsidR="00000000" w:rsidRDefault="00976F6A">
      <w:r>
        <w:rPr>
          <w:rStyle w:val="s0"/>
        </w:rPr>
        <w:t> </w:t>
      </w:r>
    </w:p>
    <w:p w:rsidR="00000000" w:rsidRDefault="00976F6A">
      <w:r>
        <w:t> </w:t>
      </w:r>
    </w:p>
    <w:p w:rsidR="00000000" w:rsidRDefault="00976F6A">
      <w:r>
        <w:t> </w:t>
      </w:r>
    </w:p>
    <w:p w:rsidR="00000000" w:rsidRDefault="00976F6A">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F6A" w:rsidRDefault="00976F6A" w:rsidP="00976F6A">
      <w:r>
        <w:separator/>
      </w:r>
    </w:p>
  </w:endnote>
  <w:endnote w:type="continuationSeparator" w:id="0">
    <w:p w:rsidR="00976F6A" w:rsidRDefault="00976F6A" w:rsidP="00976F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F6A" w:rsidRDefault="00976F6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F6A" w:rsidRDefault="00976F6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F6A" w:rsidRDefault="00976F6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F6A" w:rsidRDefault="00976F6A" w:rsidP="00976F6A">
      <w:r>
        <w:separator/>
      </w:r>
    </w:p>
  </w:footnote>
  <w:footnote w:type="continuationSeparator" w:id="0">
    <w:p w:rsidR="00976F6A" w:rsidRDefault="00976F6A" w:rsidP="00976F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F6A" w:rsidRDefault="00976F6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F6A" w:rsidRDefault="00976F6A" w:rsidP="00976F6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6F6A" w:rsidRDefault="00976F6A" w:rsidP="00976F6A">
    <w:pPr>
      <w:pStyle w:val="a5"/>
      <w:spacing w:after="100"/>
      <w:jc w:val="right"/>
      <w:rPr>
        <w:rFonts w:ascii="Arial" w:hAnsi="Arial" w:cs="Arial"/>
        <w:color w:val="808080"/>
        <w:sz w:val="20"/>
      </w:rPr>
    </w:pPr>
    <w:r>
      <w:rPr>
        <w:rFonts w:ascii="Arial" w:hAnsi="Arial" w:cs="Arial"/>
        <w:color w:val="808080"/>
        <w:sz w:val="20"/>
      </w:rPr>
      <w:t>Документ: «Ұйымда кадрларды кәсіптік даярлауға, қайта даярлауға және біліктілігін арттыруға қойылатын жалпы талаптарды бекіту туралы» Қазақстан Республикасы Үкіметінің 2007 жылғы 29 қарашадағы № 1147 Қаулысы (күші жойылды)</w:t>
    </w:r>
  </w:p>
  <w:p w:rsidR="00976F6A" w:rsidRPr="00976F6A" w:rsidRDefault="00976F6A" w:rsidP="00976F6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08.08.2015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F6A" w:rsidRDefault="00976F6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6F6A"/>
    <w:rsid w:val="00976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6F6A"/>
    <w:pPr>
      <w:tabs>
        <w:tab w:val="center" w:pos="4677"/>
        <w:tab w:val="right" w:pos="9355"/>
      </w:tabs>
    </w:pPr>
  </w:style>
  <w:style w:type="character" w:customStyle="1" w:styleId="a6">
    <w:name w:val="Верхний колонтитул Знак"/>
    <w:basedOn w:val="a0"/>
    <w:link w:val="a5"/>
    <w:uiPriority w:val="99"/>
    <w:rsid w:val="00976F6A"/>
    <w:rPr>
      <w:rFonts w:eastAsiaTheme="minorEastAsia"/>
      <w:color w:val="000000"/>
      <w:sz w:val="24"/>
      <w:szCs w:val="24"/>
    </w:rPr>
  </w:style>
  <w:style w:type="paragraph" w:styleId="a7">
    <w:name w:val="footer"/>
    <w:basedOn w:val="a"/>
    <w:link w:val="a8"/>
    <w:uiPriority w:val="99"/>
    <w:unhideWhenUsed/>
    <w:rsid w:val="00976F6A"/>
    <w:pPr>
      <w:tabs>
        <w:tab w:val="center" w:pos="4677"/>
        <w:tab w:val="right" w:pos="9355"/>
      </w:tabs>
    </w:pPr>
  </w:style>
  <w:style w:type="character" w:customStyle="1" w:styleId="a8">
    <w:name w:val="Нижний колонтитул Знак"/>
    <w:basedOn w:val="a0"/>
    <w:link w:val="a7"/>
    <w:uiPriority w:val="99"/>
    <w:rsid w:val="00976F6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6F6A"/>
    <w:pPr>
      <w:tabs>
        <w:tab w:val="center" w:pos="4677"/>
        <w:tab w:val="right" w:pos="9355"/>
      </w:tabs>
    </w:pPr>
  </w:style>
  <w:style w:type="character" w:customStyle="1" w:styleId="a6">
    <w:name w:val="Верхний колонтитул Знак"/>
    <w:basedOn w:val="a0"/>
    <w:link w:val="a5"/>
    <w:uiPriority w:val="99"/>
    <w:rsid w:val="00976F6A"/>
    <w:rPr>
      <w:rFonts w:eastAsiaTheme="minorEastAsia"/>
      <w:color w:val="000000"/>
      <w:sz w:val="24"/>
      <w:szCs w:val="24"/>
    </w:rPr>
  </w:style>
  <w:style w:type="paragraph" w:styleId="a7">
    <w:name w:val="footer"/>
    <w:basedOn w:val="a"/>
    <w:link w:val="a8"/>
    <w:uiPriority w:val="99"/>
    <w:unhideWhenUsed/>
    <w:rsid w:val="00976F6A"/>
    <w:pPr>
      <w:tabs>
        <w:tab w:val="center" w:pos="4677"/>
        <w:tab w:val="right" w:pos="9355"/>
      </w:tabs>
    </w:pPr>
  </w:style>
  <w:style w:type="character" w:customStyle="1" w:styleId="a8">
    <w:name w:val="Нижний колонтитул Знак"/>
    <w:basedOn w:val="a0"/>
    <w:link w:val="a7"/>
    <w:uiPriority w:val="99"/>
    <w:rsid w:val="00976F6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651523"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5277534"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147251" TargetMode="External"/><Relationship Id="rId4" Type="http://schemas.openxmlformats.org/officeDocument/2006/relationships/webSettings" Target="webSettings.xml"/><Relationship Id="rId9" Type="http://schemas.openxmlformats.org/officeDocument/2006/relationships/hyperlink" Target="http://online.zakon.kz/Document/?doc_id=3010471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2316</Characters>
  <Application>Microsoft Office Word</Application>
  <DocSecurity>0</DocSecurity>
  <Lines>19</Lines>
  <Paragraphs>5</Paragraphs>
  <ScaleCrop>false</ScaleCrop>
  <Company>SPecialiST RePack</Company>
  <LinksUpToDate>false</LinksUpToDate>
  <CharactersWithSpaces>2580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«Ұйымда кадрларды кәсіптік даярлауға, қайта даярлауға және біліктілігін арттыруға қойылатын жалпы талаптарды бекіту туралы» Қазақстан Республикасы Үкіметінің 2007 жылғы 29 қарашадағы № 1147 Қаулысы (күші жойылды) (©Paragraph 2024)</dc:title>
  <dc:subject/>
  <dc:creator>Сергей Мельников</dc:creator>
  <cp:keywords/>
  <dc:description/>
  <cp:lastModifiedBy>Сергей Мельников</cp:lastModifiedBy>
  <cp:revision>2</cp:revision>
  <dcterms:created xsi:type="dcterms:W3CDTF">2024-02-23T07:45:00Z</dcterms:created>
  <dcterms:modified xsi:type="dcterms:W3CDTF">2024-02-23T07:45:00Z</dcterms:modified>
</cp:coreProperties>
</file>