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B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29 октября 2007 года № 648 «Об утверждении Правил формирования, хранения и использования государственных ресурсов семян хлопчатника» (утратил силу)</w:t>
      </w:r>
    </w:p>
    <w:p w:rsidR="00000000" w:rsidRDefault="00DD7BFC">
      <w:pPr>
        <w:ind w:firstLine="400"/>
        <w:jc w:val="both"/>
      </w:pPr>
      <w:r>
        <w:rPr>
          <w:rStyle w:val="s0"/>
        </w:rPr>
        <w:t> </w:t>
      </w:r>
    </w:p>
    <w:p w:rsidR="00000000" w:rsidRDefault="00DD7BF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ноября 2007 года под № 5011</w:t>
      </w:r>
    </w:p>
    <w:p w:rsidR="00000000" w:rsidRDefault="00DD7BFC">
      <w:pPr>
        <w:ind w:firstLine="400"/>
        <w:jc w:val="both"/>
      </w:pPr>
      <w:r>
        <w:rPr>
          <w:rStyle w:val="s0"/>
        </w:rPr>
        <w:t> </w:t>
      </w:r>
    </w:p>
    <w:p w:rsidR="00000000" w:rsidRDefault="00DD7BFC">
      <w:pPr>
        <w:ind w:firstLine="400"/>
        <w:jc w:val="both"/>
      </w:pPr>
      <w:r>
        <w:rPr>
          <w:rStyle w:val="s0"/>
        </w:rPr>
        <w:t>Опубликован: «Юридическая газета» от 20 декабря 2007 г. № 193 (1396)</w:t>
      </w:r>
    </w:p>
    <w:p w:rsidR="00000000" w:rsidRDefault="00DD7BFC">
      <w:pPr>
        <w:ind w:firstLine="400"/>
        <w:jc w:val="both"/>
      </w:pPr>
      <w:r>
        <w:rPr>
          <w:rStyle w:val="s0"/>
        </w:rPr>
        <w:t> </w:t>
      </w:r>
    </w:p>
    <w:p w:rsidR="00000000" w:rsidRDefault="00DD7BF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DD7B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BFC" w:rsidRDefault="00DD7BFC" w:rsidP="00DD7BFC">
      <w:r>
        <w:separator/>
      </w:r>
    </w:p>
  </w:endnote>
  <w:endnote w:type="continuationSeparator" w:id="0">
    <w:p w:rsidR="00DD7BFC" w:rsidRDefault="00DD7BFC" w:rsidP="00DD7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BFC" w:rsidRDefault="00DD7B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BFC" w:rsidRDefault="00DD7B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BFC" w:rsidRDefault="00DD7B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BFC" w:rsidRDefault="00DD7BFC" w:rsidP="00DD7BFC">
      <w:r>
        <w:separator/>
      </w:r>
    </w:p>
  </w:footnote>
  <w:footnote w:type="continuationSeparator" w:id="0">
    <w:p w:rsidR="00DD7BFC" w:rsidRDefault="00DD7BFC" w:rsidP="00DD7B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BFC" w:rsidRDefault="00DD7B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BFC" w:rsidRDefault="00DD7BFC" w:rsidP="00DD7B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BFC" w:rsidRPr="00DD7BFC" w:rsidRDefault="00DD7BFC" w:rsidP="00DD7B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СЕЛЬСКОГО ХОЗЯЙСТВА РК ОТ 29.10.2007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BFC" w:rsidRDefault="00DD7B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BFC"/>
    <w:rsid w:val="00DD7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D7B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7B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7B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7B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D7B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7B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7B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7B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535</Characters>
  <Application>Microsoft Office Word</Application>
  <DocSecurity>0</DocSecurity>
  <Lines>4</Lines>
  <Paragraphs>1</Paragraphs>
  <ScaleCrop>false</ScaleCrop>
  <Company/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2025-03-14T09:53:00Z</dcterms:created>
  <dcterms:modified xsi:type="dcterms:W3CDTF">2025-03-14T09:53:00Z</dcterms:modified>
</cp:coreProperties>
</file>