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7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декабря 2007 года № 1217 «Об утверждении Правил лицензирования и квалификационных требований, предъявляемых к деятельности по удостоверению соответствия открытого ключа электронной цифровой подписи зак</w:t>
      </w:r>
      <w:r>
        <w:rPr>
          <w:rStyle w:val="s0"/>
          <w:b/>
          <w:bCs/>
        </w:rPr>
        <w:t>рытому ключу электронной цифровой подписи, а также по подтверждению достоверности регистрационного свидетельства» (с изменениями и дополнениями от 18.05.2010 г.) (утратило силу)</w:t>
      </w:r>
    </w:p>
    <w:p w:rsidR="00000000" w:rsidRDefault="001917A1">
      <w:r>
        <w:t> </w:t>
      </w:r>
    </w:p>
    <w:p w:rsidR="00000000" w:rsidRDefault="001917A1">
      <w:pPr>
        <w:ind w:firstLine="400"/>
        <w:jc w:val="both"/>
      </w:pPr>
      <w:r>
        <w:rPr>
          <w:rStyle w:val="s0"/>
        </w:rPr>
        <w:t>Опубликовано: «Казахстанская правда» от 27 декабря 2007 г. № 200 (25445); «Официальная газета» от 12 января 2008 года № 2 (368); САПП Республики Казахстан, 2007 г., № 46, ст.557</w:t>
      </w:r>
    </w:p>
    <w:p w:rsidR="00000000" w:rsidRDefault="001917A1">
      <w:pPr>
        <w:ind w:firstLine="400"/>
        <w:jc w:val="both"/>
      </w:pPr>
      <w:r>
        <w:t> </w:t>
      </w:r>
    </w:p>
    <w:p w:rsidR="00000000" w:rsidRDefault="001917A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917A1">
      <w:pPr>
        <w:ind w:firstLine="400"/>
        <w:jc w:val="both"/>
      </w:pPr>
      <w:r>
        <w:rPr>
          <w:rStyle w:val="s0"/>
        </w:rPr>
        <w:t> </w:t>
      </w:r>
    </w:p>
    <w:p w:rsidR="00000000" w:rsidRDefault="001917A1">
      <w:pPr>
        <w:ind w:firstLine="400"/>
        <w:jc w:val="both"/>
      </w:pPr>
      <w:hyperlink r:id="rId7" w:anchor="sub_id=120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18.05.10 г. № 427. </w:t>
      </w:r>
    </w:p>
    <w:p w:rsidR="00000000" w:rsidRDefault="001917A1">
      <w:pPr>
        <w:ind w:firstLine="400"/>
        <w:jc w:val="both"/>
      </w:pPr>
      <w:r>
        <w:t> </w:t>
      </w:r>
    </w:p>
    <w:p w:rsidR="00000000" w:rsidRDefault="001917A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января 2012 года № 124</w:t>
      </w:r>
    </w:p>
    <w:p w:rsidR="00000000" w:rsidRDefault="001917A1">
      <w:pPr>
        <w:ind w:firstLine="400"/>
        <w:jc w:val="both"/>
      </w:pPr>
      <w:r>
        <w:rPr>
          <w:rStyle w:val="s0"/>
        </w:rPr>
        <w:t> </w:t>
      </w:r>
    </w:p>
    <w:p w:rsidR="00000000" w:rsidRDefault="001917A1">
      <w:pPr>
        <w:ind w:firstLine="400"/>
        <w:jc w:val="both"/>
      </w:pPr>
      <w:r>
        <w:rPr>
          <w:rStyle w:val="s0"/>
        </w:rPr>
        <w:t>Предыдущие ре</w:t>
      </w:r>
      <w:r>
        <w:rPr>
          <w:rStyle w:val="s0"/>
        </w:rPr>
        <w:t>дакции:</w:t>
      </w:r>
    </w:p>
    <w:p w:rsidR="00000000" w:rsidRDefault="001917A1">
      <w:pPr>
        <w:ind w:firstLine="400"/>
        <w:jc w:val="both"/>
      </w:pPr>
      <w:r>
        <w:rPr>
          <w:rStyle w:val="s0"/>
        </w:rPr>
        <w:t> </w:t>
      </w:r>
    </w:p>
    <w:p w:rsidR="00000000" w:rsidRDefault="001917A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18.05.10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7A1" w:rsidRDefault="001917A1" w:rsidP="001917A1">
      <w:r>
        <w:separator/>
      </w:r>
    </w:p>
  </w:endnote>
  <w:endnote w:type="continuationSeparator" w:id="0">
    <w:p w:rsidR="001917A1" w:rsidRDefault="001917A1" w:rsidP="001917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A1" w:rsidRDefault="001917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A1" w:rsidRDefault="001917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A1" w:rsidRDefault="001917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7A1" w:rsidRDefault="001917A1" w:rsidP="001917A1">
      <w:r>
        <w:separator/>
      </w:r>
    </w:p>
  </w:footnote>
  <w:footnote w:type="continuationSeparator" w:id="0">
    <w:p w:rsidR="001917A1" w:rsidRDefault="001917A1" w:rsidP="001917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A1" w:rsidRDefault="001917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A1" w:rsidRDefault="001917A1" w:rsidP="001917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7A1" w:rsidRPr="001917A1" w:rsidRDefault="001917A1" w:rsidP="001917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11.12.2007 № 1217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A1" w:rsidRDefault="001917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7A1"/>
    <w:rsid w:val="00191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7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7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7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7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7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7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7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7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60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47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248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970</Characters>
  <Application>Microsoft Office Word</Application>
  <DocSecurity>0</DocSecurity>
  <Lines>8</Lines>
  <Paragraphs>2</Paragraphs>
  <ScaleCrop>false</ScaleCrop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11.12.2007 № 1217 (©Paragraph 2023)</dc:title>
  <dc:subject/>
  <dc:creator>Сергей М</dc:creator>
  <cp:keywords/>
  <dc:description/>
  <cp:lastModifiedBy>Сергей М</cp:lastModifiedBy>
  <cp:revision>2</cp:revision>
  <dcterms:created xsi:type="dcterms:W3CDTF">2023-11-18T09:08:00Z</dcterms:created>
  <dcterms:modified xsi:type="dcterms:W3CDTF">2023-11-18T09:08:00Z</dcterms:modified>
</cp:coreProperties>
</file>