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606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1039 қаулысына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Қазақстан Республикасы Үкіметінің </w:t>
      </w:r>
      <w:r>
        <w:br/>
      </w:r>
      <w:r>
        <w:rPr>
          <w:rStyle w:val="s1"/>
        </w:rPr>
        <w:t>2007 жылғы 5 желтоқсандағы № 1184-1 Қаулысы</w:t>
      </w:r>
    </w:p>
    <w:p w:rsidR="00000000" w:rsidRDefault="00BC606B">
      <w:r>
        <w:rPr>
          <w:sz w:val="20"/>
          <w:szCs w:val="20"/>
        </w:rPr>
        <w:t> </w:t>
      </w:r>
    </w:p>
    <w:p w:rsidR="00000000" w:rsidRDefault="00BC606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C606B">
      <w:pPr>
        <w:ind w:firstLine="400"/>
        <w:jc w:val="both"/>
      </w:pPr>
      <w:r>
        <w:rPr>
          <w:rStyle w:val="s0"/>
        </w:rPr>
        <w:t xml:space="preserve">1. 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 енгізілсін:</w:t>
      </w:r>
    </w:p>
    <w:p w:rsidR="00000000" w:rsidRDefault="00BC606B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тұрақтылығын қамтамасыз ету жөніндегі бірінші кезектегі іс-қимылдар жоспарында:</w:t>
      </w:r>
    </w:p>
    <w:p w:rsidR="00000000" w:rsidRDefault="00BC606B">
      <w:pPr>
        <w:ind w:firstLine="400"/>
        <w:jc w:val="both"/>
      </w:pPr>
      <w:r>
        <w:rPr>
          <w:rStyle w:val="s0"/>
        </w:rPr>
        <w:t>2-бөлімнің 2-тарма</w:t>
      </w:r>
      <w:r>
        <w:rPr>
          <w:rStyle w:val="s0"/>
        </w:rPr>
        <w:t>ғының</w:t>
      </w:r>
      <w:r>
        <w:rPr>
          <w:rStyle w:val="s0"/>
        </w:rPr>
        <w:t xml:space="preserve"> он төртінші абзацы «ЕДБ маржасы осы бағдарлама бойынша жылдық 4%-дан көп болмауы тиіс. Қарыз алушы үшін соңғы тиімді ставка жылдық 12%-дан аспауы керек» алынып тасталсын.</w:t>
      </w:r>
    </w:p>
    <w:p w:rsidR="00000000" w:rsidRDefault="00BC606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BC606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06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0"/>
                <w:b/>
                <w:bCs/>
              </w:rPr>
              <w:t>Республикасының</w:t>
            </w:r>
          </w:p>
          <w:p w:rsidR="00000000" w:rsidRDefault="00BC606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606B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BC606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C606B">
      <w:r>
        <w:rPr>
          <w:rStyle w:val="s0"/>
        </w:rPr>
        <w:t> </w:t>
      </w:r>
    </w:p>
    <w:p w:rsidR="00000000" w:rsidRDefault="00BC606B">
      <w:r>
        <w:rPr>
          <w:rStyle w:val="s0"/>
        </w:rPr>
        <w:t> </w:t>
      </w:r>
    </w:p>
    <w:p w:rsidR="00000000" w:rsidRDefault="00BC606B">
      <w:r>
        <w:rPr>
          <w:rStyle w:val="s0"/>
        </w:rPr>
        <w:t> </w:t>
      </w:r>
    </w:p>
    <w:p w:rsidR="00000000" w:rsidRDefault="00BC606B">
      <w:r>
        <w:rPr>
          <w:rStyle w:val="s0"/>
        </w:rPr>
        <w:t> </w:t>
      </w:r>
    </w:p>
    <w:p w:rsidR="00000000" w:rsidRDefault="00BC606B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06B" w:rsidRDefault="00BC606B" w:rsidP="00BC606B">
      <w:r>
        <w:separator/>
      </w:r>
    </w:p>
  </w:endnote>
  <w:endnote w:type="continuationSeparator" w:id="0">
    <w:p w:rsidR="00BC606B" w:rsidRDefault="00BC606B" w:rsidP="00BC6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06B" w:rsidRDefault="00BC60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06B" w:rsidRDefault="00BC60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06B" w:rsidRDefault="00BC60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06B" w:rsidRDefault="00BC606B" w:rsidP="00BC606B">
      <w:r>
        <w:separator/>
      </w:r>
    </w:p>
  </w:footnote>
  <w:footnote w:type="continuationSeparator" w:id="0">
    <w:p w:rsidR="00BC606B" w:rsidRDefault="00BC606B" w:rsidP="00BC60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06B" w:rsidRDefault="00BC60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06B" w:rsidRDefault="00BC606B" w:rsidP="00BC60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606B" w:rsidRDefault="00BC606B" w:rsidP="00BC60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6 қарашадағы № 1039 қаулысына өзгерістер енгізу туралы» Қазақстан Республикасы Үкіметінің 2007 жылғы 5 желтоқсандағы № 1184-1 Қаулысы</w:t>
    </w:r>
  </w:p>
  <w:p w:rsidR="00BC606B" w:rsidRPr="00BC606B" w:rsidRDefault="00BC606B" w:rsidP="00BC60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06B" w:rsidRDefault="00BC60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606B"/>
    <w:rsid w:val="00BC6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60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60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60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60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60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60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60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60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0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939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6 қарашадағы № 1039 қаулысына өзгерістер енгізу туралы» Қазақстан Республикасы Үкіметінің 2007 жылғы 5 желтоқсандағы № 1184-1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2024-02-20T05:27:00Z</dcterms:created>
  <dcterms:modified xsi:type="dcterms:W3CDTF">2024-02-20T05:27:00Z</dcterms:modified>
</cp:coreProperties>
</file>