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581D">
      <w:pPr>
        <w:pStyle w:val="pr"/>
      </w:pPr>
      <w:bookmarkStart w:id="0" w:name="_GoBack"/>
      <w:bookmarkEnd w:id="0"/>
      <w:r>
        <w:t>28.12.2007</w:t>
      </w:r>
    </w:p>
    <w:p w:rsidR="00000000" w:rsidRDefault="00C6581D">
      <w:pPr>
        <w:pStyle w:val="pc"/>
      </w:pPr>
      <w:r>
        <w:rPr>
          <w:b/>
          <w:bCs/>
        </w:rPr>
        <w:t>Первое заседание Совета по связям с маслихатами и институтами гражданского общества</w:t>
      </w:r>
    </w:p>
    <w:p w:rsidR="00000000" w:rsidRDefault="00C6581D">
      <w:pPr>
        <w:pStyle w:val="pj"/>
      </w:pPr>
      <w:r>
        <w:rPr>
          <w:b/>
          <w:bCs/>
        </w:rPr>
        <w:t> </w:t>
      </w:r>
    </w:p>
    <w:p w:rsidR="00000000" w:rsidRDefault="00C6581D">
      <w:pPr>
        <w:pStyle w:val="pj"/>
      </w:pPr>
      <w:r>
        <w:rPr>
          <w:b/>
          <w:bCs/>
        </w:rPr>
        <w:t>Астана, 27 декабря.</w:t>
      </w:r>
      <w:r>
        <w:t xml:space="preserve"> </w:t>
      </w:r>
      <w:r>
        <w:t xml:space="preserve">Сегодня состоялось первое заседание Совета по связям с маслихатами и институтами гражданского общества, созданного при Фракции НДП «Нур Отан» в Мажилисе Парламента РК. Заседание прошло с участием Премьер - министра </w:t>
      </w:r>
      <w:hyperlink r:id="rId7" w:history="1">
        <w:r>
          <w:rPr>
            <w:rStyle w:val="a4"/>
            <w:color w:val="000080"/>
          </w:rPr>
          <w:t>Карима Масимова</w:t>
        </w:r>
      </w:hyperlink>
      <w:r>
        <w:t xml:space="preserve">, депутатов Парламента Республики Казахстан, членов Правительства, представителей Администрации Президента РК и НПО. </w:t>
      </w:r>
    </w:p>
    <w:p w:rsidR="00000000" w:rsidRDefault="00C6581D">
      <w:pPr>
        <w:pStyle w:val="pj"/>
      </w:pPr>
      <w:r>
        <w:t>Это уже третий консультативно-совещательный орган, действующий при Мажилисе, и по словам, Первог</w:t>
      </w:r>
      <w:r>
        <w:t xml:space="preserve">о заместителя председателя партии, руководитель Фракции «Нур Отан» в Мажилисе </w:t>
      </w:r>
      <w:hyperlink r:id="rId8" w:history="1">
        <w:r>
          <w:rPr>
            <w:rStyle w:val="a4"/>
            <w:color w:val="000080"/>
          </w:rPr>
          <w:t>Бакытжана Жумагулова</w:t>
        </w:r>
      </w:hyperlink>
      <w:r>
        <w:t>,  эти органы должны стать не только мостом между партией, Парламентом и Правительством, н</w:t>
      </w:r>
      <w:r>
        <w:t xml:space="preserve">о и дискуссионной площадкой для творческой работы, выработки обоснованных предложений,  а также реализации самых масштабных и ответственных решений. </w:t>
      </w:r>
    </w:p>
    <w:p w:rsidR="00000000" w:rsidRDefault="00C6581D">
      <w:pPr>
        <w:pStyle w:val="pj"/>
      </w:pPr>
      <w:r>
        <w:t xml:space="preserve"> По мнению руководителя Фракции, впервые в истории Казахстана появилась возможность выстроить эффективную </w:t>
      </w:r>
      <w:r>
        <w:t>цепочку взаимодействия представительных органов всех уровней - от Парламента до районных маслихатов. Данная цепочка вместе с новыми механизмами влияния представительных органов на исполнительную власть дает возможность на новом уровне консолидировать дейст</w:t>
      </w:r>
      <w:r>
        <w:t>вия представительной и исполнительной власти в масштабах страны.</w:t>
      </w:r>
    </w:p>
    <w:p w:rsidR="00000000" w:rsidRDefault="00C6581D">
      <w:pPr>
        <w:pStyle w:val="pj"/>
      </w:pPr>
      <w:r>
        <w:t> Премьер - министр Карим Масимов высказал поддержку намерениям членов Совета.  Глава правительства сегодня принял участие в первом заседание Совета по связям с маслихатами. Карим Масимов отме</w:t>
      </w:r>
      <w:r>
        <w:t>тил, что усилия правительства в будущем году будут направлены на борьбу с инфляцией и стабилизацию экономического развития Казахстана. Введен жесткий контроль за тарифообразованием, а в 2008 году продолжится работа по  недопущению необоснованного роста тар</w:t>
      </w:r>
      <w:r>
        <w:t xml:space="preserve">ифов  и роста цен на продукты </w:t>
      </w:r>
    </w:p>
    <w:p w:rsidR="00000000" w:rsidRDefault="00C6581D">
      <w:pPr>
        <w:pStyle w:val="pj"/>
      </w:pPr>
      <w:r>
        <w:t>питания. По словам Премьер - министра, Правительство будет вести борьбу рыночными способами, в том числе за счет интервенций.</w:t>
      </w:r>
    </w:p>
    <w:p w:rsidR="00000000" w:rsidRDefault="00C6581D">
      <w:pPr>
        <w:pStyle w:val="pj"/>
      </w:pPr>
      <w:r>
        <w:t xml:space="preserve"> Совет по связям с маслихатами и институтами гражданского общества </w:t>
      </w:r>
    </w:p>
    <w:p w:rsidR="00000000" w:rsidRDefault="00C6581D">
      <w:pPr>
        <w:pStyle w:val="pj"/>
      </w:pPr>
      <w:r>
        <w:t>является консультативно-совещат</w:t>
      </w:r>
      <w:r>
        <w:t xml:space="preserve">ельным органом при Фракции НДП «Нур Отан» в Мажилисе Парламента РК и создан для выработки предложений по вопросам развития связей с маслихатами и институтами гражданского общества, а также для содействия и контроля за исполнением  программных задач партии </w:t>
      </w:r>
      <w:r>
        <w:t xml:space="preserve">«Нур Отан». Подобный Совет создан впервые в истории парламентаризма суверенного Казахстана. Подобной практики нет в странах СНГ и ЕврАзЭс. </w:t>
      </w:r>
    </w:p>
    <w:p w:rsidR="00000000" w:rsidRDefault="00C6581D">
      <w:pPr>
        <w:pStyle w:val="pj"/>
      </w:pPr>
      <w:r>
        <w:t>Совет разделен на 2 постоянно действующие комиссии по взаимодействию с маслихатами и по работе с гражданскими инстит</w:t>
      </w:r>
      <w:r>
        <w:t>утами.</w:t>
      </w:r>
    </w:p>
    <w:p w:rsidR="00000000" w:rsidRDefault="00C6581D">
      <w:pPr>
        <w:pStyle w:val="pj"/>
      </w:pPr>
      <w:r>
        <w:t>Основными задачами Совета являются анализ состояния развития гражданского общества, деятельности маслихатов и институтов гражданского общества, мониторинг исполнения решений, принимаемых в целях выполнения программных документов НДП «Нур Отан», разр</w:t>
      </w:r>
      <w:r>
        <w:t>аботка предложений по совершенствованию механизмов развития гражданского общества, работы маслихатов, обеспечению защиты прав и свобод человека и гражданина и действующего законодательства в этой сфере, выработка предложений по координации деятельности пре</w:t>
      </w:r>
      <w:r>
        <w:t xml:space="preserve">дставительных и исполнительных органов власти, политических партий, общественных объединений, других институтов гражданского общества и предложения по ее совершенствованию и развитию. </w:t>
      </w:r>
    </w:p>
    <w:p w:rsidR="00000000" w:rsidRDefault="00C6581D">
      <w:pPr>
        <w:pStyle w:val="pj"/>
      </w:pPr>
      <w:r>
        <w:t xml:space="preserve">В планах членов нового Совета проведение заседаний не только в Астане, </w:t>
      </w:r>
      <w:r>
        <w:t>но и регионах Казахстана. В регионах заседания Совета будут проводиться уже в расширенном формате с участием представителей областных маслихатов. В ходе подобных встреч стороны намерены рассматривать региональные проблемы и искать пути их решения.</w:t>
      </w:r>
    </w:p>
    <w:p w:rsidR="00000000" w:rsidRDefault="00C6581D">
      <w:pPr>
        <w:pStyle w:val="pj"/>
      </w:pPr>
      <w:r>
        <w:t>Решением</w:t>
      </w:r>
      <w:r>
        <w:t xml:space="preserve"> президиума Фракции «Нур Отан» утвержден состав Совета, в который вошли депутаты Парламента, члены Правительства, представители Администрации Президента Республики Казахстан, центральных государственных органов, неправительственных  и других организаций. П</w:t>
      </w:r>
      <w:r>
        <w:t xml:space="preserve">редседателем Совета стал депутат Мажилиса Парламента РК </w:t>
      </w:r>
      <w:hyperlink r:id="rId9" w:history="1">
        <w:r>
          <w:rPr>
            <w:rStyle w:val="a4"/>
            <w:color w:val="000080"/>
          </w:rPr>
          <w:t>Валерий Доскалов</w:t>
        </w:r>
      </w:hyperlink>
      <w:r>
        <w:t xml:space="preserve">. Его заместителем назначен депутат </w:t>
      </w:r>
      <w:hyperlink r:id="rId10" w:history="1">
        <w:r>
          <w:rPr>
            <w:rStyle w:val="a4"/>
            <w:color w:val="000080"/>
          </w:rPr>
          <w:t>Серикжан Мук</w:t>
        </w:r>
        <w:r>
          <w:rPr>
            <w:rStyle w:val="a4"/>
            <w:color w:val="000080"/>
          </w:rPr>
          <w:t>ашев</w:t>
        </w:r>
      </w:hyperlink>
      <w:r>
        <w:t xml:space="preserve">. Ответственным секретарем Совета является Советник заместителя руководителя Фракции НДП «Нур Отан» Бахыт Манасбаева. </w:t>
      </w:r>
    </w:p>
    <w:p w:rsidR="00000000" w:rsidRDefault="00C6581D">
      <w:pPr>
        <w:pStyle w:val="pj"/>
      </w:pPr>
      <w:r>
        <w:t>Сегодня в ходе первого заседания председатель Совета по связям с маслихатами и институтами гражданского общества Валерий Доскалов озн</w:t>
      </w:r>
      <w:r>
        <w:t xml:space="preserve">акомил собравшихся с планом работы и представил членов Совета. В их числе Министр информации и культуры РК </w:t>
      </w:r>
      <w:hyperlink r:id="rId11" w:history="1">
        <w:r>
          <w:rPr>
            <w:rStyle w:val="a4"/>
            <w:color w:val="000080"/>
          </w:rPr>
          <w:t>Ермухамет Ертысбаев</w:t>
        </w:r>
      </w:hyperlink>
      <w:r>
        <w:t xml:space="preserve">, депутаты Парламента РК, аким Акмолинской области </w:t>
      </w:r>
      <w:hyperlink r:id="rId12" w:history="1">
        <w:r>
          <w:rPr>
            <w:rStyle w:val="a4"/>
          </w:rPr>
          <w:t>Мажит Есенбаев</w:t>
        </w:r>
      </w:hyperlink>
      <w:r>
        <w:t xml:space="preserve">, аким города Астана </w:t>
      </w:r>
      <w:hyperlink r:id="rId13" w:history="1">
        <w:r>
          <w:rPr>
            <w:rStyle w:val="a4"/>
          </w:rPr>
          <w:t>Аскар Мамин</w:t>
        </w:r>
      </w:hyperlink>
      <w:r>
        <w:t xml:space="preserve">, а также секретари областных маслихатов. </w:t>
      </w:r>
    </w:p>
    <w:p w:rsidR="00000000" w:rsidRDefault="00C6581D">
      <w:pPr>
        <w:pStyle w:val="pj"/>
      </w:pPr>
      <w:r>
        <w:t> </w:t>
      </w:r>
    </w:p>
    <w:p w:rsidR="00000000" w:rsidRDefault="00C6581D">
      <w:pPr>
        <w:pStyle w:val="pr"/>
      </w:pPr>
      <w:r>
        <w:rPr>
          <w:b/>
          <w:bCs/>
          <w:i/>
          <w:iCs/>
        </w:rPr>
        <w:t>Распространено Пресс-службой Мажилиса Па</w:t>
      </w:r>
      <w:r>
        <w:rPr>
          <w:b/>
          <w:bCs/>
          <w:i/>
          <w:iCs/>
        </w:rPr>
        <w:t>рламента РК</w:t>
      </w:r>
    </w:p>
    <w:p w:rsidR="00000000" w:rsidRDefault="00C6581D">
      <w:pPr>
        <w:pStyle w:val="pc"/>
      </w:pPr>
      <w:r>
        <w:t> </w:t>
      </w:r>
    </w:p>
    <w:p w:rsidR="00000000" w:rsidRDefault="00C6581D">
      <w:pPr>
        <w:pStyle w:val="pr"/>
      </w:pPr>
      <w:r>
        <w:t>Подготовлено Мукановой Ж.</w:t>
      </w:r>
    </w:p>
    <w:p w:rsidR="00000000" w:rsidRDefault="00C6581D">
      <w:pPr>
        <w:pStyle w:val="p"/>
      </w:pPr>
      <w:r>
        <w:t> </w:t>
      </w:r>
    </w:p>
    <w:p w:rsidR="00000000" w:rsidRDefault="00C6581D">
      <w:pPr>
        <w:pStyle w:val="p"/>
      </w:pPr>
      <w:r>
        <w:rPr>
          <w:sz w:val="20"/>
          <w:szCs w:val="20"/>
        </w:rPr>
        <w:t> </w:t>
      </w:r>
    </w:p>
    <w:p w:rsidR="00000000" w:rsidRDefault="00C6581D">
      <w:pPr>
        <w:pStyle w:val="p"/>
      </w:pPr>
      <w:r>
        <w:rPr>
          <w:sz w:val="20"/>
          <w:szCs w:val="20"/>
        </w:rPr>
        <w:t>Источник: *Парламента Республики Казахстан (</w:t>
      </w:r>
      <w:hyperlink r:id="rId14" w:tgtFrame="_blank" w:history="1">
        <w:r>
          <w:rPr>
            <w:rStyle w:val="a4"/>
            <w:sz w:val="20"/>
            <w:szCs w:val="20"/>
          </w:rPr>
          <w:t>https://www.parlam.kz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581D" w:rsidRDefault="00C6581D" w:rsidP="00C6581D">
      <w:r>
        <w:separator/>
      </w:r>
    </w:p>
  </w:endnote>
  <w:endnote w:type="continuationSeparator" w:id="0">
    <w:p w:rsidR="00C6581D" w:rsidRDefault="00C6581D" w:rsidP="00C658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81D" w:rsidRDefault="00C6581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81D" w:rsidRDefault="00C6581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81D" w:rsidRDefault="00C6581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581D" w:rsidRDefault="00C6581D" w:rsidP="00C6581D">
      <w:r>
        <w:separator/>
      </w:r>
    </w:p>
  </w:footnote>
  <w:footnote w:type="continuationSeparator" w:id="0">
    <w:p w:rsidR="00C6581D" w:rsidRDefault="00C6581D" w:rsidP="00C658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81D" w:rsidRDefault="00C6581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81D" w:rsidRDefault="00C6581D" w:rsidP="00C658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581D" w:rsidRDefault="00C6581D" w:rsidP="00C658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Состоялось первое заседание Совета по связям с маслихатами и институтами гражданского общества</w:t>
    </w:r>
  </w:p>
  <w:p w:rsidR="00C6581D" w:rsidRPr="00C6581D" w:rsidRDefault="00C6581D" w:rsidP="00C658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28.12.2007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81D" w:rsidRDefault="00C6581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581D"/>
    <w:rsid w:val="00C65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658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581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58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581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658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6581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658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6581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0638912" TargetMode="External"/><Relationship Id="rId13" Type="http://schemas.openxmlformats.org/officeDocument/2006/relationships/hyperlink" Target="http://online.zakon.kz/Document/?link_id=100063771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link_id=1000604068" TargetMode="External"/><Relationship Id="rId12" Type="http://schemas.openxmlformats.org/officeDocument/2006/relationships/hyperlink" Target="http://online.zakon.kz/Document/?link_id=100063780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link_id=100061293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link_id=100064531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0642934" TargetMode="External"/><Relationship Id="rId14" Type="http://schemas.openxmlformats.org/officeDocument/2006/relationships/hyperlink" Target="https://www.parlam.kz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569</Words>
  <Characters>4573</Characters>
  <Application>Microsoft Office Word</Application>
  <DocSecurity>0</DocSecurity>
  <Lines>38</Lines>
  <Paragraphs>10</Paragraphs>
  <ScaleCrop>false</ScaleCrop>
  <Company/>
  <LinksUpToDate>false</LinksUpToDate>
  <CharactersWithSpaces>5132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2025-04-25T05:47:00Z</dcterms:created>
  <dcterms:modified xsi:type="dcterms:W3CDTF">2025-04-25T05:47:00Z</dcterms:modified>
</cp:coreProperties>
</file>