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76BD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здравоохранения Республики Казахстан от 26 ноября 2007 года № 697 «Об утверждении Правил по составлению текстов Инструкции по медицинскому применению лекарственных препаратов и внесении изменения в приказ Министра здравоохранения Республики</w:t>
      </w:r>
      <w:r>
        <w:rPr>
          <w:rStyle w:val="s0"/>
        </w:rPr>
        <w:t xml:space="preserve"> Казахстан от 17 февраля 2004 года № 160 «Об утверждении Инструкции по составлению текстов инструкций по применению лекарственного средства для специалистов и потребителей (аннотация-вкладыш) и внесении изменений в приказ и.о. Председателя Агентства Респуб</w:t>
      </w:r>
      <w:r>
        <w:rPr>
          <w:rStyle w:val="s0"/>
        </w:rPr>
        <w:t>лики Казахстан по делам здравоохранения от 30 ноября 2000 года № 756 «Об утверждении Правил маркировки, оформления потребительской упаковки и инструкции для потребителя по применению лекарственного средства (аннотации-вкладыша)»</w:t>
      </w:r>
    </w:p>
    <w:p w:rsidR="00000000" w:rsidRDefault="004476BD">
      <w:pPr>
        <w:ind w:firstLine="400"/>
        <w:jc w:val="both"/>
      </w:pPr>
      <w:r>
        <w:rPr>
          <w:rStyle w:val="s0"/>
        </w:rPr>
        <w:t> </w:t>
      </w:r>
    </w:p>
    <w:p w:rsidR="00000000" w:rsidRDefault="004476B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декабря 2007 года под № 5040</w:t>
      </w:r>
    </w:p>
    <w:p w:rsidR="00000000" w:rsidRDefault="004476BD">
      <w:pPr>
        <w:ind w:firstLine="400"/>
        <w:jc w:val="both"/>
      </w:pPr>
      <w:r>
        <w:rPr>
          <w:rStyle w:val="s0"/>
        </w:rPr>
        <w:t> </w:t>
      </w:r>
    </w:p>
    <w:p w:rsidR="00000000" w:rsidRDefault="004476BD">
      <w:pPr>
        <w:ind w:firstLine="400"/>
        <w:jc w:val="both"/>
      </w:pPr>
      <w:r>
        <w:rPr>
          <w:rStyle w:val="s0"/>
        </w:rPr>
        <w:t>Опубликован: «Юридическая газета» от 22 января 2008 г. № 9 (1409)</w:t>
      </w:r>
    </w:p>
    <w:p w:rsidR="00000000" w:rsidRDefault="004476BD">
      <w:pPr>
        <w:ind w:firstLine="400"/>
        <w:jc w:val="both"/>
      </w:pPr>
      <w:r>
        <w:rPr>
          <w:rStyle w:val="s0"/>
        </w:rPr>
        <w:t> </w:t>
      </w:r>
    </w:p>
    <w:p w:rsidR="00000000" w:rsidRDefault="004476B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02.11.09 г. № 634</w:t>
      </w:r>
    </w:p>
    <w:p w:rsidR="00000000" w:rsidRDefault="004476B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76BD" w:rsidRDefault="004476BD" w:rsidP="004476BD">
      <w:r>
        <w:separator/>
      </w:r>
    </w:p>
  </w:endnote>
  <w:endnote w:type="continuationSeparator" w:id="0">
    <w:p w:rsidR="004476BD" w:rsidRDefault="004476BD" w:rsidP="004476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6BD" w:rsidRDefault="004476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6BD" w:rsidRDefault="004476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6BD" w:rsidRDefault="004476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76BD" w:rsidRDefault="004476BD" w:rsidP="004476BD">
      <w:r>
        <w:separator/>
      </w:r>
    </w:p>
  </w:footnote>
  <w:footnote w:type="continuationSeparator" w:id="0">
    <w:p w:rsidR="004476BD" w:rsidRDefault="004476BD" w:rsidP="004476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6BD" w:rsidRDefault="004476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6BD" w:rsidRDefault="004476BD" w:rsidP="004476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76BD" w:rsidRPr="004476BD" w:rsidRDefault="004476BD" w:rsidP="004476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26.11.2007 № 697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6BD" w:rsidRDefault="004476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76BD"/>
    <w:rsid w:val="004476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76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76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76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76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76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76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76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76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2364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985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ЗДРАВООХРАНЕНИЯ РК ОТ 26.11.2007 № 697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2024-04-24T12:53:00Z</dcterms:created>
  <dcterms:modified xsi:type="dcterms:W3CDTF">2024-04-24T12:53:00Z</dcterms:modified>
</cp:coreProperties>
</file>