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507D">
      <w:pPr>
        <w:pStyle w:val="pr"/>
      </w:pPr>
      <w:bookmarkStart w:id="0" w:name="_GoBack"/>
      <w:bookmarkEnd w:id="0"/>
      <w:r>
        <w:t>18.01.2008</w:t>
      </w:r>
    </w:p>
    <w:p w:rsidR="00000000" w:rsidRDefault="003C507D">
      <w:pPr>
        <w:pStyle w:val="pc"/>
      </w:pPr>
      <w:r>
        <w:rPr>
          <w:rStyle w:val="s1"/>
        </w:rPr>
        <w:t>Сенат освободил от должности судей Верховного суда</w:t>
      </w:r>
    </w:p>
    <w:p w:rsidR="00000000" w:rsidRDefault="003C507D">
      <w:pPr>
        <w:pStyle w:val="pj"/>
      </w:pPr>
      <w:r>
        <w:t> </w:t>
      </w:r>
    </w:p>
    <w:p w:rsidR="00000000" w:rsidRDefault="003C507D">
      <w:pPr>
        <w:pStyle w:val="pj"/>
      </w:pPr>
      <w:r>
        <w:rPr>
          <w:rStyle w:val="s0"/>
        </w:rPr>
        <w:t>АСТАНА. 18 января. КАЗИНФОРМ /Муратбек Макулбеков/ - На пленарном заседании Сената Парламента РК рассмотрены вопросы об освобождении от должности судей Верховного суда РК, передает корреспондент Казинформа.</w:t>
      </w:r>
    </w:p>
    <w:p w:rsidR="00000000" w:rsidRDefault="003C507D">
      <w:pPr>
        <w:pStyle w:val="pj"/>
      </w:pPr>
      <w:r>
        <w:rPr>
          <w:rStyle w:val="s0"/>
        </w:rPr>
        <w:t>На основании представления Президента РК, от долж</w:t>
      </w:r>
      <w:r>
        <w:rPr>
          <w:rStyle w:val="s0"/>
        </w:rPr>
        <w:t>ности судей Верховного Суда Республики Казахстан, в связи с уходом в отставку по достижении пенсионного возраста, освобождены: Людмила Баршанская, Тургын Беркалиева, Валентина Грибанова, Назым Суханова, Раиса Юрченко. В связи с переходом на другую работу о</w:t>
      </w:r>
      <w:r>
        <w:rPr>
          <w:rStyle w:val="s0"/>
        </w:rPr>
        <w:t>т названной должности освобожден Абай Рахметуллин.</w:t>
      </w:r>
    </w:p>
    <w:p w:rsidR="00000000" w:rsidRDefault="003C507D">
      <w:pPr>
        <w:pStyle w:val="p"/>
      </w:pPr>
      <w:r>
        <w:t> </w:t>
      </w:r>
    </w:p>
    <w:p w:rsidR="00000000" w:rsidRDefault="003C507D">
      <w:pPr>
        <w:pStyle w:val="p"/>
      </w:pPr>
      <w:r>
        <w:rPr>
          <w:sz w:val="20"/>
          <w:szCs w:val="20"/>
        </w:rPr>
        <w:t> </w:t>
      </w:r>
    </w:p>
    <w:p w:rsidR="00000000" w:rsidRDefault="003C507D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07D" w:rsidRDefault="003C507D" w:rsidP="003C507D">
      <w:r>
        <w:separator/>
      </w:r>
    </w:p>
  </w:endnote>
  <w:endnote w:type="continuationSeparator" w:id="0">
    <w:p w:rsidR="003C507D" w:rsidRDefault="003C507D" w:rsidP="003C5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7D" w:rsidRDefault="003C50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7D" w:rsidRDefault="003C50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7D" w:rsidRDefault="003C50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07D" w:rsidRDefault="003C507D" w:rsidP="003C507D">
      <w:r>
        <w:separator/>
      </w:r>
    </w:p>
  </w:footnote>
  <w:footnote w:type="continuationSeparator" w:id="0">
    <w:p w:rsidR="003C507D" w:rsidRDefault="003C507D" w:rsidP="003C5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7D" w:rsidRDefault="003C50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7D" w:rsidRDefault="003C507D" w:rsidP="003C50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507D" w:rsidRPr="003C507D" w:rsidRDefault="003C507D" w:rsidP="003C50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Сенат освободил от должности нескольких судей Верховного суда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7D" w:rsidRDefault="003C50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507D"/>
    <w:rsid w:val="003C5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50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0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0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0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50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0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0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0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680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2025-05-01T03:37:00Z</dcterms:created>
  <dcterms:modified xsi:type="dcterms:W3CDTF">2025-05-01T03:37:00Z</dcterms:modified>
</cp:coreProperties>
</file>