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0AFA">
      <w:pPr>
        <w:jc w:val="center"/>
      </w:pPr>
      <w:bookmarkStart w:id="0" w:name="_GoBack"/>
      <w:bookmarkEnd w:id="0"/>
      <w:r>
        <w:rPr>
          <w:rStyle w:val="s1"/>
        </w:rPr>
        <w:t>Еңбекке уақытша жарамсыздығы бойынша әлеуметтік жәрдемақының мөлшерлерін айқындау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28 желтоқсандағы № 1339 Қаулысы</w:t>
      </w:r>
    </w:p>
    <w:p w:rsidR="00000000" w:rsidRDefault="003A0AFA">
      <w:pPr>
        <w:jc w:val="center"/>
      </w:pPr>
      <w:r>
        <w:rPr>
          <w:rStyle w:val="s3"/>
          <w:b w:val="0"/>
          <w:bCs w:val="0"/>
        </w:rPr>
        <w:t xml:space="preserve">(2015.02.07.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3A0AFA">
      <w:pPr>
        <w:jc w:val="center"/>
      </w:pPr>
      <w:r>
        <w:t> </w:t>
      </w:r>
    </w:p>
    <w:p w:rsidR="00000000" w:rsidRDefault="003A0AF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28 желтоқсандағы №1103 </w:t>
      </w:r>
      <w:hyperlink r:id="rId8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3A0AFA">
      <w:pPr>
        <w:ind w:firstLine="400"/>
        <w:jc w:val="both"/>
      </w:pPr>
      <w:r>
        <w:rPr>
          <w:rStyle w:val="s00"/>
        </w:rPr>
        <w:t> </w:t>
      </w:r>
    </w:p>
    <w:p w:rsidR="00000000" w:rsidRDefault="003A0AFA">
      <w:pPr>
        <w:ind w:firstLine="400"/>
        <w:jc w:val="both"/>
      </w:pPr>
      <w:r>
        <w:rPr>
          <w:rStyle w:val="s00"/>
        </w:rPr>
        <w:t> </w:t>
      </w:r>
    </w:p>
    <w:p w:rsidR="00000000" w:rsidRDefault="003A0AF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2015.02.07. № 503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жаңа редакцияда (</w:t>
      </w:r>
      <w:hyperlink r:id="rId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3A0AFA">
      <w:pPr>
        <w:ind w:firstLine="400"/>
        <w:jc w:val="both"/>
      </w:pPr>
      <w:r>
        <w:t> </w:t>
      </w:r>
    </w:p>
    <w:p w:rsidR="00000000" w:rsidRDefault="003A0AFA">
      <w:pPr>
        <w:jc w:val="both"/>
      </w:pPr>
      <w:r>
        <w:rPr>
          <w:rStyle w:val="s3"/>
          <w:b w:val="0"/>
          <w:bCs w:val="0"/>
        </w:rPr>
        <w:t>«Еңбекке уақытша жарамсыздығы бойынша әлеуметтік жәрдемақыны тағайындау және төлеу қағидаларын бекіту турал</w:t>
      </w:r>
      <w:r>
        <w:rPr>
          <w:rStyle w:val="s3"/>
          <w:b w:val="0"/>
          <w:bCs w:val="0"/>
        </w:rPr>
        <w:t xml:space="preserve">ы» Қазақстан Республикасы Денсаулық сақтау және әлеуметтік даму министрінің 2015 жылғы 30 наурыздағы № 176 </w:t>
      </w:r>
      <w:hyperlink r:id="rId11" w:history="1">
        <w:r>
          <w:rPr>
            <w:rStyle w:val="a3"/>
            <w:i/>
            <w:iCs/>
          </w:rPr>
          <w:t>бұйрығын</w:t>
        </w:r>
      </w:hyperlink>
      <w:r>
        <w:rPr>
          <w:rStyle w:val="s3"/>
          <w:b w:val="0"/>
          <w:bCs w:val="0"/>
        </w:rPr>
        <w:t xml:space="preserve"> қараңыз</w:t>
      </w:r>
    </w:p>
    <w:p w:rsidR="00000000" w:rsidRDefault="003A0AFA">
      <w:pPr>
        <w:ind w:firstLine="400"/>
        <w:jc w:val="both"/>
      </w:pPr>
      <w:r>
        <w:t> </w:t>
      </w:r>
    </w:p>
    <w:p w:rsidR="00000000" w:rsidRDefault="003A0AF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2007 жылғы 15 мамырдағы Еңбек кодексіні</w:t>
      </w:r>
      <w:r>
        <w:rPr>
          <w:rStyle w:val="s0"/>
        </w:rPr>
        <w:t>ң</w:t>
      </w:r>
      <w:r>
        <w:rPr>
          <w:rStyle w:val="s0"/>
        </w:rPr>
        <w:t xml:space="preserve"> </w:t>
      </w:r>
      <w:hyperlink r:id="rId12" w:anchor="sub_id=1590000" w:history="1">
        <w:r>
          <w:rPr>
            <w:rStyle w:val="a3"/>
          </w:rPr>
          <w:t xml:space="preserve">159-бабына </w:t>
        </w:r>
      </w:hyperlink>
      <w:r>
        <w:rPr>
          <w:rStyle w:val="s0"/>
        </w:rPr>
        <w:t xml:space="preserve">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3A0AF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2015.02.07. № 503 </w:t>
      </w:r>
      <w:hyperlink r:id="rId13" w:history="1">
        <w:r>
          <w:rPr>
            <w:rStyle w:val="a3"/>
            <w:i/>
            <w:iCs/>
          </w:rPr>
          <w:t>Қаулысы</w:t>
        </w:r>
        <w:r>
          <w:rPr>
            <w:rStyle w:val="a3"/>
            <w:i/>
            <w:iCs/>
          </w:rPr>
          <w:t>мен</w:t>
        </w:r>
      </w:hyperlink>
      <w:r>
        <w:rPr>
          <w:rStyle w:val="s3"/>
          <w:b w:val="0"/>
          <w:bCs w:val="0"/>
        </w:rPr>
        <w:t xml:space="preserve"> 1-тармақ жаңа редакцияда (</w:t>
      </w:r>
      <w:hyperlink r:id="rId14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3A0AFA">
      <w:pPr>
        <w:ind w:firstLine="400"/>
        <w:jc w:val="both"/>
      </w:pPr>
      <w:r>
        <w:rPr>
          <w:rStyle w:val="s00"/>
        </w:rPr>
        <w:t xml:space="preserve">1. Осы қаулыға қосымшаға сәйкес еңбекке уақытша жарамсыздығы бойынша әлеуметтік жәрдемақының </w:t>
      </w:r>
      <w:hyperlink w:anchor="sub100" w:history="1">
        <w:r>
          <w:rPr>
            <w:rStyle w:val="a3"/>
          </w:rPr>
          <w:t>мөлшерлері</w:t>
        </w:r>
      </w:hyperlink>
      <w:r>
        <w:rPr>
          <w:rStyle w:val="s00"/>
        </w:rPr>
        <w:t xml:space="preserve"> айқындалсын.</w:t>
      </w:r>
    </w:p>
    <w:p w:rsidR="00000000" w:rsidRDefault="003A0AFA">
      <w:pPr>
        <w:ind w:firstLine="400"/>
        <w:jc w:val="both"/>
      </w:pPr>
      <w:r>
        <w:rPr>
          <w:rStyle w:val="s0"/>
        </w:rPr>
        <w:t xml:space="preserve">2. Осы қаулыға </w:t>
      </w:r>
      <w:hyperlink w:anchor="sub10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Үкіметінің кейбір шешімдерінің күші жойылды деп танылсын.</w:t>
      </w:r>
    </w:p>
    <w:p w:rsidR="00000000" w:rsidRDefault="003A0AFA">
      <w:pPr>
        <w:ind w:firstLine="400"/>
        <w:jc w:val="both"/>
      </w:pPr>
      <w:r>
        <w:rPr>
          <w:rStyle w:val="s0"/>
        </w:rPr>
        <w:t xml:space="preserve">3. Осы қаулы 2008 жылғы 1 қаңтардан бастап қолданысқа енгізіледі және </w:t>
      </w:r>
      <w:hyperlink r:id="rId15" w:history="1">
        <w:r>
          <w:rPr>
            <w:rStyle w:val="a3"/>
          </w:rPr>
          <w:t>ресми жариялануға</w:t>
        </w:r>
      </w:hyperlink>
      <w:r>
        <w:rPr>
          <w:rStyle w:val="s0"/>
        </w:rPr>
        <w:t xml:space="preserve"> тиіс.</w:t>
      </w:r>
    </w:p>
    <w:p w:rsidR="00000000" w:rsidRDefault="003A0AFA">
      <w:pPr>
        <w:ind w:firstLine="400"/>
        <w:jc w:val="both"/>
      </w:pPr>
      <w:r>
        <w:rPr>
          <w:rStyle w:val="s0"/>
        </w:rPr>
        <w:t> </w:t>
      </w:r>
    </w:p>
    <w:p w:rsidR="00000000" w:rsidRDefault="003A0AFA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trHeight w:val="306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0AF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A0AFA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0AFA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3A0AF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A0AFA">
      <w:pPr>
        <w:ind w:firstLine="400"/>
        <w:jc w:val="both"/>
      </w:pPr>
      <w:r>
        <w:t> </w:t>
      </w:r>
    </w:p>
    <w:p w:rsidR="00000000" w:rsidRDefault="003A0AFA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2015.02.07. № 503 </w:t>
      </w:r>
      <w:hyperlink r:id="rId1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ереже жаңа редакцияда (</w:t>
      </w:r>
      <w:hyperlink r:id="rId17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3A0AFA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A0AF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3A0AFA">
      <w:pPr>
        <w:ind w:firstLine="400"/>
        <w:jc w:val="right"/>
      </w:pPr>
      <w:r>
        <w:rPr>
          <w:rStyle w:val="s0"/>
        </w:rPr>
        <w:t>2007 жылғы 28 желтоқсандағы</w:t>
      </w:r>
    </w:p>
    <w:p w:rsidR="00000000" w:rsidRDefault="003A0AFA">
      <w:pPr>
        <w:ind w:firstLine="400"/>
        <w:jc w:val="right"/>
      </w:pPr>
      <w:r>
        <w:rPr>
          <w:rStyle w:val="s0"/>
        </w:rPr>
        <w:t xml:space="preserve">№ 1339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3A0AFA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3A0AFA">
      <w:pPr>
        <w:ind w:firstLine="400"/>
        <w:jc w:val="right"/>
      </w:pPr>
      <w:r>
        <w:t> </w:t>
      </w:r>
    </w:p>
    <w:p w:rsidR="00000000" w:rsidRDefault="003A0AFA">
      <w:pPr>
        <w:jc w:val="center"/>
      </w:pPr>
      <w:r>
        <w:rPr>
          <w:rStyle w:val="s1a"/>
        </w:rPr>
        <w:t> </w:t>
      </w:r>
    </w:p>
    <w:p w:rsidR="00000000" w:rsidRDefault="003A0AFA">
      <w:pPr>
        <w:jc w:val="center"/>
      </w:pPr>
      <w:r>
        <w:rPr>
          <w:rStyle w:val="s1a"/>
        </w:rPr>
        <w:t>Еңбекке уақытша жарамсыздығы бойынша әл</w:t>
      </w:r>
      <w:r>
        <w:rPr>
          <w:rStyle w:val="s1a"/>
        </w:rPr>
        <w:t>еуметтік жәрдемақының</w:t>
      </w:r>
    </w:p>
    <w:p w:rsidR="00000000" w:rsidRDefault="003A0AFA">
      <w:pPr>
        <w:jc w:val="center"/>
      </w:pPr>
      <w:r>
        <w:rPr>
          <w:rStyle w:val="s1a"/>
        </w:rPr>
        <w:t> мөлшерлері</w:t>
      </w:r>
    </w:p>
    <w:p w:rsidR="00000000" w:rsidRDefault="003A0AFA">
      <w:pPr>
        <w:ind w:firstLine="400"/>
        <w:jc w:val="both"/>
      </w:pPr>
      <w:r>
        <w:rPr>
          <w:rStyle w:val="s00"/>
        </w:rPr>
        <w:t> </w:t>
      </w:r>
    </w:p>
    <w:p w:rsidR="00000000" w:rsidRDefault="003A0AFA">
      <w:pPr>
        <w:ind w:firstLine="400"/>
        <w:jc w:val="both"/>
      </w:pPr>
      <w:r>
        <w:rPr>
          <w:rStyle w:val="s00"/>
        </w:rPr>
        <w:t xml:space="preserve">1. Нақты қызметкердің еңбекке уақытша жарамсыздығы бойынша әлеуметтік жәрдемақының (бұдан әрі - жәрдемақы) мөлшері Қазақстан Республикасы Еңбек кодексінің </w:t>
      </w:r>
      <w:hyperlink r:id="rId18" w:anchor="sub_id=1360300" w:history="1">
        <w:r>
          <w:rPr>
            <w:rStyle w:val="a3"/>
          </w:rPr>
          <w:t>136-бабының 3-тармағына</w:t>
        </w:r>
      </w:hyperlink>
      <w:r>
        <w:rPr>
          <w:rStyle w:val="s00"/>
        </w:rPr>
        <w:t xml:space="preserve"> сәйкес есептелген оның орташа жалақысының есебінен айқындалады.</w:t>
      </w:r>
    </w:p>
    <w:p w:rsidR="00000000" w:rsidRDefault="003A0AFA">
      <w:pPr>
        <w:ind w:firstLine="400"/>
        <w:jc w:val="both"/>
      </w:pPr>
      <w:r>
        <w:rPr>
          <w:rStyle w:val="s00"/>
        </w:rPr>
        <w:t>2. Егер еңбекке уақытша жарамсыздық алдыңғы жылы басталып, ағымдағы жылы аяқталатын болса, онда жәрдемақыны есептеу мен оның мөлшерін айлық шектеу тиісті жылдағы айлық есептік көрсеткіш қолданыла отырып, екі бөліп жүргізіледі.</w:t>
      </w:r>
    </w:p>
    <w:p w:rsidR="00000000" w:rsidRDefault="003A0AFA">
      <w:pPr>
        <w:ind w:firstLine="400"/>
        <w:jc w:val="both"/>
      </w:pPr>
      <w:r>
        <w:rPr>
          <w:rStyle w:val="s00"/>
        </w:rPr>
        <w:t>3. Айлық жәрдемақының мөлшері</w:t>
      </w:r>
      <w:r>
        <w:rPr>
          <w:rStyle w:val="s00"/>
        </w:rPr>
        <w:t>, еңбек жарақатына немесе кәсіби науқастануына байланысты қызметкерлерге, жұмыс істейтін Ұлы Отан соғысының қатысушыларына, мүгедектеріне және оларға теңестірілген адамдарға, сондай-ақ шетелде болған кезеңінде шетелдік валютада жәрдемақы алатын дипломатиял</w:t>
      </w:r>
      <w:r>
        <w:rPr>
          <w:rStyle w:val="s00"/>
        </w:rPr>
        <w:t>ық қызмет персоналына төленетін жәрдемақылардың мөлшерлерін қоспағанда, тиісті жылдағы айлық есептік көрсеткіштің он бес еселенген шамасынан аспауға тиіс.</w:t>
      </w:r>
    </w:p>
    <w:p w:rsidR="00000000" w:rsidRDefault="003A0AFA">
      <w:pPr>
        <w:ind w:firstLine="400"/>
        <w:jc w:val="both"/>
      </w:pPr>
      <w:r>
        <w:rPr>
          <w:rStyle w:val="s00"/>
        </w:rPr>
        <w:t>4. Жұмыс істейтін Ұлы Отан соғысының қатысушыларына, мүгедектеріне және оларға теңестірілген адамдарғ</w:t>
      </w:r>
      <w:r>
        <w:rPr>
          <w:rStyle w:val="s00"/>
        </w:rPr>
        <w:t>а берілетін жәрдемақының мөлшері орташа жалақының жүз пайызын құрайды.</w:t>
      </w:r>
    </w:p>
    <w:p w:rsidR="00000000" w:rsidRDefault="003A0AFA">
      <w:pPr>
        <w:ind w:firstLine="400"/>
        <w:jc w:val="both"/>
      </w:pPr>
      <w:r>
        <w:rPr>
          <w:rStyle w:val="s00"/>
        </w:rPr>
        <w:t>5. Қызметкердің еңбек жарақатына немесе кәсіби науқастануына байланысты төленетін жәрдемақының мөлшері орташа жалақының жүз пайызын құрайды.</w:t>
      </w:r>
    </w:p>
    <w:p w:rsidR="00000000" w:rsidRDefault="003A0AFA">
      <w:pPr>
        <w:ind w:firstLine="400"/>
        <w:jc w:val="both"/>
      </w:pPr>
      <w:r>
        <w:rPr>
          <w:rStyle w:val="s00"/>
        </w:rPr>
        <w:t xml:space="preserve">6. Дипломатиялық қызмет персоналына шетелде </w:t>
      </w:r>
      <w:r>
        <w:rPr>
          <w:rStyle w:val="s00"/>
        </w:rPr>
        <w:t xml:space="preserve">болған кезеңінде шетелдік валютада төленетін жәрдемақының мөлшері орташа жалақының жүз пайызын құрайды. </w:t>
      </w:r>
    </w:p>
    <w:p w:rsidR="00000000" w:rsidRDefault="003A0AFA">
      <w:pPr>
        <w:ind w:firstLine="400"/>
        <w:jc w:val="both"/>
      </w:pPr>
      <w:r>
        <w:rPr>
          <w:rStyle w:val="s00"/>
        </w:rPr>
        <w:t> </w:t>
      </w:r>
    </w:p>
    <w:p w:rsidR="00000000" w:rsidRDefault="003A0AFA">
      <w:pPr>
        <w:ind w:firstLine="400"/>
        <w:jc w:val="right"/>
      </w:pPr>
      <w:bookmarkStart w:id="2" w:name="SUB1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A0AF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3A0AFA">
      <w:pPr>
        <w:ind w:firstLine="400"/>
        <w:jc w:val="right"/>
      </w:pPr>
      <w:r>
        <w:rPr>
          <w:rStyle w:val="s0"/>
        </w:rPr>
        <w:t>2007 жылғы 28 желтоқсандағы</w:t>
      </w:r>
    </w:p>
    <w:p w:rsidR="00000000" w:rsidRDefault="003A0AFA">
      <w:pPr>
        <w:ind w:firstLine="400"/>
        <w:jc w:val="right"/>
      </w:pPr>
      <w:r>
        <w:rPr>
          <w:rStyle w:val="s0"/>
        </w:rPr>
        <w:t xml:space="preserve">№ 1339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3A0AFA">
      <w:pPr>
        <w:ind w:firstLine="400"/>
        <w:jc w:val="right"/>
      </w:pPr>
      <w:r>
        <w:rPr>
          <w:rStyle w:val="s0"/>
        </w:rPr>
        <w:t>қосымша</w:t>
      </w:r>
    </w:p>
    <w:p w:rsidR="00000000" w:rsidRDefault="003A0AFA">
      <w:pPr>
        <w:ind w:firstLine="400"/>
        <w:jc w:val="right"/>
      </w:pPr>
      <w:r>
        <w:rPr>
          <w:rStyle w:val="s0"/>
        </w:rPr>
        <w:t> </w:t>
      </w:r>
    </w:p>
    <w:p w:rsidR="00000000" w:rsidRDefault="003A0AF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</w:t>
      </w:r>
    </w:p>
    <w:p w:rsidR="00000000" w:rsidRDefault="003A0AFA">
      <w:pPr>
        <w:jc w:val="center"/>
      </w:pPr>
      <w:r>
        <w:rPr>
          <w:rStyle w:val="s1"/>
        </w:rPr>
        <w:t>шешімдерінің тізбесі</w:t>
      </w:r>
    </w:p>
    <w:p w:rsidR="00000000" w:rsidRDefault="003A0AFA">
      <w:pPr>
        <w:ind w:firstLine="400"/>
        <w:jc w:val="both"/>
      </w:pPr>
      <w:r>
        <w:rPr>
          <w:rStyle w:val="s0"/>
        </w:rPr>
        <w:t> </w:t>
      </w:r>
    </w:p>
    <w:p w:rsidR="00000000" w:rsidRDefault="003A0AFA">
      <w:pPr>
        <w:ind w:firstLine="400"/>
        <w:jc w:val="both"/>
      </w:pPr>
      <w:r>
        <w:rPr>
          <w:rStyle w:val="s0"/>
        </w:rPr>
        <w:t>1. «Әлеуметтік қамсыздандыру жөніндегі жәрдемақыларды жұмыс берушілердің қаражаты есебінен тағайындаудың және төлеудің тәртібі туралы» Нұсқаулықты бекіту туралы» Қазақстан Респуб</w:t>
      </w:r>
      <w:r>
        <w:rPr>
          <w:rStyle w:val="s0"/>
        </w:rPr>
        <w:t>ликасы Үкіметінің 1999 жылғы 11 маусымдағы № 731 </w:t>
      </w:r>
      <w:hyperlink r:id="rId19" w:history="1">
        <w:r>
          <w:rPr>
            <w:rStyle w:val="a3"/>
          </w:rPr>
          <w:t>қаулысы</w:t>
        </w:r>
      </w:hyperlink>
      <w:r>
        <w:rPr>
          <w:rStyle w:val="s0"/>
        </w:rPr>
        <w:t> (Қазақстан Республикасының ПҮАЖ-ы, 1999 ж., № 27, 249-құжат).</w:t>
      </w:r>
    </w:p>
    <w:p w:rsidR="00000000" w:rsidRDefault="003A0AFA">
      <w:pPr>
        <w:ind w:firstLine="400"/>
        <w:jc w:val="both"/>
      </w:pPr>
      <w:r>
        <w:rPr>
          <w:rStyle w:val="s0"/>
        </w:rPr>
        <w:t>2. «Қазақстан Республикасы Үкіметінің кейбір шешімдеріне өзгерістер енгі</w:t>
      </w:r>
      <w:r>
        <w:rPr>
          <w:rStyle w:val="s0"/>
        </w:rPr>
        <w:t>зу және кейбір шешімдерінің күші жойылды деп тану туралы» Қазақстан Республикасы Үкіметінің 2002 жылғы 28 маусымдағы № 703 </w:t>
      </w:r>
      <w:hyperlink r:id="rId20" w:history="1">
        <w:r>
          <w:rPr>
            <w:rStyle w:val="a3"/>
          </w:rPr>
          <w:t>қаулысымен</w:t>
        </w:r>
      </w:hyperlink>
      <w:r>
        <w:rPr>
          <w:rStyle w:val="s0"/>
        </w:rPr>
        <w:t> бекітілген Қазақстан Республикасы Үкіметінің кейбір шешім</w:t>
      </w:r>
      <w:r>
        <w:rPr>
          <w:rStyle w:val="s0"/>
        </w:rPr>
        <w:t>деріне енгізілетін өзгерістердің 3-тармағы (Қазақстан Республикасының ПҮАЖ-ы, 2002 ж., № 20, 214-құжат).</w:t>
      </w:r>
    </w:p>
    <w:p w:rsidR="00000000" w:rsidRDefault="003A0AFA">
      <w:pPr>
        <w:ind w:firstLine="400"/>
        <w:jc w:val="both"/>
      </w:pPr>
      <w:r>
        <w:rPr>
          <w:rStyle w:val="s0"/>
        </w:rPr>
        <w:t>3. «Қазақстан Республикасы Үкіметінің 1999 жылғы 11 маусымдағы № 731 қаулысына өзгерістер мен толықтырулар енгізу туралы» Қазақстан Республикасы Үкімет</w:t>
      </w:r>
      <w:r>
        <w:rPr>
          <w:rStyle w:val="s0"/>
        </w:rPr>
        <w:t>інің 2002 жылғы 4 желтоқсандағы № 1278 </w:t>
      </w:r>
      <w:hyperlink r:id="rId21" w:history="1">
        <w:r>
          <w:rPr>
            <w:rStyle w:val="a3"/>
          </w:rPr>
          <w:t>қаулысы</w:t>
        </w:r>
      </w:hyperlink>
      <w:r>
        <w:rPr>
          <w:rStyle w:val="s0"/>
        </w:rPr>
        <w:t> (Қазақстан Республикасының ПҮАЖ-ы, 2002 ж., № 44, 437-құжат).</w:t>
      </w:r>
    </w:p>
    <w:p w:rsidR="00000000" w:rsidRDefault="003A0AFA">
      <w:pPr>
        <w:ind w:firstLine="400"/>
        <w:jc w:val="both"/>
      </w:pPr>
      <w:r>
        <w:rPr>
          <w:rStyle w:val="s0"/>
        </w:rPr>
        <w:t>4. «Қазақстан Республикасы Үкіметінің 1999 жылғы 11 маусымдағы № 731 қаулысына өзг</w:t>
      </w:r>
      <w:r>
        <w:rPr>
          <w:rStyle w:val="s0"/>
        </w:rPr>
        <w:t>ерістер енгізу туралы» Қазақстан Республикасы Үкіметінің 2005 жылғы 7 шілдедегі № 707 </w:t>
      </w:r>
      <w:hyperlink r:id="rId22" w:history="1">
        <w:r>
          <w:rPr>
            <w:rStyle w:val="a3"/>
          </w:rPr>
          <w:t>қаулысы</w:t>
        </w:r>
      </w:hyperlink>
      <w:r>
        <w:rPr>
          <w:rStyle w:val="s0"/>
        </w:rPr>
        <w:t> (Қазақстан Республикасының ПҮАЖ-ы, 2005 ж., № 28, 357-құжат).</w:t>
      </w:r>
    </w:p>
    <w:p w:rsidR="00000000" w:rsidRDefault="003A0AFA">
      <w:pPr>
        <w:ind w:firstLine="400"/>
        <w:jc w:val="both"/>
      </w:pPr>
      <w:r>
        <w:rPr>
          <w:rStyle w:val="s0"/>
        </w:rPr>
        <w:t>5. «Шет елдердегі дипломатиялық қыз</w:t>
      </w:r>
      <w:r>
        <w:rPr>
          <w:rStyle w:val="s0"/>
        </w:rPr>
        <w:t>мет персоналының еңбек шарттарын бекіту туралы» Қазақстан Республикасы Үкіметінің 2006 жылғы 6 қаңтардағы № 23 </w:t>
      </w:r>
      <w:hyperlink r:id="rId23" w:history="1">
        <w:r>
          <w:rPr>
            <w:rStyle w:val="a3"/>
          </w:rPr>
          <w:t>қаулысының</w:t>
        </w:r>
      </w:hyperlink>
      <w:r>
        <w:rPr>
          <w:rStyle w:val="s0"/>
        </w:rPr>
        <w:t> 2-тармағы (Қазақстан Республикасының ПҮАЖ-ы, 2006 ж., № 3, 22-құжат).</w:t>
      </w:r>
    </w:p>
    <w:p w:rsidR="00000000" w:rsidRDefault="003A0AFA">
      <w:pPr>
        <w:ind w:firstLine="400"/>
        <w:jc w:val="both"/>
      </w:pPr>
      <w:r>
        <w:t> </w:t>
      </w:r>
    </w:p>
    <w:p w:rsidR="00000000" w:rsidRDefault="003A0AFA">
      <w:pPr>
        <w:ind w:firstLine="400"/>
        <w:jc w:val="both"/>
      </w:pPr>
      <w:r>
        <w:t> </w:t>
      </w:r>
    </w:p>
    <w:p w:rsidR="00000000" w:rsidRDefault="003A0AFA">
      <w:pPr>
        <w:ind w:firstLine="400"/>
        <w:jc w:val="both"/>
      </w:pPr>
      <w:r>
        <w:t> </w:t>
      </w:r>
    </w:p>
    <w:p w:rsidR="00000000" w:rsidRDefault="003A0AFA">
      <w:pPr>
        <w:ind w:firstLine="400"/>
        <w:jc w:val="both"/>
      </w:pPr>
      <w:r>
        <w:t> </w:t>
      </w:r>
    </w:p>
    <w:p w:rsidR="00000000" w:rsidRDefault="003A0AFA">
      <w:pPr>
        <w:ind w:firstLine="400"/>
        <w:jc w:val="both"/>
      </w:pPr>
      <w:r>
        <w:t> </w:t>
      </w:r>
    </w:p>
    <w:p w:rsidR="00000000" w:rsidRDefault="003A0AFA">
      <w:pPr>
        <w:ind w:firstLine="400"/>
        <w:jc w:val="both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AFA" w:rsidRDefault="003A0AFA" w:rsidP="003A0AFA">
      <w:r>
        <w:separator/>
      </w:r>
    </w:p>
  </w:endnote>
  <w:endnote w:type="continuationSeparator" w:id="0">
    <w:p w:rsidR="003A0AFA" w:rsidRDefault="003A0AFA" w:rsidP="003A0A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AFA" w:rsidRDefault="003A0AF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AFA" w:rsidRDefault="003A0AF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AFA" w:rsidRDefault="003A0AF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AFA" w:rsidRDefault="003A0AFA" w:rsidP="003A0AFA">
      <w:r>
        <w:separator/>
      </w:r>
    </w:p>
  </w:footnote>
  <w:footnote w:type="continuationSeparator" w:id="0">
    <w:p w:rsidR="003A0AFA" w:rsidRDefault="003A0AFA" w:rsidP="003A0A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AFA" w:rsidRDefault="003A0AF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AFA" w:rsidRDefault="003A0AFA" w:rsidP="003A0A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0AFA" w:rsidRDefault="003A0AFA" w:rsidP="003A0A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«Еңбекке уақытша жарамсыздығы бойынша әлеуметтік жәрдемақының мөлшерлерін айқындау туралы» Қазақстан Республикасы Үкіметінің 2007 жылғы 28 желтоқсандағы № 1339 Қаулысы (2015.02.07. берілген өзгерістер мен толықтыруларымен) (күші жойылды)</w:t>
    </w:r>
  </w:p>
  <w:p w:rsidR="003A0AFA" w:rsidRPr="003A0AFA" w:rsidRDefault="003A0AFA" w:rsidP="003A0A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AFA" w:rsidRDefault="003A0AF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0AFA"/>
    <w:rsid w:val="003A0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0A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0A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0A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0A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0A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0A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0A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0A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69586" TargetMode="External"/><Relationship Id="rId13" Type="http://schemas.openxmlformats.org/officeDocument/2006/relationships/hyperlink" Target="http://online.zakon.kz/Document/?doc_id=32896425" TargetMode="External"/><Relationship Id="rId18" Type="http://schemas.openxmlformats.org/officeDocument/2006/relationships/hyperlink" Target="http://online.zakon.kz/Document/?doc_id=30104713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34905" TargetMode="External"/><Relationship Id="rId7" Type="http://schemas.openxmlformats.org/officeDocument/2006/relationships/hyperlink" Target="http://online.zakon.kz/Document/?doc_id=30154819" TargetMode="External"/><Relationship Id="rId12" Type="http://schemas.openxmlformats.org/officeDocument/2006/relationships/hyperlink" Target="http://online.zakon.kz/Document/?doc_id=30104713" TargetMode="External"/><Relationship Id="rId17" Type="http://schemas.openxmlformats.org/officeDocument/2006/relationships/hyperlink" Target="http://online.zakon.kz/Document/?doc_id=3908628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896425" TargetMode="External"/><Relationship Id="rId20" Type="http://schemas.openxmlformats.org/officeDocument/2006/relationships/hyperlink" Target="http://online.zakon.kz/Document/?doc_id=51031902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06241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54819" TargetMode="External"/><Relationship Id="rId23" Type="http://schemas.openxmlformats.org/officeDocument/2006/relationships/hyperlink" Target="http://online.zakon.kz/Document/?doc_id=30052840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9086284" TargetMode="External"/><Relationship Id="rId19" Type="http://schemas.openxmlformats.org/officeDocument/2006/relationships/hyperlink" Target="http://online.zakon.kz/Document/?doc_id=51013409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96425" TargetMode="External"/><Relationship Id="rId14" Type="http://schemas.openxmlformats.org/officeDocument/2006/relationships/hyperlink" Target="http://online.zakon.kz/Document/?doc_id=39086284" TargetMode="External"/><Relationship Id="rId22" Type="http://schemas.openxmlformats.org/officeDocument/2006/relationships/hyperlink" Target="http://online.zakon.kz/Document/?doc_id=30016219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521</Words>
  <Characters>5177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«Еңбекке уақытша жарамсыздығы бойынша әлеуметтік жәрдемақының мөлшерлерін айқындау туралы» Қазақстан Республикасы Үкіметінің 2007 жылғы 28 желтоқсандағы № 1339 Қаулысы (2015.02.07.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2024-02-23T03:56:00Z</dcterms:created>
  <dcterms:modified xsi:type="dcterms:W3CDTF">2024-02-23T03:56:00Z</dcterms:modified>
</cp:coreProperties>
</file>