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3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ќызметшілердіњ лауазымдарын оњтайландыру жљніндегі шаралар туралы» Ќазаќстан Республикасы Президентініњ 2007 жылѓы 28 желтоќсандаѓы № 501 Жарлыѓы (2015.29.12. берілген љзгерістер мен толыќтырулармен)</w:t>
      </w:r>
    </w:p>
    <w:p w:rsidR="00000000" w:rsidRDefault="00E87392">
      <w:r>
        <w:t> </w:t>
      </w:r>
    </w:p>
    <w:p w:rsidR="00000000" w:rsidRDefault="00E87392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2007 ж., № 49, 599-құжат </w:t>
      </w:r>
    </w:p>
    <w:p w:rsidR="00000000" w:rsidRDefault="00E87392">
      <w:pPr>
        <w:ind w:firstLine="400"/>
        <w:jc w:val="both"/>
      </w:pPr>
      <w:r>
        <w:rPr>
          <w:rStyle w:val="s0"/>
        </w:rPr>
        <w:t> </w:t>
      </w:r>
    </w:p>
    <w:p w:rsidR="00000000" w:rsidRDefault="00E8739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87392">
      <w:pPr>
        <w:ind w:firstLine="400"/>
        <w:jc w:val="both"/>
      </w:pPr>
      <w:r>
        <w:rPr>
          <w:rStyle w:val="s0"/>
        </w:rPr>
        <w:t> </w:t>
      </w:r>
    </w:p>
    <w:p w:rsidR="00000000" w:rsidRDefault="00E873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2008.19.02. № 542 </w:t>
      </w:r>
      <w:hyperlink r:id="rId7" w:anchor="sub_id=2" w:history="1">
        <w:r>
          <w:rPr>
            <w:rStyle w:val="a3"/>
          </w:rPr>
          <w:t>Жарлығымен</w:t>
        </w:r>
      </w:hyperlink>
    </w:p>
    <w:p w:rsidR="00000000" w:rsidRDefault="00E873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009.25.02. № 749 </w:t>
      </w:r>
      <w:hyperlink r:id="rId8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(2008 жылғы 1 қаңтардан бастап қолданысқа енгізілді)</w:t>
      </w:r>
    </w:p>
    <w:p w:rsidR="00000000" w:rsidRDefault="00E87392">
      <w:pPr>
        <w:ind w:firstLine="400"/>
        <w:jc w:val="both"/>
      </w:pPr>
      <w:r>
        <w:t>ҚР</w:t>
      </w:r>
      <w:r>
        <w:t xml:space="preserve"> Президентінің 2010.22.09. № 1066 </w:t>
      </w:r>
      <w:hyperlink r:id="rId9" w:anchor="sub_id=600" w:history="1">
        <w:r>
          <w:rPr>
            <w:rStyle w:val="a3"/>
          </w:rPr>
          <w:t>Жарлығымен</w:t>
        </w:r>
      </w:hyperlink>
    </w:p>
    <w:p w:rsidR="00000000" w:rsidRDefault="00E873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</w:t>
      </w:r>
      <w:r>
        <w:rPr>
          <w:rStyle w:val="s00"/>
        </w:rPr>
        <w:t xml:space="preserve">.02.05. № 67 </w:t>
      </w:r>
      <w:hyperlink r:id="rId10" w:anchor="sub_id=62" w:history="1">
        <w:r>
          <w:rPr>
            <w:rStyle w:val="a3"/>
          </w:rPr>
          <w:t>Жарлығымен</w:t>
        </w:r>
      </w:hyperlink>
      <w:r>
        <w:rPr>
          <w:rStyle w:val="s00"/>
        </w:rPr>
        <w:t xml:space="preserve"> (күшіне енетін </w:t>
      </w:r>
      <w:hyperlink r:id="rId11" w:anchor="sub_id=80" w:history="1">
        <w:r>
          <w:rPr>
            <w:rStyle w:val="a3"/>
          </w:rPr>
          <w:t>мерзімін</w:t>
        </w:r>
      </w:hyperlink>
      <w:r>
        <w:rPr>
          <w:rStyle w:val="s00"/>
        </w:rPr>
        <w:t xml:space="preserve"> қара) </w:t>
      </w:r>
    </w:p>
    <w:p w:rsidR="00000000" w:rsidRDefault="00E8739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2011.12.08. № 139 </w:t>
      </w:r>
      <w:hyperlink r:id="rId12" w:anchor="sub_id=102" w:history="1">
        <w:r>
          <w:rPr>
            <w:rStyle w:val="a3"/>
          </w:rPr>
          <w:t>Жарлығымен</w:t>
        </w:r>
      </w:hyperlink>
      <w:r>
        <w:rPr>
          <w:rStyle w:val="s00"/>
        </w:rPr>
        <w:t xml:space="preserve"> </w:t>
      </w:r>
    </w:p>
    <w:p w:rsidR="00000000" w:rsidRDefault="00E8739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2012.08.04. № 293 </w:t>
      </w:r>
      <w:hyperlink r:id="rId13" w:history="1">
        <w:r>
          <w:rPr>
            <w:rStyle w:val="a3"/>
          </w:rPr>
          <w:t>Жарлығымен</w:t>
        </w:r>
      </w:hyperlink>
    </w:p>
    <w:p w:rsidR="00000000" w:rsidRDefault="00E87392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Президентінің 20</w:t>
      </w:r>
      <w:r>
        <w:rPr>
          <w:rStyle w:val="s01"/>
        </w:rPr>
        <w:t xml:space="preserve">12.21.06. № 344 </w:t>
      </w:r>
      <w:hyperlink r:id="rId14" w:anchor="sub_id=600" w:history="1">
        <w:r>
          <w:rPr>
            <w:rStyle w:val="a3"/>
          </w:rPr>
          <w:t>Жарлығымен</w:t>
        </w:r>
      </w:hyperlink>
    </w:p>
    <w:p w:rsidR="00000000" w:rsidRDefault="00E87392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Президентінің 2012.15.11. № 432 </w:t>
      </w:r>
      <w:hyperlink r:id="rId15" w:history="1">
        <w:r>
          <w:rPr>
            <w:rStyle w:val="a3"/>
          </w:rPr>
          <w:t>Жарлығымен</w:t>
        </w:r>
      </w:hyperlink>
      <w:r>
        <w:rPr>
          <w:rStyle w:val="s02"/>
        </w:rPr>
        <w:t xml:space="preserve"> (2012 жылғы 4 тамыздан бастап қолданы</w:t>
      </w:r>
      <w:r>
        <w:rPr>
          <w:rStyle w:val="s02"/>
        </w:rPr>
        <w:t>сқа енгізілді)</w:t>
      </w:r>
    </w:p>
    <w:p w:rsidR="00000000" w:rsidRDefault="00E87392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Президентінің 2012.29.12. № 459 </w:t>
      </w:r>
      <w:hyperlink r:id="rId16" w:history="1">
        <w:r>
          <w:rPr>
            <w:rStyle w:val="a3"/>
          </w:rPr>
          <w:t>Жарлығымен</w:t>
        </w:r>
      </w:hyperlink>
      <w:r>
        <w:rPr>
          <w:rStyle w:val="s02"/>
        </w:rPr>
        <w:t xml:space="preserve"> (2013 ж. 1 қаңтардан бастап қолданысқа енгізілді)</w:t>
      </w:r>
    </w:p>
    <w:p w:rsidR="00000000" w:rsidRDefault="00E873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2013.07.03. № 523 </w:t>
      </w:r>
      <w:hyperlink r:id="rId17" w:anchor="sub_id=2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(2013 ж. 26 наурыздан бастап қолданысқа енгізілді)</w:t>
      </w:r>
    </w:p>
    <w:p w:rsidR="00000000" w:rsidRDefault="00E873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1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  <w:r>
        <w:rPr>
          <w:rStyle w:val="s0"/>
        </w:rPr>
        <w:t>(2016 жылғы 1 қаңтардан бастап қолданысқа енгізілді)</w:t>
      </w:r>
    </w:p>
    <w:p w:rsidR="00000000" w:rsidRDefault="00E87392">
      <w:pPr>
        <w:ind w:firstLine="400"/>
        <w:jc w:val="both"/>
      </w:pPr>
      <w:r>
        <w:t> </w:t>
      </w:r>
    </w:p>
    <w:p w:rsidR="00000000" w:rsidRDefault="00E87392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E87392">
      <w:pPr>
        <w:ind w:firstLine="400"/>
        <w:jc w:val="both"/>
      </w:pPr>
      <w:r>
        <w:rPr>
          <w:rStyle w:val="s00"/>
        </w:rPr>
        <w:t> </w:t>
      </w:r>
    </w:p>
    <w:p w:rsidR="00000000" w:rsidRDefault="00E87392">
      <w:pPr>
        <w:ind w:firstLine="400"/>
        <w:jc w:val="both"/>
      </w:pPr>
      <w:r>
        <w:rPr>
          <w:rStyle w:val="s00"/>
        </w:rPr>
        <w:t xml:space="preserve">2008 ж. 19 ақпанға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rPr>
          <w:rStyle w:val="s00"/>
        </w:rPr>
        <w:t xml:space="preserve">2009 ж. 25 ақпанға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t xml:space="preserve">2010 ж. 22 қыркүйекке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t xml:space="preserve">2011 ж. 2 мамырға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t xml:space="preserve">2011 ж. 12 тамызға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t xml:space="preserve">2012 ж. 8 сәуірге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t>2012 ж. 21 маусымға дей</w:t>
      </w:r>
      <w:r>
        <w:t xml:space="preserve">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t xml:space="preserve">2012 ж. 15 қарашаға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t xml:space="preserve">2012 ж. 29 желтоқсанға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rPr>
          <w:rStyle w:val="s00"/>
        </w:rPr>
        <w:t xml:space="preserve">2013 ж. 7 наурызға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rPr>
          <w:rStyle w:val="s03"/>
        </w:rPr>
        <w:t xml:space="preserve">2015 ж. </w:t>
      </w:r>
      <w:r>
        <w:rPr>
          <w:rStyle w:val="s0"/>
        </w:rPr>
        <w:t xml:space="preserve">29 желтоқсанға </w:t>
      </w:r>
      <w:r>
        <w:rPr>
          <w:rStyle w:val="s03"/>
        </w:rPr>
        <w:t xml:space="preserve">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E87392">
      <w:pPr>
        <w:ind w:firstLine="400"/>
        <w:jc w:val="both"/>
      </w:pPr>
      <w:r>
        <w:rPr>
          <w:rStyle w:val="s03"/>
        </w:rPr>
        <w:t> </w:t>
      </w:r>
    </w:p>
    <w:p w:rsidR="00000000" w:rsidRDefault="00E87392">
      <w:pPr>
        <w:ind w:firstLine="400"/>
        <w:jc w:val="both"/>
      </w:pPr>
      <w:r>
        <w:t> </w:t>
      </w:r>
    </w:p>
    <w:p w:rsidR="00000000" w:rsidRDefault="00E87392">
      <w:pPr>
        <w:ind w:firstLine="400"/>
        <w:jc w:val="both"/>
      </w:pPr>
      <w:r>
        <w:t> </w:t>
      </w:r>
    </w:p>
    <w:p w:rsidR="00000000" w:rsidRDefault="00E87392">
      <w:pPr>
        <w:ind w:firstLine="400"/>
        <w:jc w:val="both"/>
      </w:pPr>
      <w:r>
        <w:t> </w:t>
      </w:r>
    </w:p>
    <w:p w:rsidR="00000000" w:rsidRDefault="00E87392">
      <w:pPr>
        <w:ind w:firstLine="400"/>
        <w:jc w:val="both"/>
      </w:pPr>
      <w:r>
        <w:t> </w:t>
      </w:r>
    </w:p>
    <w:p w:rsidR="00000000" w:rsidRDefault="00E87392">
      <w:pPr>
        <w:ind w:firstLine="400"/>
        <w:jc w:val="both"/>
      </w:pPr>
      <w:r>
        <w:t> </w:t>
      </w:r>
    </w:p>
    <w:p w:rsidR="00000000" w:rsidRDefault="00E87392">
      <w:pPr>
        <w:ind w:firstLine="400"/>
        <w:jc w:val="both"/>
      </w:pPr>
      <w: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392" w:rsidRDefault="00E87392" w:rsidP="00E87392">
      <w:r>
        <w:separator/>
      </w:r>
    </w:p>
  </w:endnote>
  <w:endnote w:type="continuationSeparator" w:id="0">
    <w:p w:rsidR="00E87392" w:rsidRDefault="00E87392" w:rsidP="00E87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92" w:rsidRDefault="00E873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92" w:rsidRDefault="00E873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92" w:rsidRDefault="00E873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392" w:rsidRDefault="00E87392" w:rsidP="00E87392">
      <w:r>
        <w:separator/>
      </w:r>
    </w:p>
  </w:footnote>
  <w:footnote w:type="continuationSeparator" w:id="0">
    <w:p w:rsidR="00E87392" w:rsidRDefault="00E87392" w:rsidP="00E87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92" w:rsidRDefault="00E873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92" w:rsidRDefault="00E87392" w:rsidP="00E87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392" w:rsidRPr="00E87392" w:rsidRDefault="00E87392" w:rsidP="00E873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2007.28.12 № 501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392" w:rsidRDefault="00E873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392"/>
    <w:rsid w:val="00E8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3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73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73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73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73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58357" TargetMode="External"/><Relationship Id="rId18" Type="http://schemas.openxmlformats.org/officeDocument/2006/relationships/hyperlink" Target="http://online.zakon.kz/Document/?doc_id=37087683" TargetMode="External"/><Relationship Id="rId26" Type="http://schemas.openxmlformats.org/officeDocument/2006/relationships/hyperlink" Target="http://online.zakon.kz/Document/?doc_id=31307557" TargetMode="External"/><Relationship Id="rId21" Type="http://schemas.openxmlformats.org/officeDocument/2006/relationships/hyperlink" Target="http://online.zakon.kz/Document/?doc_id=30827642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198205" TargetMode="External"/><Relationship Id="rId12" Type="http://schemas.openxmlformats.org/officeDocument/2006/relationships/hyperlink" Target="http://online.zakon.kz/Document/?doc_id=31084811" TargetMode="External"/><Relationship Id="rId17" Type="http://schemas.openxmlformats.org/officeDocument/2006/relationships/hyperlink" Target="http://online.zakon.kz/Document/?doc_id=31347687" TargetMode="External"/><Relationship Id="rId25" Type="http://schemas.openxmlformats.org/officeDocument/2006/relationships/hyperlink" Target="http://online.zakon.kz/Document/?doc_id=3121752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7299" TargetMode="External"/><Relationship Id="rId20" Type="http://schemas.openxmlformats.org/officeDocument/2006/relationships/hyperlink" Target="http://online.zakon.kz/Document/?doc_id=30394383" TargetMode="External"/><Relationship Id="rId29" Type="http://schemas.openxmlformats.org/officeDocument/2006/relationships/hyperlink" Target="http://online.zakon.kz/Document/?doc_id=389203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83188" TargetMode="External"/><Relationship Id="rId24" Type="http://schemas.openxmlformats.org/officeDocument/2006/relationships/hyperlink" Target="http://online.zakon.kz/Document/?doc_id=31158362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7309" TargetMode="External"/><Relationship Id="rId23" Type="http://schemas.openxmlformats.org/officeDocument/2006/relationships/hyperlink" Target="http://online.zakon.kz/Document/?doc_id=31084839" TargetMode="External"/><Relationship Id="rId28" Type="http://schemas.openxmlformats.org/officeDocument/2006/relationships/hyperlink" Target="http://online.zakon.kz/Document/?doc_id=3134810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983188" TargetMode="External"/><Relationship Id="rId19" Type="http://schemas.openxmlformats.org/officeDocument/2006/relationships/hyperlink" Target="http://online.zakon.kz/Document/?doc_id=30198214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7633" TargetMode="External"/><Relationship Id="rId14" Type="http://schemas.openxmlformats.org/officeDocument/2006/relationships/hyperlink" Target="http://online.zakon.kz/Document/?doc_id=31216018" TargetMode="External"/><Relationship Id="rId22" Type="http://schemas.openxmlformats.org/officeDocument/2006/relationships/hyperlink" Target="http://online.zakon.kz/Document/?doc_id=30984818" TargetMode="External"/><Relationship Id="rId27" Type="http://schemas.openxmlformats.org/officeDocument/2006/relationships/hyperlink" Target="http://online.zakon.kz/Document/?doc_id=3132730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039378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3076</Characters>
  <Application>Microsoft Office Word</Application>
  <DocSecurity>0</DocSecurity>
  <Lines>25</Lines>
  <Paragraphs>6</Paragraphs>
  <ScaleCrop>false</ScaleCrop>
  <Company/>
  <LinksUpToDate>false</LinksUpToDate>
  <CharactersWithSpaces>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2007.28.12 № 501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2023-11-14T15:43:00Z</dcterms:created>
  <dcterms:modified xsi:type="dcterms:W3CDTF">2023-11-14T15:43:00Z</dcterms:modified>
</cp:coreProperties>
</file>