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6E98">
      <w:pPr>
        <w:pStyle w:val="pr"/>
      </w:pPr>
      <w:bookmarkStart w:id="0" w:name="_GoBack"/>
      <w:bookmarkEnd w:id="0"/>
      <w:r>
        <w:t>09.02.2008</w:t>
      </w:r>
    </w:p>
    <w:p w:rsidR="00000000" w:rsidRDefault="008A6E98">
      <w:pPr>
        <w:pStyle w:val="pc"/>
      </w:pPr>
      <w:r>
        <w:rPr>
          <w:rStyle w:val="s1"/>
        </w:rPr>
        <w:t>Посол России вручил награды группе казахстанцев</w:t>
      </w:r>
    </w:p>
    <w:p w:rsidR="00000000" w:rsidRDefault="008A6E98">
      <w:pPr>
        <w:pStyle w:val="pj"/>
      </w:pPr>
      <w:r>
        <w:rPr>
          <w:rStyle w:val="s0"/>
        </w:rPr>
        <w:t> </w:t>
      </w:r>
    </w:p>
    <w:p w:rsidR="00000000" w:rsidRDefault="008A6E98">
      <w:pPr>
        <w:pStyle w:val="pj"/>
      </w:pPr>
      <w:r>
        <w:rPr>
          <w:rStyle w:val="s0"/>
        </w:rPr>
        <w:t>АСТАНА. 8 февраля. КАЗИНФОРМ - 8 февраля в Российском центре науки и культуры состоялся прием по случаю Дня дипломатического работника Российской Федерации. Прием дал Чрезвычайный и Полномочный Посол РФ в Республике Казахстан Михаил Бочарников, передает Ка</w:t>
      </w:r>
      <w:r>
        <w:rPr>
          <w:rStyle w:val="s0"/>
        </w:rPr>
        <w:t>зинформ со ссылкой на пресс-службу Посольства России.</w:t>
      </w:r>
    </w:p>
    <w:p w:rsidR="00000000" w:rsidRDefault="008A6E98">
      <w:pPr>
        <w:pStyle w:val="pj"/>
      </w:pPr>
      <w:r>
        <w:rPr>
          <w:rStyle w:val="s0"/>
        </w:rPr>
        <w:t>На прием были приглашены представители дипломатического корпуса, Парламента, МИД РК и общественность столицы.</w:t>
      </w:r>
    </w:p>
    <w:p w:rsidR="00000000" w:rsidRDefault="008A6E98">
      <w:pPr>
        <w:pStyle w:val="pj"/>
      </w:pPr>
      <w:r>
        <w:rPr>
          <w:rStyle w:val="s0"/>
        </w:rPr>
        <w:t xml:space="preserve">Профессиональный праздник российских дипломатов отмечается 10 февраля. Именно на 10 февраля </w:t>
      </w:r>
      <w:r>
        <w:rPr>
          <w:rStyle w:val="s0"/>
        </w:rPr>
        <w:t>1549 года приходится наиболее раннее официальное упоминание Посольского приказа - первого внешнеполитического ведомства России. Указ Президента РФ «О дне дипломатического работника» подписан 31 октября 2002 года в честь 200-летнего юбилея российского МИДа.</w:t>
      </w:r>
    </w:p>
    <w:p w:rsidR="00000000" w:rsidRDefault="008A6E98">
      <w:pPr>
        <w:pStyle w:val="pj"/>
      </w:pPr>
      <w:r>
        <w:rPr>
          <w:rStyle w:val="s0"/>
        </w:rPr>
        <w:t>Традиционные ценности российской дипломатии остаются основой современной дипломатии России, которая нацелена на развитие многопланового международного сотрудничества, укрепление связей с другими государствами во всех без исключения сферах. Россия стремитс</w:t>
      </w:r>
      <w:r>
        <w:rPr>
          <w:rStyle w:val="s0"/>
        </w:rPr>
        <w:t>я к утверждению коллективных и правовых начал в мировой политике. С Казахстаном ее связывают особые дружеские отношения, основанные на доверии, взаимопонимании, общности интересов во многих сферах деятельности.</w:t>
      </w:r>
    </w:p>
    <w:p w:rsidR="00000000" w:rsidRDefault="008A6E98">
      <w:pPr>
        <w:pStyle w:val="pj"/>
      </w:pPr>
      <w:r>
        <w:rPr>
          <w:rStyle w:val="s0"/>
        </w:rPr>
        <w:t xml:space="preserve">Свидетельством тому стало награждение группы </w:t>
      </w:r>
      <w:r>
        <w:rPr>
          <w:rStyle w:val="s0"/>
        </w:rPr>
        <w:t>казахстанских граждан российскими государственными наградами. За большой вклад в укрепление и развитие российско-казахстанских культурных связей ордена Дружбы удостоен председатель Совета мира и согласия РК Аскар Кулибаев. Указом №1599 от 29 ноября 2007 го</w:t>
      </w:r>
      <w:r>
        <w:rPr>
          <w:rStyle w:val="s0"/>
        </w:rPr>
        <w:t>да Президента РФ В.Путина, за большой вклад в распространение и изучение русского языка, сохранение культуры, сближение и взаимообогащение культур наций и народностей, медалью Пушкина награждены: Гадильбек Шалахметов - главный менеджер Фонда устойчивого ра</w:t>
      </w:r>
      <w:r>
        <w:rPr>
          <w:rStyle w:val="s0"/>
        </w:rPr>
        <w:t>звития «Казына», основатель и первый президент Межгосударственной телерадиокомпании «Мир», экс-депутат Мажилиса Парламента РК, Наталия Вдовина - президент казахстанской ассоциации учителей русских школ, Татьяна Кузина - председатель Славянского культурного</w:t>
      </w:r>
      <w:r>
        <w:rPr>
          <w:rStyle w:val="s0"/>
        </w:rPr>
        <w:t xml:space="preserve"> центра г. Павлодара и Михаил Панин - председатель Русского культурного центра города Семея.</w:t>
      </w:r>
    </w:p>
    <w:p w:rsidR="00000000" w:rsidRDefault="008A6E98">
      <w:pPr>
        <w:pStyle w:val="pj"/>
      </w:pPr>
      <w:r>
        <w:rPr>
          <w:rStyle w:val="s0"/>
        </w:rPr>
        <w:t>Награды вручил Посол России Михаил Бочарников.</w:t>
      </w:r>
    </w:p>
    <w:p w:rsidR="00000000" w:rsidRDefault="008A6E98">
      <w:pPr>
        <w:pStyle w:val="pj"/>
      </w:pPr>
      <w:r>
        <w:rPr>
          <w:rStyle w:val="s0"/>
        </w:rPr>
        <w:t>Ранее в Москве медали Пушкина получили доктор филологических наук, профессор Нурсулу Шаймерденова и первый заместите</w:t>
      </w:r>
      <w:r>
        <w:rPr>
          <w:rStyle w:val="s0"/>
        </w:rPr>
        <w:t>ль председателя Ассоциации русских, славянских и казачьих организаций Казахстана Анатолий Чесноков.</w:t>
      </w:r>
    </w:p>
    <w:p w:rsidR="00000000" w:rsidRDefault="008A6E98">
      <w:pPr>
        <w:pStyle w:val="p"/>
      </w:pPr>
      <w:r>
        <w:t> </w:t>
      </w:r>
    </w:p>
    <w:p w:rsidR="00000000" w:rsidRDefault="008A6E98">
      <w:pPr>
        <w:pStyle w:val="p"/>
      </w:pPr>
      <w:r>
        <w:rPr>
          <w:sz w:val="20"/>
          <w:szCs w:val="20"/>
        </w:rPr>
        <w:t> </w:t>
      </w:r>
    </w:p>
    <w:p w:rsidR="00000000" w:rsidRDefault="008A6E98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6E98" w:rsidRDefault="008A6E98" w:rsidP="008A6E98">
      <w:r>
        <w:separator/>
      </w:r>
    </w:p>
  </w:endnote>
  <w:endnote w:type="continuationSeparator" w:id="0">
    <w:p w:rsidR="008A6E98" w:rsidRDefault="008A6E98" w:rsidP="008A6E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E98" w:rsidRDefault="008A6E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E98" w:rsidRDefault="008A6E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E98" w:rsidRDefault="008A6E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6E98" w:rsidRDefault="008A6E98" w:rsidP="008A6E98">
      <w:r>
        <w:separator/>
      </w:r>
    </w:p>
  </w:footnote>
  <w:footnote w:type="continuationSeparator" w:id="0">
    <w:p w:rsidR="008A6E98" w:rsidRDefault="008A6E98" w:rsidP="008A6E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E98" w:rsidRDefault="008A6E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E98" w:rsidRDefault="008A6E98" w:rsidP="008A6E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6E98" w:rsidRPr="008A6E98" w:rsidRDefault="008A6E98" w:rsidP="008A6E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Посол России вручил награды группе казахстанцев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6E98" w:rsidRDefault="008A6E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6E98"/>
    <w:rsid w:val="008A6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6E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6E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6E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6E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A6E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6E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6E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6E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2298</Characters>
  <Application>Microsoft Office Word</Application>
  <DocSecurity>0</DocSecurity>
  <Lines>19</Lines>
  <Paragraphs>5</Paragraphs>
  <ScaleCrop>false</ScaleCrop>
  <Company/>
  <LinksUpToDate>false</LinksUpToDate>
  <CharactersWithSpaces>2599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2025-04-28T15:27:00Z</dcterms:created>
  <dcterms:modified xsi:type="dcterms:W3CDTF">2025-04-28T15:27:00Z</dcterms:modified>
</cp:coreProperties>
</file>