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B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января 2008 года № 80 «Об утверждении квалификационных требований, предъявляемых к деятельности по сбору (заготовке), хранению, переработке и реализации юридическими лицами лома и отходов цветных и чер</w:t>
      </w:r>
      <w:r>
        <w:rPr>
          <w:rStyle w:val="s0"/>
          <w:b/>
          <w:bCs/>
        </w:rPr>
        <w:t>ных металлов» (с изменениями и дополнениями по состоянию на 30.07.2012 г.) (утратило силу)</w:t>
      </w:r>
    </w:p>
    <w:p w:rsidR="00000000" w:rsidRDefault="00620BD4">
      <w:pPr>
        <w:ind w:firstLine="400"/>
        <w:jc w:val="both"/>
      </w:pPr>
      <w:r>
        <w:rPr>
          <w:rStyle w:val="s0"/>
        </w:rPr>
        <w:t> </w:t>
      </w:r>
    </w:p>
    <w:p w:rsidR="00000000" w:rsidRDefault="00620BD4">
      <w:pPr>
        <w:ind w:firstLine="400"/>
        <w:jc w:val="both"/>
      </w:pPr>
      <w:r>
        <w:rPr>
          <w:rStyle w:val="s0"/>
        </w:rPr>
        <w:t>Опубликовано: «Казахстанская правда» от 14 февраля 2008 г. № 31 (25478); САПП Республики Казахстан, 2008 г., № 3, ст. 41; «Официальная газета» от 22 марта 2008 г. № 12 (378)</w:t>
      </w:r>
    </w:p>
    <w:p w:rsidR="00000000" w:rsidRDefault="00620BD4">
      <w:pPr>
        <w:ind w:firstLine="400"/>
        <w:jc w:val="both"/>
      </w:pPr>
      <w:r>
        <w:t> </w:t>
      </w:r>
    </w:p>
    <w:p w:rsidR="00000000" w:rsidRDefault="00620BD4">
      <w:pPr>
        <w:ind w:firstLine="400"/>
        <w:jc w:val="both"/>
      </w:pPr>
      <w:r>
        <w:t>Внесены изменения:</w:t>
      </w:r>
    </w:p>
    <w:p w:rsidR="00000000" w:rsidRDefault="00620BD4">
      <w:pPr>
        <w:ind w:firstLine="400"/>
        <w:jc w:val="both"/>
      </w:pPr>
      <w:r>
        <w:t> </w:t>
      </w:r>
    </w:p>
    <w:p w:rsidR="00000000" w:rsidRDefault="00620BD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06.05.08 г. № 426.</w:t>
      </w:r>
    </w:p>
    <w:p w:rsidR="00000000" w:rsidRDefault="00620BD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30.07.12 г. № 997 (введено в действие по истечении двадцати одного календарного дня после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20BD4">
      <w:pPr>
        <w:ind w:firstLine="400"/>
        <w:jc w:val="both"/>
      </w:pPr>
      <w:r>
        <w:rPr>
          <w:rStyle w:val="s0"/>
        </w:rPr>
        <w:t> </w:t>
      </w:r>
    </w:p>
    <w:p w:rsidR="00000000" w:rsidRDefault="00620BD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20BD4">
      <w:pPr>
        <w:ind w:firstLine="400"/>
        <w:jc w:val="both"/>
      </w:pPr>
      <w:r>
        <w:rPr>
          <w:rStyle w:val="s0"/>
        </w:rPr>
        <w:t> </w:t>
      </w:r>
    </w:p>
    <w:p w:rsidR="00000000" w:rsidRDefault="00620BD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06.05.08 г.</w:t>
      </w:r>
    </w:p>
    <w:p w:rsidR="00000000" w:rsidRDefault="00620BD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30.07.12 г.</w:t>
      </w:r>
    </w:p>
    <w:p w:rsidR="00000000" w:rsidRDefault="00620BD4">
      <w:pPr>
        <w:ind w:firstLine="400"/>
        <w:jc w:val="both"/>
      </w:pPr>
      <w:r>
        <w:rPr>
          <w:rStyle w:val="s0"/>
        </w:rPr>
        <w:t> </w:t>
      </w:r>
    </w:p>
    <w:p w:rsidR="00000000" w:rsidRDefault="00620BD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29 декабря 2012 года № 1796</w:t>
      </w:r>
    </w:p>
    <w:p w:rsidR="00000000" w:rsidRDefault="00620BD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BD4" w:rsidRDefault="00620BD4" w:rsidP="00620BD4">
      <w:r>
        <w:separator/>
      </w:r>
    </w:p>
  </w:endnote>
  <w:endnote w:type="continuationSeparator" w:id="0">
    <w:p w:rsidR="00620BD4" w:rsidRDefault="00620BD4" w:rsidP="00620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BD4" w:rsidRDefault="00620BD4" w:rsidP="00620BD4">
      <w:r>
        <w:separator/>
      </w:r>
    </w:p>
  </w:footnote>
  <w:footnote w:type="continuationSeparator" w:id="0">
    <w:p w:rsidR="00620BD4" w:rsidRDefault="00620BD4" w:rsidP="00620B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 w:rsidP="00620B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BD4" w:rsidRPr="00620BD4" w:rsidRDefault="00620BD4" w:rsidP="00620B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31.01.2008 № 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BD4" w:rsidRDefault="00620B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BD4"/>
    <w:rsid w:val="0062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B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B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0B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B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B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B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0B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B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42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3012" TargetMode="External"/><Relationship Id="rId12" Type="http://schemas.openxmlformats.org/officeDocument/2006/relationships/hyperlink" Target="http://online.zakon.kz/Document/?doc_id=313226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30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8301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28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31.01.2008 № 80 (©Paragraph 2023)</dc:title>
  <dc:subject/>
  <dc:creator>Сергей М</dc:creator>
  <cp:keywords/>
  <dc:description/>
  <cp:lastModifiedBy>Сергей М</cp:lastModifiedBy>
  <cp:revision>2</cp:revision>
  <dcterms:created xsi:type="dcterms:W3CDTF">2023-11-29T02:39:00Z</dcterms:created>
  <dcterms:modified xsi:type="dcterms:W3CDTF">2023-11-29T02:39:00Z</dcterms:modified>
</cp:coreProperties>
</file>