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5372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Индустрия және сауда министрлігі Өнеркәсіп</w:t>
      </w:r>
      <w:r>
        <w:rPr>
          <w:rStyle w:val="s0"/>
        </w:rPr>
        <w:t xml:space="preserve"> </w:t>
      </w:r>
      <w:r>
        <w:rPr>
          <w:rStyle w:val="s1"/>
        </w:rPr>
        <w:t>комитетінің «Машина жасау» салааралық ғылыми-технологиялық орталығы» республикалық мемлекеттік қазыналық кәсіпорнын қайта ұйымдастыру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17 қаңтардағы № 25 Қаулысы</w:t>
      </w:r>
    </w:p>
    <w:p w:rsidR="00000000" w:rsidRDefault="006B5372">
      <w:pPr>
        <w:jc w:val="center"/>
      </w:pPr>
      <w:r>
        <w:rPr>
          <w:rStyle w:val="s3"/>
          <w:b w:val="0"/>
          <w:bCs w:val="0"/>
        </w:rPr>
        <w:t xml:space="preserve">(2008.07.05.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6B5372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6B537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 жылғы 15 қазандағы № 1313 </w:t>
      </w:r>
      <w:hyperlink r:id="rId8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6B5372">
      <w:pPr>
        <w:ind w:firstLine="400"/>
        <w:jc w:val="both"/>
      </w:pPr>
      <w:r>
        <w:rPr>
          <w:rStyle w:val="s0"/>
        </w:rPr>
        <w:t> </w:t>
      </w:r>
    </w:p>
    <w:p w:rsidR="00000000" w:rsidRDefault="006B537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2008.07.05 № 429 </w:t>
      </w:r>
      <w:hyperlink r:id="rId9" w:anchor="sub_id=6" w:history="1">
        <w:r>
          <w:rPr>
            <w:rStyle w:val="a4"/>
            <w:i/>
            <w:iCs/>
          </w:rPr>
          <w:t>Қаулысымен</w:t>
        </w:r>
      </w:hyperlink>
      <w:r>
        <w:rPr>
          <w:rStyle w:val="s9"/>
          <w:b w:val="0"/>
          <w:bCs w:val="0"/>
        </w:rPr>
        <w:t xml:space="preserve"> </w:t>
      </w:r>
      <w:r>
        <w:rPr>
          <w:rStyle w:val="s3"/>
          <w:b w:val="0"/>
          <w:bCs w:val="0"/>
        </w:rPr>
        <w:t>тақырыбы өзгертілді</w:t>
      </w:r>
      <w:r>
        <w:rPr>
          <w:rStyle w:val="s0"/>
        </w:rPr>
        <w:t xml:space="preserve"> </w:t>
      </w:r>
      <w:r>
        <w:rPr>
          <w:rStyle w:val="s3"/>
          <w:b w:val="0"/>
          <w:bCs w:val="0"/>
        </w:rPr>
        <w:t>(бұр.</w:t>
      </w:r>
      <w:hyperlink r:id="rId1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6B5372">
      <w:pPr>
        <w:ind w:firstLine="400"/>
        <w:jc w:val="both"/>
      </w:pPr>
      <w:r>
        <w:rPr>
          <w:rStyle w:val="s0"/>
        </w:rPr>
        <w:t> </w:t>
      </w:r>
    </w:p>
    <w:p w:rsidR="00000000" w:rsidRDefault="006B5372">
      <w:pPr>
        <w:ind w:firstLine="400"/>
        <w:jc w:val="both"/>
      </w:pPr>
      <w:r>
        <w:rPr>
          <w:rStyle w:val="s0"/>
        </w:rPr>
        <w:t>Инвестициялық және өндірістік әлеуетті дамыту үшін жағдайлар жасау, отандық машина жасау өнімінің экспортқа бағдарлануын және бәсекеге қабілеттілігін арттыру мақсатында Қазақстан Респ</w:t>
      </w:r>
      <w:r>
        <w:rPr>
          <w:rStyle w:val="s0"/>
        </w:rPr>
        <w:t>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6B537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2008.07.05 № 429 </w:t>
      </w:r>
      <w:hyperlink r:id="rId11" w:anchor="sub_id=6" w:history="1">
        <w:r>
          <w:rPr>
            <w:rStyle w:val="a4"/>
            <w:i/>
            <w:iCs/>
          </w:rPr>
          <w:t>Қаулысымен</w:t>
        </w:r>
      </w:hyperlink>
      <w:r>
        <w:rPr>
          <w:rStyle w:val="s9"/>
          <w:b w:val="0"/>
          <w:bCs w:val="0"/>
        </w:rPr>
        <w:t xml:space="preserve"> </w:t>
      </w:r>
      <w:r>
        <w:rPr>
          <w:rStyle w:val="s3"/>
          <w:b w:val="0"/>
          <w:bCs w:val="0"/>
        </w:rPr>
        <w:t>1-тармақ өзгертілді</w:t>
      </w:r>
      <w:r>
        <w:rPr>
          <w:rStyle w:val="s0"/>
        </w:rPr>
        <w:t xml:space="preserve"> </w:t>
      </w:r>
      <w:r>
        <w:rPr>
          <w:rStyle w:val="s3"/>
          <w:b w:val="0"/>
          <w:bCs w:val="0"/>
        </w:rPr>
        <w:t>(бұр.</w:t>
      </w:r>
      <w:hyperlink r:id="rId12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6B5372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Қазақстан Республикасы Индустрия және сауда министрлігі Өнеркәсіп комитетінің «Машина жасау» салааралық ғылыми-технологиялық орталығы» республикалық мемлекеттік қазыналық кәсіпорны жарғылық капиталына мемлекет жүз пайыз қатысатын «Машина жасау» салааралық</w:t>
      </w:r>
      <w:r>
        <w:rPr>
          <w:rStyle w:val="s0"/>
        </w:rPr>
        <w:t xml:space="preserve"> ғылыми-технологиялық орталығы» жауапкершілігі шектеулі серіктестігіне (бұдан әрі - серіктестік) қайта құру жолымен қайта ұйымдастырылсын.</w:t>
      </w:r>
    </w:p>
    <w:p w:rsidR="00000000" w:rsidRDefault="006B537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2008.07.05 № 429 </w:t>
      </w:r>
      <w:hyperlink r:id="rId13" w:anchor="sub_id=6" w:history="1">
        <w:r>
          <w:rPr>
            <w:rStyle w:val="a4"/>
            <w:i/>
            <w:iCs/>
          </w:rPr>
          <w:t>Қаулысы</w:t>
        </w:r>
        <w:r>
          <w:rPr>
            <w:rStyle w:val="a4"/>
            <w:i/>
            <w:iCs/>
          </w:rPr>
          <w:t>мен</w:t>
        </w:r>
      </w:hyperlink>
      <w:r>
        <w:rPr>
          <w:rStyle w:val="s0"/>
        </w:rPr>
        <w:t xml:space="preserve"> </w:t>
      </w:r>
      <w:r>
        <w:rPr>
          <w:rStyle w:val="s3"/>
          <w:b w:val="0"/>
          <w:bCs w:val="0"/>
        </w:rPr>
        <w:t>2-тармақ өзгертілді</w:t>
      </w:r>
      <w:r>
        <w:rPr>
          <w:rStyle w:val="s0"/>
        </w:rPr>
        <w:t xml:space="preserve"> </w:t>
      </w:r>
      <w:r>
        <w:rPr>
          <w:rStyle w:val="s3"/>
          <w:b w:val="0"/>
          <w:bCs w:val="0"/>
        </w:rPr>
        <w:t>(бұр.</w:t>
      </w:r>
      <w:hyperlink r:id="rId14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6B5372">
      <w:pPr>
        <w:ind w:firstLine="400"/>
        <w:jc w:val="both"/>
      </w:pPr>
      <w:r>
        <w:rPr>
          <w:rStyle w:val="s0"/>
        </w:rPr>
        <w:t>2. Қазақстан Республикасы Қаржы министрлігінің Мемлекеттік мүлік және жекешелендіру комитеті Қазақстан Республикасы Индустрия және сауда министрлігінің Өнеркәсіп комитетімен бірлесіп, заңнамада белгіленген тәртіппен:</w:t>
      </w:r>
    </w:p>
    <w:p w:rsidR="00000000" w:rsidRDefault="006B5372">
      <w:pPr>
        <w:ind w:firstLine="400"/>
        <w:jc w:val="both"/>
      </w:pPr>
      <w:r>
        <w:rPr>
          <w:rStyle w:val="s0"/>
        </w:rPr>
        <w:t>1) серіктестіктің жарғысын бекіту кезін</w:t>
      </w:r>
      <w:r>
        <w:rPr>
          <w:rStyle w:val="s0"/>
        </w:rPr>
        <w:t>де оның қызметінің негізгі мәні машина жасауды ғылыми, техникалық және технологиялық дамыту саласында өндірістік-шаруашылық қызметті жүзеге асыру деп белгіленсін;</w:t>
      </w:r>
    </w:p>
    <w:p w:rsidR="00000000" w:rsidRDefault="006B5372">
      <w:pPr>
        <w:ind w:firstLine="400"/>
        <w:jc w:val="both"/>
      </w:pPr>
      <w:r>
        <w:rPr>
          <w:rStyle w:val="s0"/>
        </w:rPr>
        <w:t>2) серіктестіктің жарғысын бекітсін;</w:t>
      </w:r>
    </w:p>
    <w:p w:rsidR="00000000" w:rsidRDefault="006B5372">
      <w:pPr>
        <w:ind w:firstLine="400"/>
        <w:jc w:val="both"/>
      </w:pPr>
      <w:r>
        <w:rPr>
          <w:rStyle w:val="s0"/>
        </w:rPr>
        <w:t>3) серіктестіктің әділет органдарында мемлекеттік тіркел</w:t>
      </w:r>
      <w:r>
        <w:rPr>
          <w:rStyle w:val="s0"/>
        </w:rPr>
        <w:t>уін қамтамасыз етсін;</w:t>
      </w:r>
    </w:p>
    <w:p w:rsidR="00000000" w:rsidRDefault="006B5372">
      <w:pPr>
        <w:ind w:firstLine="400"/>
        <w:jc w:val="both"/>
      </w:pPr>
      <w:r>
        <w:rPr>
          <w:rStyle w:val="s0"/>
        </w:rPr>
        <w:t>4) Қазақстан Республикасы Индустрия және сауда министрлігінің Инвестиция және өнеркәсіп комитетіне серіктестіктің мемлекеттік қатысу үлесін иелену және пайдалану құқығын берсін;</w:t>
      </w:r>
    </w:p>
    <w:p w:rsidR="00000000" w:rsidRDefault="006B5372">
      <w:pPr>
        <w:ind w:firstLine="400"/>
        <w:jc w:val="both"/>
      </w:pPr>
      <w:r>
        <w:rPr>
          <w:rStyle w:val="s0"/>
        </w:rPr>
        <w:t>5) осы қаулыны іске асыру жөнінде өзге де шаралар қабылд</w:t>
      </w:r>
      <w:r>
        <w:rPr>
          <w:rStyle w:val="s0"/>
        </w:rPr>
        <w:t>асын.</w:t>
      </w:r>
    </w:p>
    <w:p w:rsidR="00000000" w:rsidRDefault="006B5372">
      <w:pPr>
        <w:ind w:firstLine="400"/>
        <w:jc w:val="both"/>
      </w:pPr>
      <w:r>
        <w:rPr>
          <w:rStyle w:val="s0"/>
        </w:rPr>
        <w:t xml:space="preserve">3.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толықтырулар</w:t>
        </w:r>
      </w:hyperlink>
      <w:r>
        <w:rPr>
          <w:rStyle w:val="s0"/>
        </w:rPr>
        <w:t xml:space="preserve"> бекітілсін.</w:t>
      </w:r>
    </w:p>
    <w:p w:rsidR="00000000" w:rsidRDefault="006B5372">
      <w:pPr>
        <w:ind w:firstLine="400"/>
        <w:jc w:val="both"/>
      </w:pPr>
      <w:r>
        <w:rPr>
          <w:rStyle w:val="s0"/>
        </w:rPr>
        <w:t>4. Осы қаулы қол қойылған күнінен бастап қолданысқа енгізіледі.</w:t>
      </w:r>
    </w:p>
    <w:p w:rsidR="00000000" w:rsidRDefault="006B5372">
      <w:pPr>
        <w:ind w:firstLine="400"/>
        <w:jc w:val="both"/>
      </w:pPr>
      <w:r>
        <w:rPr>
          <w:rStyle w:val="s0"/>
        </w:rPr>
        <w:t> </w:t>
      </w:r>
    </w:p>
    <w:p w:rsidR="00000000" w:rsidRDefault="006B537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537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6B537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5372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B5372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6B5372">
      <w:pPr>
        <w:ind w:firstLine="400"/>
        <w:jc w:val="right"/>
      </w:pPr>
      <w:r>
        <w:rPr>
          <w:rStyle w:val="s0"/>
        </w:rPr>
        <w:t> </w:t>
      </w:r>
    </w:p>
    <w:p w:rsidR="00000000" w:rsidRDefault="006B5372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6B5372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6B5372">
      <w:pPr>
        <w:ind w:firstLine="400"/>
        <w:jc w:val="right"/>
      </w:pPr>
      <w:r>
        <w:rPr>
          <w:rStyle w:val="s0"/>
        </w:rPr>
        <w:t>2008 жылғы 17 қаңтардағы</w:t>
      </w:r>
    </w:p>
    <w:p w:rsidR="00000000" w:rsidRDefault="006B5372">
      <w:pPr>
        <w:ind w:firstLine="400"/>
        <w:jc w:val="right"/>
      </w:pPr>
      <w:r>
        <w:rPr>
          <w:rStyle w:val="s0"/>
        </w:rPr>
        <w:t xml:space="preserve">№ 25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6B5372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6B5372">
      <w:pPr>
        <w:ind w:firstLine="400"/>
        <w:jc w:val="right"/>
      </w:pPr>
      <w:r>
        <w:rPr>
          <w:rStyle w:val="s0"/>
        </w:rPr>
        <w:t> </w:t>
      </w:r>
    </w:p>
    <w:p w:rsidR="00000000" w:rsidRDefault="006B5372">
      <w:pPr>
        <w:jc w:val="center"/>
      </w:pPr>
      <w:r>
        <w:rPr>
          <w:rStyle w:val="s1"/>
        </w:rPr>
        <w:t> </w:t>
      </w:r>
    </w:p>
    <w:p w:rsidR="00000000" w:rsidRDefault="006B5372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</w:t>
      </w:r>
    </w:p>
    <w:p w:rsidR="00000000" w:rsidRDefault="006B5372">
      <w:pPr>
        <w:jc w:val="center"/>
      </w:pPr>
      <w:r>
        <w:rPr>
          <w:rStyle w:val="s1"/>
        </w:rPr>
        <w:t>енгізілетін өзгерістер мен</w:t>
      </w:r>
      <w:r>
        <w:rPr>
          <w:rStyle w:val="s1"/>
        </w:rPr>
        <w:t xml:space="preserve"> толықтырулар</w:t>
      </w:r>
    </w:p>
    <w:p w:rsidR="00000000" w:rsidRDefault="006B5372">
      <w:r>
        <w:rPr>
          <w:rStyle w:val="s0"/>
        </w:rPr>
        <w:t> </w:t>
      </w:r>
    </w:p>
    <w:p w:rsidR="00000000" w:rsidRDefault="006B5372">
      <w:pPr>
        <w:ind w:firstLine="400"/>
        <w:jc w:val="both"/>
      </w:pPr>
      <w:r>
        <w:rPr>
          <w:rStyle w:val="s0"/>
        </w:rPr>
        <w:t>1. «Республикалық мемлекеттік кәсіпорындардың тізбесі туралы» Қазақстан Республикасы Үкіметінің 1996 жылғы 25 маусымдағы № 790 </w:t>
      </w:r>
      <w:hyperlink r:id="rId15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19</w:t>
      </w:r>
      <w:r>
        <w:rPr>
          <w:rStyle w:val="s0"/>
        </w:rPr>
        <w:t>96 ж., № 29, 256-құжат):</w:t>
      </w:r>
    </w:p>
    <w:p w:rsidR="00000000" w:rsidRDefault="006B5372">
      <w:pPr>
        <w:ind w:firstLine="400"/>
        <w:jc w:val="both"/>
      </w:pPr>
      <w:r>
        <w:rPr>
          <w:rStyle w:val="s0"/>
        </w:rPr>
        <w:t>көрсетілген қаулымен бекітілген республикалық мемлекеттік кәсіпорындардың тізбесінде:</w:t>
      </w:r>
    </w:p>
    <w:p w:rsidR="00000000" w:rsidRDefault="006B5372">
      <w:pPr>
        <w:ind w:firstLine="400"/>
        <w:jc w:val="both"/>
      </w:pPr>
      <w:r>
        <w:rPr>
          <w:rStyle w:val="s0"/>
        </w:rPr>
        <w:t>«Қазақстан Республикасының Индустрия және сауда министрлігінің Инвестиция және өнеркәсіп комитеті» деген бөлімде:</w:t>
      </w:r>
    </w:p>
    <w:p w:rsidR="00000000" w:rsidRDefault="006B5372">
      <w:pPr>
        <w:ind w:firstLine="400"/>
        <w:jc w:val="both"/>
      </w:pPr>
      <w:r>
        <w:rPr>
          <w:rStyle w:val="s0"/>
        </w:rPr>
        <w:t>реттік нөмірі 525-жол алынып тасталсын.</w:t>
      </w:r>
    </w:p>
    <w:p w:rsidR="00000000" w:rsidRDefault="006B5372">
      <w:pPr>
        <w:ind w:firstLine="400"/>
        <w:jc w:val="both"/>
      </w:pPr>
      <w:r>
        <w:rPr>
          <w:rStyle w:val="s0"/>
        </w:rPr>
        <w:t>2. «Акциялардың мемлекеттік пакеттеріне мемлекеттік меншіктің түрлері және ұйымдарға қатысудың мемлекеттік үлестері туралы» Қазақстан Республикасы Үкіметінің 1999 жылғы 12 сәуірдегі № 405 </w:t>
      </w:r>
      <w:hyperlink r:id="rId16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1999 ж., № 13, 124-құжат):</w:t>
      </w:r>
    </w:p>
    <w:p w:rsidR="00000000" w:rsidRDefault="006B5372">
      <w:pPr>
        <w:ind w:firstLine="400"/>
        <w:jc w:val="both"/>
      </w:pPr>
      <w:r>
        <w:rPr>
          <w:rStyle w:val="s0"/>
        </w:rPr>
        <w:t>Акцияларының мемлекеттік пакеттері мен үлестері республикалық меншікке жатқызылған акционерлік қоғамдар мен шаруашылық серіктестіктердің тізбесінд</w:t>
      </w:r>
      <w:r>
        <w:rPr>
          <w:rStyle w:val="s0"/>
        </w:rPr>
        <w:t>е:</w:t>
      </w:r>
    </w:p>
    <w:p w:rsidR="00000000" w:rsidRDefault="006B5372">
      <w:pPr>
        <w:ind w:firstLine="400"/>
        <w:jc w:val="both"/>
      </w:pPr>
      <w:r>
        <w:rPr>
          <w:rStyle w:val="s0"/>
        </w:rPr>
        <w:t>«Алматы қаласы» деген бөлім мынадай мазмұндағы реттік нөмірі 123-114-жолмен толықтырылсын:</w:t>
      </w:r>
    </w:p>
    <w:tbl>
      <w:tblPr>
        <w:tblW w:w="0" w:type="auto"/>
        <w:tblInd w:w="85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36"/>
        <w:gridCol w:w="3643"/>
      </w:tblGrid>
      <w:tr w:rsidR="00000000">
        <w:trPr>
          <w:trHeight w:val="80"/>
        </w:trPr>
        <w:tc>
          <w:tcPr>
            <w:tcW w:w="2736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B5372">
            <w:pPr>
              <w:spacing w:line="80" w:lineRule="atLeast"/>
            </w:pPr>
            <w:r>
              <w:rPr>
                <w:rStyle w:val="s0"/>
              </w:rPr>
              <w:t>«123-114</w:t>
            </w:r>
          </w:p>
        </w:tc>
        <w:tc>
          <w:tcPr>
            <w:tcW w:w="3643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B5372">
            <w:pPr>
              <w:spacing w:line="80" w:lineRule="atLeast"/>
            </w:pPr>
            <w:r>
              <w:rPr>
                <w:rStyle w:val="s0"/>
              </w:rPr>
              <w:t>«Машина жасау» салааралық ғылыми-технологиялық орталығы» ЖШС.</w:t>
            </w:r>
          </w:p>
        </w:tc>
      </w:tr>
    </w:tbl>
    <w:p w:rsidR="00000000" w:rsidRDefault="006B5372">
      <w:pPr>
        <w:ind w:firstLine="400"/>
        <w:jc w:val="both"/>
      </w:pPr>
      <w:r>
        <w:rPr>
          <w:rStyle w:val="s0"/>
        </w:rPr>
        <w:t>3. «Республикалық меншіктегі ұйымдар акцияларының мемлекеттік пакеттері мен мемлекетті</w:t>
      </w:r>
      <w:r>
        <w:rPr>
          <w:rStyle w:val="s0"/>
        </w:rPr>
        <w:t>к үлестеріне иелік ету және пайдалану жөніндегі құқықтарды беру туралы» Қазақстан Республикасы Үкіметінің 1999 жылғы 27 мамырдағы № 659 </w:t>
      </w:r>
      <w:hyperlink r:id="rId17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 (Қазақстан Республикасының ПҮАЖ-ы, 1999 ж., </w:t>
      </w:r>
      <w:r>
        <w:rPr>
          <w:rStyle w:val="s0"/>
        </w:rPr>
        <w:t>№ 13, 124-құжат):</w:t>
      </w:r>
    </w:p>
    <w:p w:rsidR="00000000" w:rsidRDefault="006B5372">
      <w:pPr>
        <w:ind w:firstLine="400"/>
        <w:jc w:val="both"/>
      </w:pPr>
      <w:r>
        <w:rPr>
          <w:rStyle w:val="s0"/>
        </w:rPr>
        <w:t>иелік ету және пайдалану құқығы салалық министрліктерге, өзге де мемлекеттік органдарға берілетін республикалық меншік ұйымдарындағы акциялардың мемлекеттік пакеттерінің және қатысудың мемлекеттік үлестерінің тізбесінде:</w:t>
      </w:r>
    </w:p>
    <w:p w:rsidR="00000000" w:rsidRDefault="006B5372">
      <w:pPr>
        <w:ind w:firstLine="400"/>
        <w:jc w:val="both"/>
      </w:pPr>
      <w:r>
        <w:rPr>
          <w:rStyle w:val="s0"/>
        </w:rPr>
        <w:t>«Қазақстан Респуб</w:t>
      </w:r>
      <w:r>
        <w:rPr>
          <w:rStyle w:val="s0"/>
        </w:rPr>
        <w:t>ликасы Индустрия және сауда министрлігінің Өнеркәсіп және ғылыми-техникалық дамыту комитетіне» деген бөлімде:</w:t>
      </w:r>
    </w:p>
    <w:p w:rsidR="00000000" w:rsidRDefault="006B5372">
      <w:pPr>
        <w:ind w:firstLine="400"/>
        <w:jc w:val="both"/>
      </w:pPr>
      <w:r>
        <w:rPr>
          <w:rStyle w:val="s0"/>
        </w:rPr>
        <w:t>тақырыбы мынадай редакцияда жазылсын:</w:t>
      </w:r>
    </w:p>
    <w:p w:rsidR="00000000" w:rsidRDefault="006B5372">
      <w:pPr>
        <w:ind w:firstLine="400"/>
        <w:jc w:val="both"/>
      </w:pPr>
      <w:r>
        <w:rPr>
          <w:rStyle w:val="s0"/>
        </w:rPr>
        <w:t>«Қазақстан Республикасы Индустрия және сауда министрлігінің Инвестиция және өнеркәсіп комитетіне»;</w:t>
      </w:r>
    </w:p>
    <w:p w:rsidR="00000000" w:rsidRDefault="006B5372">
      <w:pPr>
        <w:ind w:firstLine="400"/>
        <w:jc w:val="both"/>
      </w:pPr>
      <w:r>
        <w:rPr>
          <w:rStyle w:val="s0"/>
        </w:rPr>
        <w:t>мынадай м</w:t>
      </w:r>
      <w:r>
        <w:rPr>
          <w:rStyle w:val="s0"/>
        </w:rPr>
        <w:t>азмұндағы реттік нөмірі 291-1-жолмен толықтырылсын:</w:t>
      </w:r>
    </w:p>
    <w:tbl>
      <w:tblPr>
        <w:tblW w:w="0" w:type="auto"/>
        <w:tblInd w:w="85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15"/>
        <w:gridCol w:w="3864"/>
      </w:tblGrid>
      <w:tr w:rsidR="00000000">
        <w:trPr>
          <w:trHeight w:val="945"/>
        </w:trPr>
        <w:tc>
          <w:tcPr>
            <w:tcW w:w="2515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B5372">
            <w:r>
              <w:rPr>
                <w:rStyle w:val="s0"/>
              </w:rPr>
              <w:t>«291-1</w:t>
            </w:r>
          </w:p>
        </w:tc>
        <w:tc>
          <w:tcPr>
            <w:tcW w:w="3864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6B5372">
            <w:pPr>
              <w:jc w:val="both"/>
            </w:pPr>
            <w:r>
              <w:rPr>
                <w:rStyle w:val="s0"/>
              </w:rPr>
              <w:t>«Машина жасау» салааралық ғылыми-технологиялық орталығы» ЖШС;</w:t>
            </w:r>
          </w:p>
        </w:tc>
      </w:tr>
    </w:tbl>
    <w:p w:rsidR="00000000" w:rsidRDefault="006B5372">
      <w:pPr>
        <w:ind w:firstLine="400"/>
        <w:jc w:val="both"/>
      </w:pPr>
      <w:r>
        <w:rPr>
          <w:rStyle w:val="s0"/>
        </w:rPr>
        <w:t>«Қазақстан Республикасы Индустрия және сауда министрлігінің Инвестиция комитетіне» деген бөлім алынып тасталсын.</w:t>
      </w:r>
    </w:p>
    <w:p w:rsidR="00000000" w:rsidRDefault="006B5372">
      <w:pPr>
        <w:ind w:firstLine="400"/>
        <w:jc w:val="both"/>
      </w:pPr>
      <w:r>
        <w:rPr>
          <w:rStyle w:val="s0"/>
        </w:rPr>
        <w:t>4. «Қазақстан Республикасы Индустрия және сауда министрлігінің кейбір мәселелері» туралы Қазақстан Республикасы Үкіметінің 2004 жылғы 26 қарашадағы № 1237 </w:t>
      </w:r>
      <w:hyperlink r:id="rId18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ПҮАЖ-ы, 2004 ж., № 47, 586-құжат):</w:t>
      </w:r>
    </w:p>
    <w:p w:rsidR="00000000" w:rsidRDefault="006B5372">
      <w:pPr>
        <w:ind w:firstLine="400"/>
        <w:jc w:val="both"/>
      </w:pPr>
      <w:r>
        <w:rPr>
          <w:rStyle w:val="s0"/>
        </w:rPr>
        <w:t xml:space="preserve">көрсетілген қаулымен бекітілген Қазақстан Республикасы Индустрия және сауда министрлігі Инвестиция және өнеркәсіп комитетінің қарамағындағы ұйымдардың </w:t>
      </w:r>
      <w:hyperlink r:id="rId19" w:anchor="sub_id=5" w:history="1">
        <w:r>
          <w:rPr>
            <w:rStyle w:val="a4"/>
          </w:rPr>
          <w:t>тізбесінде</w:t>
        </w:r>
      </w:hyperlink>
      <w:r>
        <w:rPr>
          <w:rStyle w:val="s0"/>
        </w:rPr>
        <w:t>:</w:t>
      </w:r>
    </w:p>
    <w:p w:rsidR="00000000" w:rsidRDefault="006B5372">
      <w:pPr>
        <w:ind w:firstLine="400"/>
        <w:jc w:val="both"/>
      </w:pPr>
      <w:r>
        <w:rPr>
          <w:rStyle w:val="s0"/>
        </w:rPr>
        <w:t>«Республикалық мемлекеттік кәсіпорындар» деген бөлімде:</w:t>
      </w:r>
    </w:p>
    <w:p w:rsidR="00000000" w:rsidRDefault="006B5372">
      <w:pPr>
        <w:ind w:firstLine="400"/>
        <w:jc w:val="both"/>
      </w:pPr>
      <w:r>
        <w:rPr>
          <w:rStyle w:val="s0"/>
        </w:rPr>
        <w:t>реттік нөмірі 2-жол алынып тасталсын;</w:t>
      </w:r>
    </w:p>
    <w:p w:rsidR="00000000" w:rsidRDefault="006B5372">
      <w:pPr>
        <w:ind w:firstLine="400"/>
        <w:jc w:val="both"/>
      </w:pPr>
      <w:r>
        <w:rPr>
          <w:rStyle w:val="s0"/>
        </w:rPr>
        <w:t>мынадай мазмұндағы бөліммен толықтырылсын:</w:t>
      </w:r>
    </w:p>
    <w:p w:rsidR="00000000" w:rsidRDefault="006B5372">
      <w:pPr>
        <w:ind w:firstLine="400"/>
        <w:jc w:val="both"/>
      </w:pPr>
      <w:r>
        <w:rPr>
          <w:rStyle w:val="s0"/>
        </w:rPr>
        <w:t>«Жауапкершілігі шектеулі серіктестіктер</w:t>
      </w:r>
    </w:p>
    <w:p w:rsidR="00000000" w:rsidRDefault="006B5372">
      <w:pPr>
        <w:ind w:firstLine="400"/>
        <w:jc w:val="both"/>
      </w:pPr>
      <w:r>
        <w:rPr>
          <w:rStyle w:val="s0"/>
        </w:rPr>
        <w:t>«Машина жасау» салааралық ғылыми-технологиялық орталығы»</w:t>
      </w:r>
      <w:r>
        <w:rPr>
          <w:rStyle w:val="s0"/>
        </w:rPr>
        <w:t xml:space="preserve"> жауапкершілігі шектеулі серіктестігі, Алматы қаласы».</w:t>
      </w:r>
    </w:p>
    <w:p w:rsidR="00000000" w:rsidRDefault="006B5372">
      <w:pPr>
        <w:ind w:firstLine="400"/>
        <w:jc w:val="both"/>
      </w:pPr>
      <w:r>
        <w:rPr>
          <w:rStyle w:val="s0"/>
        </w:rPr>
        <w:t>5. «Республикалық мемлекеттік меншіктің кейбір мәселелері туралы» Қазақстан Республикасы Үкіметінің 2007 жылғы 11 маусымдағы № 483 </w:t>
      </w:r>
      <w:hyperlink r:id="rId20" w:history="1">
        <w:r>
          <w:rPr>
            <w:rStyle w:val="a4"/>
          </w:rPr>
          <w:t>қаулы</w:t>
        </w:r>
        <w:r>
          <w:rPr>
            <w:rStyle w:val="a4"/>
          </w:rPr>
          <w:t>сында</w:t>
        </w:r>
      </w:hyperlink>
      <w:r>
        <w:rPr>
          <w:rStyle w:val="s0"/>
        </w:rPr>
        <w:t>:</w:t>
      </w:r>
    </w:p>
    <w:p w:rsidR="00000000" w:rsidRDefault="006B5372">
      <w:pPr>
        <w:ind w:firstLine="400"/>
        <w:jc w:val="both"/>
      </w:pPr>
      <w:r>
        <w:rPr>
          <w:rStyle w:val="s0"/>
        </w:rPr>
        <w:t>1) Акцияларының мемлекеттік пакеттері (қатысу үлестері) бәсекелі ортаға берілуі тиіс акционерлік қоғамдардың (жауапкершілігі шектеулі серіктестердің) тізбесінде:</w:t>
      </w:r>
    </w:p>
    <w:p w:rsidR="00000000" w:rsidRDefault="006B5372">
      <w:pPr>
        <w:ind w:firstLine="400"/>
        <w:jc w:val="both"/>
      </w:pPr>
      <w:r>
        <w:rPr>
          <w:rStyle w:val="s0"/>
        </w:rPr>
        <w:t>«Қазақстан Республикасы Индустрия және сауда министрлігі» деген бөлім мынадай мазмұндағ</w:t>
      </w:r>
      <w:r>
        <w:rPr>
          <w:rStyle w:val="s0"/>
        </w:rPr>
        <w:t>ы реттік нөмірі 11-1-жолмен толықтырылсын:</w:t>
      </w:r>
    </w:p>
    <w:p w:rsidR="00000000" w:rsidRDefault="006B5372">
      <w:pPr>
        <w:ind w:firstLine="400"/>
        <w:jc w:val="both"/>
      </w:pPr>
      <w:r>
        <w:rPr>
          <w:rStyle w:val="s0"/>
        </w:rPr>
        <w:t>«11-1. «Машина жасау» салааралық ғылыми-технологиялық орталығы» жауапкершілігі шектеулі серіктестігі 100 %;</w:t>
      </w:r>
    </w:p>
    <w:p w:rsidR="00000000" w:rsidRDefault="006B5372">
      <w:pPr>
        <w:ind w:firstLine="400"/>
        <w:jc w:val="both"/>
      </w:pPr>
      <w:r>
        <w:rPr>
          <w:rStyle w:val="s0"/>
        </w:rPr>
        <w:t>2) көрсетілген қаулымен бекітілген бәсекелі ортаға берілуі тиіс республикалық мемлекеттік кәсіпорындардың тізбесінде:</w:t>
      </w:r>
    </w:p>
    <w:p w:rsidR="00000000" w:rsidRDefault="006B5372">
      <w:pPr>
        <w:ind w:firstLine="400"/>
        <w:jc w:val="both"/>
      </w:pPr>
      <w:r>
        <w:rPr>
          <w:rStyle w:val="s0"/>
        </w:rPr>
        <w:t>«Қазақстан Республикасы Индустрия және сауда министрлігі» деген бөлімде:</w:t>
      </w:r>
    </w:p>
    <w:p w:rsidR="00000000" w:rsidRDefault="006B5372">
      <w:pPr>
        <w:ind w:firstLine="400"/>
        <w:jc w:val="both"/>
      </w:pPr>
      <w:r>
        <w:rPr>
          <w:rStyle w:val="s0"/>
        </w:rPr>
        <w:t>«Машина жасау» салааралық ғылыми-технологиялық орталығы» республи</w:t>
      </w:r>
      <w:r>
        <w:rPr>
          <w:rStyle w:val="s0"/>
        </w:rPr>
        <w:t>калық мемлекеттік қазыналық кәсіпорны» деген 4-тармақ алынып тасталсын.</w:t>
      </w:r>
    </w:p>
    <w:p w:rsidR="00000000" w:rsidRDefault="006B5372">
      <w:pPr>
        <w:ind w:firstLine="400"/>
        <w:jc w:val="both"/>
      </w:pPr>
      <w:r>
        <w:rPr>
          <w:rStyle w:val="s0"/>
        </w:rPr>
        <w:t> </w:t>
      </w:r>
    </w:p>
    <w:p w:rsidR="00000000" w:rsidRDefault="006B5372">
      <w:pPr>
        <w:ind w:firstLine="400"/>
        <w:jc w:val="both"/>
      </w:pPr>
      <w:r>
        <w:rPr>
          <w:rStyle w:val="s0"/>
        </w:rPr>
        <w:t> </w:t>
      </w:r>
    </w:p>
    <w:p w:rsidR="00000000" w:rsidRDefault="006B5372">
      <w:pPr>
        <w:ind w:firstLine="400"/>
        <w:jc w:val="both"/>
      </w:pPr>
      <w:r>
        <w:rPr>
          <w:rStyle w:val="s0"/>
        </w:rPr>
        <w:t> </w:t>
      </w:r>
    </w:p>
    <w:p w:rsidR="00000000" w:rsidRDefault="006B5372">
      <w:pPr>
        <w:ind w:firstLine="400"/>
        <w:jc w:val="both"/>
      </w:pPr>
      <w:r>
        <w:rPr>
          <w:rStyle w:val="s0"/>
        </w:rPr>
        <w:t> </w:t>
      </w:r>
    </w:p>
    <w:p w:rsidR="00000000" w:rsidRDefault="006B5372">
      <w:pPr>
        <w:ind w:firstLine="400"/>
        <w:jc w:val="both"/>
      </w:pPr>
      <w:r>
        <w:rPr>
          <w:rStyle w:val="s0"/>
        </w:rPr>
        <w:t> </w:t>
      </w:r>
    </w:p>
    <w:p w:rsidR="00000000" w:rsidRDefault="006B5372">
      <w:pPr>
        <w:ind w:firstLine="400"/>
        <w:jc w:val="both"/>
      </w:pPr>
      <w:r>
        <w:rPr>
          <w:rStyle w:val="s0"/>
        </w:rPr>
        <w:t> </w:t>
      </w:r>
    </w:p>
    <w:p w:rsidR="00000000" w:rsidRDefault="006B5372">
      <w:pPr>
        <w:ind w:firstLine="400"/>
        <w:jc w:val="both"/>
      </w:pPr>
      <w:r>
        <w:rPr>
          <w:rStyle w:val="s0"/>
        </w:rPr>
        <w:t> </w:t>
      </w:r>
    </w:p>
    <w:p w:rsidR="00000000" w:rsidRDefault="006B5372">
      <w:pPr>
        <w:ind w:firstLine="400"/>
        <w:jc w:val="both"/>
      </w:pPr>
      <w:r>
        <w:rPr>
          <w:rStyle w:val="s0"/>
        </w:rPr>
        <w:t> </w:t>
      </w:r>
    </w:p>
    <w:p w:rsidR="00000000" w:rsidRDefault="006B5372">
      <w:pPr>
        <w:ind w:firstLine="400"/>
        <w:jc w:val="both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5372" w:rsidRDefault="006B5372" w:rsidP="006B5372">
      <w:r>
        <w:separator/>
      </w:r>
    </w:p>
  </w:endnote>
  <w:endnote w:type="continuationSeparator" w:id="0">
    <w:p w:rsidR="006B5372" w:rsidRDefault="006B5372" w:rsidP="006B53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372" w:rsidRDefault="006B537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372" w:rsidRDefault="006B537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372" w:rsidRDefault="006B537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5372" w:rsidRDefault="006B5372" w:rsidP="006B5372">
      <w:r>
        <w:separator/>
      </w:r>
    </w:p>
  </w:footnote>
  <w:footnote w:type="continuationSeparator" w:id="0">
    <w:p w:rsidR="006B5372" w:rsidRDefault="006B5372" w:rsidP="006B53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372" w:rsidRDefault="006B537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372" w:rsidRDefault="006B5372" w:rsidP="006B53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5372" w:rsidRDefault="006B5372" w:rsidP="006B53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Индустрия және сауда министрлігі Инвестиция және өнеркәсіп комитетінің «Машина жасау» салааралық ғылыми-технологиялық орталығы» республикалық мемлекеттік қазыналық кәсіпорнын қайта ұйымдастыру туралы» Қазақстан Республикасы Үкіметінің 2008 жылғы 17 қаңтардағы № 25 Қаулысы (2008.07.05. берілген өзгерістер мен толықтыруларымен) (күші жойылды)</w:t>
    </w:r>
  </w:p>
  <w:p w:rsidR="006B5372" w:rsidRPr="006B5372" w:rsidRDefault="006B5372" w:rsidP="006B53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23.10.2012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372" w:rsidRDefault="006B537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5372"/>
    <w:rsid w:val="006B5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53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537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53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537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53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537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53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537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77112" TargetMode="External"/><Relationship Id="rId13" Type="http://schemas.openxmlformats.org/officeDocument/2006/relationships/hyperlink" Target="http://online.zakon.kz/Document/?doc_id=30180914" TargetMode="External"/><Relationship Id="rId18" Type="http://schemas.openxmlformats.org/officeDocument/2006/relationships/hyperlink" Target="http://online.zakon.kz/Document/?doc_id=51051875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0160824" TargetMode="External"/><Relationship Id="rId12" Type="http://schemas.openxmlformats.org/officeDocument/2006/relationships/hyperlink" Target="http://online.zakon.kz/Document/?doc_id=30181248" TargetMode="External"/><Relationship Id="rId17" Type="http://schemas.openxmlformats.org/officeDocument/2006/relationships/hyperlink" Target="http://online.zakon.kz/Document/?doc_id=51013559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12986" TargetMode="External"/><Relationship Id="rId20" Type="http://schemas.openxmlformats.org/officeDocument/2006/relationships/hyperlink" Target="http://online.zakon.kz/Document/?doc_id=3010810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80914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06138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0181248" TargetMode="External"/><Relationship Id="rId19" Type="http://schemas.openxmlformats.org/officeDocument/2006/relationships/hyperlink" Target="http://online.zakon.kz/Document/?doc_id=5105187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80914" TargetMode="External"/><Relationship Id="rId14" Type="http://schemas.openxmlformats.org/officeDocument/2006/relationships/hyperlink" Target="http://online.zakon.kz/Document/?doc_id=30181248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656</Words>
  <Characters>6454</Characters>
  <Application>Microsoft Office Word</Application>
  <DocSecurity>0</DocSecurity>
  <Lines>53</Lines>
  <Paragraphs>14</Paragraphs>
  <ScaleCrop>false</ScaleCrop>
  <Company>SPecialiST RePack</Company>
  <LinksUpToDate>false</LinksUpToDate>
  <CharactersWithSpaces>7096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Индустрия және сауда министрлігі Инвестиция және өнеркәсіп комитетінің «Машина жасау» салааралық ғылыми-технологиялық орталығы» республикалық мемлекеттік қазыналық кәсіпорнын қайта ұйымдастыру туралы» Қазақстан Республикасы Үкіметінің 2008 жылғы 17 қаңтардағы № 25 Қаулысы (2008.07.05.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2024-02-22T12:37:00Z</dcterms:created>
  <dcterms:modified xsi:type="dcterms:W3CDTF">2024-02-22T12:37:00Z</dcterms:modified>
</cp:coreProperties>
</file>