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F95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«Бакалавр» немесе «магистр» дңрежелері берілетін жоғары немесе жоғары оқу орнынан кейінгі білім алуға ақы төлеу үшін білім беру грантын беру қағидаларын бекіту туралы» Қазақстан Республикасы Үкіметінің 2008 жылғы 23 қаңтардағы № 58 Қаулысы (2023.06.02. бер</w:t>
      </w:r>
      <w:r>
        <w:rPr>
          <w:rStyle w:val="s0"/>
          <w:b/>
          <w:bCs/>
        </w:rPr>
        <w:t>ілген өзгерістер мен толықтырулармен) (күші жойылды)</w:t>
      </w:r>
    </w:p>
    <w:p w:rsidR="00000000" w:rsidRDefault="00672F95">
      <w:pPr>
        <w:pStyle w:val="a3"/>
      </w:pPr>
      <w:r>
        <w:t> </w:t>
      </w:r>
    </w:p>
    <w:p w:rsidR="00000000" w:rsidRDefault="00672F95">
      <w:pPr>
        <w:pStyle w:val="pj"/>
      </w:pPr>
      <w:r>
        <w:rPr>
          <w:rStyle w:val="s0"/>
        </w:rPr>
        <w:t>Жариялануы: «Егемен Қазақстан» 2008 ж. 20 ақпан № 45 (25017)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Енгізілген өзгерістер: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2008.28.05. № 509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2009.17.02 № 194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10.23.04 № 343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2011.27.07 № 865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2012.30.03. № 390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2013.09.07. № 698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2014.04.07. № 769 </w:t>
      </w:r>
      <w:hyperlink r:id="rId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2015.28.09. № 798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2016.14.07. № 407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2017.26.07. № 446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2018.13.06. № 345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2019.07.02. № 39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2019.04.07. № 473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2019.15.08. № 599 </w:t>
      </w:r>
      <w:hyperlink r:id="rId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2020.08.06. № 362</w:t>
      </w:r>
      <w:r>
        <w:rPr>
          <w:rStyle w:val="s0"/>
        </w:rPr>
        <w:t xml:space="preserve">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2021.09.02. № 49</w:t>
      </w:r>
      <w:r>
        <w:rPr>
          <w:rStyle w:val="s0"/>
        </w:rPr>
        <w:t xml:space="preserve"> </w:t>
      </w:r>
      <w:hyperlink r:id="rId3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2021.21.04. № 25</w:t>
      </w:r>
      <w:r>
        <w:rPr>
          <w:rStyle w:val="s0"/>
        </w:rPr>
        <w:t xml:space="preserve">6 </w:t>
      </w:r>
      <w:hyperlink r:id="rId3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2021.06.08. № 5</w:t>
      </w:r>
      <w:r>
        <w:rPr>
          <w:rStyle w:val="s0"/>
        </w:rPr>
        <w:t xml:space="preserve">39 </w:t>
      </w:r>
      <w:hyperlink r:id="rId3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2022.14.07. № </w:t>
      </w:r>
      <w:r>
        <w:rPr>
          <w:rStyle w:val="s0"/>
        </w:rPr>
        <w:t xml:space="preserve">476 </w:t>
      </w:r>
      <w:hyperlink r:id="rId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850 </w:t>
      </w:r>
      <w:hyperlink r:id="rId41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4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72F9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2023.23.01. № 31 </w:t>
      </w:r>
      <w:hyperlink r:id="rId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6 ақпаннан бастап </w:t>
      </w:r>
      <w:hyperlink r:id="rId4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Бұрынғы редакциялар: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 xml:space="preserve">2008 ж. 28 мамырға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2009 ж. 17 ақпанға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2010 ж. 23 сәуірге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2011 ж. 27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2012 ж. 30 наурызға дейін қолданылған </w:t>
      </w:r>
      <w:hyperlink r:id="rId49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2013 ж. 9 шілдеге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2014 ж. 4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>2015 ж. 28 қыркүйекке дейін қ</w:t>
      </w:r>
      <w:r>
        <w:rPr>
          <w:rStyle w:val="s0"/>
        </w:rPr>
        <w:t xml:space="preserve">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2016 ж. 14 шілдеге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2017 ж. 26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2018 ж. 13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2019 ж. 7 ақпанға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2019 ж. 4 шілдеге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2019 ж. 15 тамызға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2020 ж. 8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2021 ж. 9 ақпанға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>2021 ж. 21 сәуірге дейін қолданылға</w:t>
      </w:r>
      <w:r>
        <w:rPr>
          <w:rStyle w:val="s0"/>
        </w:rPr>
        <w:t xml:space="preserve">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2021 ж. 6 тамызға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2022 ж. 26 қазанға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672F95">
      <w:pPr>
        <w:pStyle w:val="pj"/>
      </w:pPr>
      <w:r>
        <w:rPr>
          <w:rStyle w:val="s0"/>
        </w:rPr>
        <w:t xml:space="preserve">2023 ж. 23 қаңтарға дейін қолданылған </w:t>
      </w:r>
      <w:hyperlink r:id="rId6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672F95">
      <w:pPr>
        <w:pStyle w:val="pj"/>
      </w:pPr>
      <w: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p w:rsidR="00000000" w:rsidRDefault="00672F95">
      <w:pPr>
        <w:pStyle w:val="pj"/>
      </w:pPr>
      <w:r>
        <w:rPr>
          <w:rStyle w:val="s0"/>
        </w:rP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F95" w:rsidRDefault="00672F95" w:rsidP="00672F95">
      <w:r>
        <w:separator/>
      </w:r>
    </w:p>
  </w:endnote>
  <w:endnote w:type="continuationSeparator" w:id="0">
    <w:p w:rsidR="00672F95" w:rsidRDefault="00672F95" w:rsidP="00672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95" w:rsidRDefault="00672F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95" w:rsidRDefault="00672F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95" w:rsidRDefault="00672F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F95" w:rsidRDefault="00672F95" w:rsidP="00672F95">
      <w:r>
        <w:separator/>
      </w:r>
    </w:p>
  </w:footnote>
  <w:footnote w:type="continuationSeparator" w:id="0">
    <w:p w:rsidR="00672F95" w:rsidRDefault="00672F95" w:rsidP="00672F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95" w:rsidRDefault="00672F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95" w:rsidRDefault="00672F95" w:rsidP="00672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F95" w:rsidRPr="00672F95" w:rsidRDefault="00672F95" w:rsidP="00672F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«Бакалавр» немесе «магистр» дәрежелері берілетін жоғары немесе жоғары оқу орнынан кейінгі білім алуға ақы төлеу үшін білім беру грантын беру қағидаларын бекіту туралы» Қазақстан Республикасы Үкіметінің 2008 жылғы 23 қаңтардағы № 58 Қаулысы (2023.06.02.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F95" w:rsidRDefault="00672F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F95"/>
    <w:rsid w:val="00672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F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F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F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F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363520" TargetMode="External"/><Relationship Id="rId21" Type="http://schemas.openxmlformats.org/officeDocument/2006/relationships/hyperlink" Target="http://online.zakon.kz/Document/?doc_id=33106926" TargetMode="External"/><Relationship Id="rId42" Type="http://schemas.openxmlformats.org/officeDocument/2006/relationships/hyperlink" Target="http://online.zakon.kz/Document/?doc_id=33379831" TargetMode="External"/><Relationship Id="rId47" Type="http://schemas.openxmlformats.org/officeDocument/2006/relationships/hyperlink" Target="http://online.zakon.kz/Document/?doc_id=30657057" TargetMode="External"/><Relationship Id="rId63" Type="http://schemas.openxmlformats.org/officeDocument/2006/relationships/hyperlink" Target="http://online.zakon.kz/Document/?doc_id=39307633" TargetMode="External"/><Relationship Id="rId6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92162" TargetMode="External"/><Relationship Id="rId29" Type="http://schemas.openxmlformats.org/officeDocument/2006/relationships/hyperlink" Target="http://online.zakon.kz/Document/?doc_id=32046511" TargetMode="External"/><Relationship Id="rId11" Type="http://schemas.openxmlformats.org/officeDocument/2006/relationships/hyperlink" Target="http://online.zakon.kz/Document/?doc_id=31039119" TargetMode="External"/><Relationship Id="rId24" Type="http://schemas.openxmlformats.org/officeDocument/2006/relationships/hyperlink" Target="http://online.zakon.kz/Document/?doc_id=38469414" TargetMode="External"/><Relationship Id="rId32" Type="http://schemas.openxmlformats.org/officeDocument/2006/relationships/hyperlink" Target="http://online.zakon.kz/Document/?doc_id=34286832" TargetMode="External"/><Relationship Id="rId37" Type="http://schemas.openxmlformats.org/officeDocument/2006/relationships/hyperlink" Target="http://online.zakon.kz/Document/?doc_id=35007654" TargetMode="External"/><Relationship Id="rId40" Type="http://schemas.openxmlformats.org/officeDocument/2006/relationships/hyperlink" Target="http://online.zakon.kz/Document/?doc_id=37442250" TargetMode="External"/><Relationship Id="rId45" Type="http://schemas.openxmlformats.org/officeDocument/2006/relationships/hyperlink" Target="http://online.zakon.kz/Document/?doc_id=30183751" TargetMode="External"/><Relationship Id="rId53" Type="http://schemas.openxmlformats.org/officeDocument/2006/relationships/hyperlink" Target="http://online.zakon.kz/Document/?doc_id=31939346" TargetMode="External"/><Relationship Id="rId58" Type="http://schemas.openxmlformats.org/officeDocument/2006/relationships/hyperlink" Target="http://online.zakon.kz/Document/?doc_id=37119973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730344" TargetMode="External"/><Relationship Id="rId19" Type="http://schemas.openxmlformats.org/officeDocument/2006/relationships/hyperlink" Target="http://online.zakon.kz/Document/?doc_id=35276246" TargetMode="External"/><Relationship Id="rId14" Type="http://schemas.openxmlformats.org/officeDocument/2006/relationships/hyperlink" Target="http://online.zakon.kz/Document/?doc_id=31417520" TargetMode="External"/><Relationship Id="rId22" Type="http://schemas.openxmlformats.org/officeDocument/2006/relationships/hyperlink" Target="http://online.zakon.kz/Document/?doc_id=39418576" TargetMode="External"/><Relationship Id="rId27" Type="http://schemas.openxmlformats.org/officeDocument/2006/relationships/hyperlink" Target="http://online.zakon.kz/Document/?doc_id=32851694" TargetMode="External"/><Relationship Id="rId30" Type="http://schemas.openxmlformats.org/officeDocument/2006/relationships/hyperlink" Target="http://online.zakon.kz/Document/?doc_id=36658176" TargetMode="External"/><Relationship Id="rId35" Type="http://schemas.openxmlformats.org/officeDocument/2006/relationships/hyperlink" Target="http://online.zakon.kz/Document/?doc_id=36151263" TargetMode="External"/><Relationship Id="rId43" Type="http://schemas.openxmlformats.org/officeDocument/2006/relationships/hyperlink" Target="http://online.zakon.kz/Document/?doc_id=37620659" TargetMode="External"/><Relationship Id="rId48" Type="http://schemas.openxmlformats.org/officeDocument/2006/relationships/hyperlink" Target="http://online.zakon.kz/Document/?doc_id=31039140" TargetMode="External"/><Relationship Id="rId56" Type="http://schemas.openxmlformats.org/officeDocument/2006/relationships/hyperlink" Target="http://online.zakon.kz/Document/?doc_id=34229483" TargetMode="External"/><Relationship Id="rId64" Type="http://schemas.openxmlformats.org/officeDocument/2006/relationships/hyperlink" Target="http://online.zakon.kz/Document/?doc_id=35502480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0183733" TargetMode="External"/><Relationship Id="rId51" Type="http://schemas.openxmlformats.org/officeDocument/2006/relationships/hyperlink" Target="http://online.zakon.kz/Document/?doc_id=31579109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57162" TargetMode="External"/><Relationship Id="rId17" Type="http://schemas.openxmlformats.org/officeDocument/2006/relationships/hyperlink" Target="http://online.zakon.kz/Document/?doc_id=34016722" TargetMode="External"/><Relationship Id="rId25" Type="http://schemas.openxmlformats.org/officeDocument/2006/relationships/hyperlink" Target="http://online.zakon.kz/Document/?doc_id=33857374" TargetMode="External"/><Relationship Id="rId33" Type="http://schemas.openxmlformats.org/officeDocument/2006/relationships/hyperlink" Target="http://online.zakon.kz/Document/?doc_id=32221871" TargetMode="External"/><Relationship Id="rId38" Type="http://schemas.openxmlformats.org/officeDocument/2006/relationships/hyperlink" Target="http://online.zakon.kz/Document/?doc_id=35441482" TargetMode="External"/><Relationship Id="rId46" Type="http://schemas.openxmlformats.org/officeDocument/2006/relationships/hyperlink" Target="http://online.zakon.kz/Document/?doc_id=30393186" TargetMode="External"/><Relationship Id="rId59" Type="http://schemas.openxmlformats.org/officeDocument/2006/relationships/hyperlink" Target="http://online.zakon.kz/Document/?doc_id=36289588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6516925" TargetMode="External"/><Relationship Id="rId41" Type="http://schemas.openxmlformats.org/officeDocument/2006/relationships/hyperlink" Target="http://online.zakon.kz/Document/?doc_id=33379831" TargetMode="External"/><Relationship Id="rId54" Type="http://schemas.openxmlformats.org/officeDocument/2006/relationships/hyperlink" Target="http://online.zakon.kz/Document/?doc_id=32725312" TargetMode="External"/><Relationship Id="rId62" Type="http://schemas.openxmlformats.org/officeDocument/2006/relationships/hyperlink" Target="http://online.zakon.kz/Document/?doc_id=34288933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9102" TargetMode="External"/><Relationship Id="rId23" Type="http://schemas.openxmlformats.org/officeDocument/2006/relationships/hyperlink" Target="http://online.zakon.kz/Document/?doc_id=34869892" TargetMode="External"/><Relationship Id="rId28" Type="http://schemas.openxmlformats.org/officeDocument/2006/relationships/hyperlink" Target="http://online.zakon.kz/Document/?doc_id=37794053" TargetMode="External"/><Relationship Id="rId36" Type="http://schemas.openxmlformats.org/officeDocument/2006/relationships/hyperlink" Target="http://online.zakon.kz/Document/?doc_id=37202189" TargetMode="External"/><Relationship Id="rId49" Type="http://schemas.openxmlformats.org/officeDocument/2006/relationships/hyperlink" Target="http://online.zakon.kz/Document/?doc_id=31157175" TargetMode="External"/><Relationship Id="rId57" Type="http://schemas.openxmlformats.org/officeDocument/2006/relationships/hyperlink" Target="http://online.zakon.kz/Document/?doc_id=39814316" TargetMode="External"/><Relationship Id="rId10" Type="http://schemas.openxmlformats.org/officeDocument/2006/relationships/hyperlink" Target="http://online.zakon.kz/Document/?doc_id=30657054" TargetMode="External"/><Relationship Id="rId31" Type="http://schemas.openxmlformats.org/officeDocument/2006/relationships/hyperlink" Target="http://online.zakon.kz/Document/?doc_id=39635272" TargetMode="External"/><Relationship Id="rId44" Type="http://schemas.openxmlformats.org/officeDocument/2006/relationships/hyperlink" Target="http://online.zakon.kz/Document/?doc_id=37620659" TargetMode="External"/><Relationship Id="rId52" Type="http://schemas.openxmlformats.org/officeDocument/2006/relationships/hyperlink" Target="http://online.zakon.kz/Document/?doc_id=31751451" TargetMode="External"/><Relationship Id="rId60" Type="http://schemas.openxmlformats.org/officeDocument/2006/relationships/hyperlink" Target="http://online.zakon.kz/Document/?doc_id=39308210" TargetMode="External"/><Relationship Id="rId65" Type="http://schemas.openxmlformats.org/officeDocument/2006/relationships/hyperlink" Target="http://online.zakon.kz/Document/?doc_id=33011635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3176" TargetMode="External"/><Relationship Id="rId13" Type="http://schemas.openxmlformats.org/officeDocument/2006/relationships/hyperlink" Target="http://online.zakon.kz/Document/?doc_id=31417519" TargetMode="External"/><Relationship Id="rId18" Type="http://schemas.openxmlformats.org/officeDocument/2006/relationships/hyperlink" Target="http://online.zakon.kz/Document/?doc_id=35066522" TargetMode="External"/><Relationship Id="rId39" Type="http://schemas.openxmlformats.org/officeDocument/2006/relationships/hyperlink" Target="http://online.zakon.kz/Document/?doc_id=33688583" TargetMode="External"/><Relationship Id="rId34" Type="http://schemas.openxmlformats.org/officeDocument/2006/relationships/hyperlink" Target="http://online.zakon.kz/Document/?doc_id=36456092" TargetMode="External"/><Relationship Id="rId50" Type="http://schemas.openxmlformats.org/officeDocument/2006/relationships/hyperlink" Target="http://online.zakon.kz/Document/?doc_id=31417651" TargetMode="External"/><Relationship Id="rId55" Type="http://schemas.openxmlformats.org/officeDocument/2006/relationships/hyperlink" Target="http://online.zakon.kz/Document/?doc_id=34806948" TargetMode="External"/><Relationship Id="rId7" Type="http://schemas.openxmlformats.org/officeDocument/2006/relationships/hyperlink" Target="http://online.zakon.kz/Document/?doc_id=36814064" TargetMode="External"/><Relationship Id="rId7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</Words>
  <Characters>6945</Characters>
  <Application>Microsoft Office Word</Application>
  <DocSecurity>0</DocSecurity>
  <Lines>57</Lines>
  <Paragraphs>14</Paragraphs>
  <ScaleCrop>false</ScaleCrop>
  <Company/>
  <LinksUpToDate>false</LinksUpToDate>
  <CharactersWithSpaces>7412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«Бакалавр» немесе «магистр» дәрежелері берілетін жоғары немесе жоғары оқу орнынан кейінгі білім алуға ақы төлеу үшін білім беру грантын беру қағидаларын бекіту туралы» Қазақстан Республикасы Үкіметінің 2008 жылғы 23 қаңтардағы № 58 Қаулысы (2023.06.02.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2023-11-18T01:39:00Z</dcterms:created>
  <dcterms:modified xsi:type="dcterms:W3CDTF">2023-11-18T01:39:00Z</dcterms:modified>
</cp:coreProperties>
</file>