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06A4">
      <w:pPr>
        <w:jc w:val="center"/>
      </w:pPr>
      <w:bookmarkStart w:id="0" w:name="_GoBack"/>
      <w:bookmarkEnd w:id="0"/>
      <w:r>
        <w:rPr>
          <w:rStyle w:val="s1"/>
        </w:rPr>
        <w:t>Қолға</w:t>
      </w:r>
      <w:r>
        <w:rPr>
          <w:rStyle w:val="s1"/>
        </w:rPr>
        <w:t xml:space="preserve"> ұстайтын жауынгерлік атыс қаруы мен оның патрондарын әзірлеу, өндіру, жөндеу, сату, сатып алу жөніндегі қызметке қойылатын біліктілік талаптарын бекіту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 ақпандағы № 84 Қаулысы</w:t>
      </w:r>
    </w:p>
    <w:p w:rsidR="00000000" w:rsidRDefault="00C406A4">
      <w:pPr>
        <w:jc w:val="center"/>
      </w:pPr>
      <w:r>
        <w:rPr>
          <w:rStyle w:val="s3"/>
          <w:b w:val="0"/>
          <w:bCs w:val="0"/>
        </w:rPr>
        <w:t>(2012.31.05. берілген</w:t>
      </w:r>
      <w:r>
        <w:rPr>
          <w:rStyle w:val="s3"/>
          <w:b w:val="0"/>
          <w:bCs w:val="0"/>
        </w:rPr>
        <w:t xml:space="preserve">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C406A4">
      <w:pPr>
        <w:jc w:val="center"/>
      </w:pPr>
      <w:r>
        <w:t> </w:t>
      </w:r>
    </w:p>
    <w:p w:rsidR="00000000" w:rsidRDefault="00C406A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Үкiметiнiң 2012 жылғы 21 қарашадағы № 1474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C406A4">
      <w:pPr>
        <w:jc w:val="center"/>
      </w:pPr>
      <w:r>
        <w:t> </w:t>
      </w:r>
    </w:p>
    <w:p w:rsidR="00000000" w:rsidRDefault="00C406A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2012.31.05. № 720 </w:t>
      </w:r>
      <w:hyperlink r:id="rId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тақырыбы жаңа редакцияда (</w:t>
      </w:r>
      <w:hyperlink r:id="rId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406A4">
      <w:pPr>
        <w:jc w:val="center"/>
      </w:pPr>
      <w:r>
        <w:t> </w:t>
      </w:r>
    </w:p>
    <w:p w:rsidR="00000000" w:rsidRDefault="00C406A4">
      <w:pPr>
        <w:ind w:firstLine="400"/>
        <w:jc w:val="both"/>
      </w:pPr>
      <w:r>
        <w:rPr>
          <w:rStyle w:val="s0"/>
        </w:rPr>
        <w:t xml:space="preserve">«Лицензиялау туралы» Қазақстан Республикасының 2007 жылғы 11 қаңтардағы </w:t>
      </w:r>
      <w:hyperlink r:id="rId11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406A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2012.31.05. № 720 </w:t>
      </w:r>
      <w:hyperlink r:id="rId1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жаң</w:t>
      </w:r>
      <w:r>
        <w:rPr>
          <w:rStyle w:val="s3"/>
          <w:b w:val="0"/>
          <w:bCs w:val="0"/>
        </w:rPr>
        <w:t>а редакцияда (</w:t>
      </w:r>
      <w:hyperlink r:id="rId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406A4">
      <w:pPr>
        <w:ind w:firstLine="400"/>
        <w:jc w:val="both"/>
      </w:pPr>
      <w:r>
        <w:rPr>
          <w:rStyle w:val="s0"/>
        </w:rPr>
        <w:t xml:space="preserve">1. Қоса беріліп отырған қолға ұстайтын жауынгерлік атыс қаруы мен оның патрондарын әзірлеу, өндіру, жөндеу, сату, сатып алу жөніндегі қызметке қойылатын </w:t>
      </w:r>
      <w:hyperlink w:anchor="sub1" w:history="1">
        <w:r>
          <w:rPr>
            <w:rStyle w:val="a4"/>
          </w:rPr>
          <w:t>біліктілік талаптары</w:t>
        </w:r>
      </w:hyperlink>
      <w:r>
        <w:rPr>
          <w:rStyle w:val="s0"/>
        </w:rPr>
        <w:t xml:space="preserve"> бекітілсін.</w:t>
      </w:r>
    </w:p>
    <w:p w:rsidR="00000000" w:rsidRDefault="00C406A4">
      <w:pPr>
        <w:ind w:firstLine="400"/>
        <w:jc w:val="both"/>
      </w:pPr>
      <w:r>
        <w:rPr>
          <w:rStyle w:val="s0"/>
        </w:rPr>
        <w:t>2. Мыналардың күші жойылды деп танылсын:</w:t>
      </w:r>
    </w:p>
    <w:p w:rsidR="00000000" w:rsidRDefault="00C406A4">
      <w:pPr>
        <w:ind w:firstLine="400"/>
        <w:jc w:val="both"/>
      </w:pPr>
      <w:r>
        <w:rPr>
          <w:rStyle w:val="s0"/>
        </w:rPr>
        <w:t>1) «Жауынгерлік қол атыс қаруы мен оның патрондарын жасау, өндіру, жөндеу, сату, сатып алу, экспонатқа қою жөніндегі қызметті лицензиялаудың кейбір мәселелері туралы</w:t>
      </w:r>
      <w:r>
        <w:rPr>
          <w:rStyle w:val="s0"/>
        </w:rPr>
        <w:t xml:space="preserve">» Қазақстан Республикасы Үкіметінің 2004 жылғы 8 маусымдағы № 635 </w:t>
      </w:r>
      <w:hyperlink r:id="rId14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(Қазақстан Республикасының ПҮАЖ-ы, 2004 ж., № 24, 307-құжат) 1-тармағы;</w:t>
      </w:r>
    </w:p>
    <w:p w:rsidR="00000000" w:rsidRDefault="00C406A4">
      <w:pPr>
        <w:ind w:firstLine="400"/>
        <w:jc w:val="both"/>
      </w:pPr>
      <w:r>
        <w:rPr>
          <w:rStyle w:val="s0"/>
        </w:rPr>
        <w:t>2) «Қазақстан Республикасы Үкіметінің кейб</w:t>
      </w:r>
      <w:r>
        <w:rPr>
          <w:rStyle w:val="s0"/>
        </w:rPr>
        <w:t xml:space="preserve">ір шешімдеріне өзгерістер мен толықтырулар енгізу және Қазақстан Республикасы Үкіметінің кейбір шешімдерінің күші жойылды деп тану туралы» Қазақстан Республикасы Үкіметінің 2005 жылғы 30 маусымдағы № 662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енгізілетін өзгерістер мен толықтырулардың (Қазақстан Республикасының ПҮАЖ-ы, 2005 ж., № 27, 341-құжат) 17-тармағы.</w:t>
      </w:r>
    </w:p>
    <w:p w:rsidR="00000000" w:rsidRDefault="00C406A4">
      <w:pPr>
        <w:ind w:firstLine="400"/>
        <w:jc w:val="both"/>
      </w:pPr>
      <w:r>
        <w:rPr>
          <w:rStyle w:val="s0"/>
        </w:rPr>
        <w:t xml:space="preserve">3. Осы қаулы ресми </w:t>
      </w:r>
      <w:hyperlink r:id="rId16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жиырма бір күнтізбелік күн өткен соң қолданысқа енгізіледі.</w:t>
      </w:r>
    </w:p>
    <w:p w:rsidR="00000000" w:rsidRDefault="00C406A4">
      <w:pPr>
        <w:ind w:firstLine="400"/>
        <w:jc w:val="both"/>
      </w:pPr>
      <w:r>
        <w:rPr>
          <w:rStyle w:val="s0"/>
        </w:rPr>
        <w:t> </w:t>
      </w:r>
    </w:p>
    <w:p w:rsidR="00000000" w:rsidRDefault="00C406A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06A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406A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06A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406A4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406A4">
      <w:pPr>
        <w:ind w:firstLine="400"/>
        <w:jc w:val="right"/>
      </w:pPr>
      <w:r>
        <w:rPr>
          <w:rStyle w:val="s0"/>
        </w:rPr>
        <w:t> </w:t>
      </w:r>
    </w:p>
    <w:p w:rsidR="00000000" w:rsidRDefault="00C406A4">
      <w:pPr>
        <w:ind w:firstLine="400"/>
        <w:jc w:val="right"/>
      </w:pPr>
      <w:r>
        <w:rPr>
          <w:rStyle w:val="s0"/>
        </w:rPr>
        <w:t> </w:t>
      </w:r>
    </w:p>
    <w:p w:rsidR="00000000" w:rsidRDefault="00C406A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2012.31.05. № 720 </w:t>
      </w:r>
      <w:hyperlink r:id="rId1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алып тасталды (</w:t>
      </w:r>
      <w:hyperlink r:id="rId18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406A4">
      <w:pPr>
        <w:jc w:val="center"/>
      </w:pPr>
      <w:r>
        <w:rPr>
          <w:rStyle w:val="s1"/>
        </w:rPr>
        <w:t>Қолға</w:t>
      </w:r>
      <w:r>
        <w:rPr>
          <w:rStyle w:val="s1"/>
        </w:rPr>
        <w:t xml:space="preserve"> ұстайтын жауынгерлік атыс қаруы мен оның патрондарын әзірлеу, өн</w:t>
      </w:r>
      <w:r>
        <w:rPr>
          <w:rStyle w:val="s1"/>
        </w:rPr>
        <w:t>діру, жөндеу, сату, сатып алу жөніндегі қызметті</w:t>
      </w:r>
    </w:p>
    <w:p w:rsidR="00000000" w:rsidRDefault="00C406A4">
      <w:pPr>
        <w:jc w:val="center"/>
      </w:pPr>
      <w:r>
        <w:rPr>
          <w:rStyle w:val="s1"/>
        </w:rPr>
        <w:t>лицензиялау ережесі</w:t>
      </w:r>
    </w:p>
    <w:p w:rsidR="00000000" w:rsidRDefault="00C406A4">
      <w:pPr>
        <w:jc w:val="center"/>
      </w:pPr>
      <w:r>
        <w:rPr>
          <w:rStyle w:val="s1"/>
        </w:rPr>
        <w:t> </w:t>
      </w:r>
    </w:p>
    <w:p w:rsidR="00000000" w:rsidRDefault="00C406A4">
      <w:pPr>
        <w:jc w:val="both"/>
      </w:pPr>
      <w:bookmarkStart w:id="1" w:name="SUB1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2012.31.05. № 720 </w:t>
      </w:r>
      <w:hyperlink r:id="rId1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біліктілік талаптары жаңа редакцияда (</w:t>
      </w:r>
      <w:hyperlink r:id="rId20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406A4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C406A4">
      <w:pPr>
        <w:ind w:firstLine="400"/>
        <w:jc w:val="right"/>
      </w:pPr>
      <w:r>
        <w:rPr>
          <w:rStyle w:val="s0"/>
        </w:rPr>
        <w:t>2008 жылғы 1 ақпандағы</w:t>
      </w:r>
    </w:p>
    <w:p w:rsidR="00000000" w:rsidRDefault="00C406A4">
      <w:pPr>
        <w:ind w:firstLine="400"/>
        <w:jc w:val="right"/>
      </w:pPr>
      <w:r>
        <w:rPr>
          <w:rStyle w:val="s0"/>
        </w:rPr>
        <w:t xml:space="preserve">№ 84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C406A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C406A4">
      <w:pPr>
        <w:jc w:val="center"/>
      </w:pPr>
      <w:r>
        <w:t> </w:t>
      </w:r>
    </w:p>
    <w:p w:rsidR="00000000" w:rsidRDefault="00C406A4">
      <w:pPr>
        <w:jc w:val="center"/>
      </w:pPr>
      <w:r>
        <w:t> </w:t>
      </w:r>
    </w:p>
    <w:p w:rsidR="00000000" w:rsidRDefault="00C406A4">
      <w:pPr>
        <w:jc w:val="center"/>
      </w:pPr>
      <w:r>
        <w:rPr>
          <w:rStyle w:val="s1"/>
        </w:rPr>
        <w:t>Қолға</w:t>
      </w:r>
      <w:r>
        <w:rPr>
          <w:rStyle w:val="s1"/>
        </w:rPr>
        <w:t xml:space="preserve"> ұстайтын жауынгерлік атыс қаруы мен оның патрондарын әзірлеу, өндіру, жөндеу, </w:t>
      </w:r>
    </w:p>
    <w:p w:rsidR="00000000" w:rsidRDefault="00C406A4">
      <w:pPr>
        <w:jc w:val="center"/>
      </w:pPr>
      <w:r>
        <w:rPr>
          <w:rStyle w:val="s1"/>
        </w:rPr>
        <w:t>са</w:t>
      </w:r>
      <w:r>
        <w:rPr>
          <w:rStyle w:val="s1"/>
        </w:rPr>
        <w:t xml:space="preserve">ту, сатып алу жөніндегі қызметке қойылатын </w:t>
      </w:r>
    </w:p>
    <w:p w:rsidR="00000000" w:rsidRDefault="00C406A4">
      <w:pPr>
        <w:jc w:val="center"/>
      </w:pPr>
      <w:r>
        <w:rPr>
          <w:rStyle w:val="s1"/>
        </w:rPr>
        <w:t>біліктілік талаптары</w:t>
      </w:r>
    </w:p>
    <w:p w:rsidR="00000000" w:rsidRDefault="00C406A4">
      <w:pPr>
        <w:ind w:firstLine="400"/>
        <w:jc w:val="both"/>
      </w:pPr>
      <w:r>
        <w:rPr>
          <w:rStyle w:val="s0"/>
        </w:rPr>
        <w:t> </w:t>
      </w:r>
    </w:p>
    <w:p w:rsidR="00000000" w:rsidRDefault="00C406A4">
      <w:pPr>
        <w:ind w:firstLine="400"/>
        <w:jc w:val="both"/>
      </w:pPr>
      <w:r>
        <w:rPr>
          <w:rStyle w:val="s0"/>
        </w:rPr>
        <w:t>1. Қолға ұстайтын жауынгерлік атыс қаруы мен оның патрондарын әзірлеу жөніндегі қызметтің кіші түрін лицензиялау кезінде қойылатын біліктілік талаптары мыналардың болуын қамтиды:</w:t>
      </w:r>
    </w:p>
    <w:p w:rsidR="00000000" w:rsidRDefault="00C406A4">
      <w:pPr>
        <w:ind w:firstLine="400"/>
        <w:jc w:val="both"/>
      </w:pPr>
      <w:r>
        <w:rPr>
          <w:rStyle w:val="s0"/>
        </w:rPr>
        <w:t>1) заңды тұлғаның басшысында немесе оның орынбасарында, оның ішінде оның филиалының басшысында немесе оның орынбасарында, сондай-ақ лицензияланатын қызмет түрін жүзеге асыратын жеке тұлғада жоғары техникалық білімі;</w:t>
      </w:r>
    </w:p>
    <w:p w:rsidR="00000000" w:rsidRDefault="00C406A4">
      <w:pPr>
        <w:ind w:firstLine="400"/>
        <w:jc w:val="both"/>
      </w:pPr>
      <w:r>
        <w:rPr>
          <w:rStyle w:val="s0"/>
        </w:rPr>
        <w:t>2) тиісті техникалық білімі, мамандығы бойынша кемінде бір жыл жұмыс өтілі бар білікті мамандар;</w:t>
      </w:r>
    </w:p>
    <w:p w:rsidR="00000000" w:rsidRDefault="00C406A4">
      <w:pPr>
        <w:ind w:firstLine="400"/>
        <w:jc w:val="both"/>
      </w:pPr>
      <w:r>
        <w:rPr>
          <w:rStyle w:val="s0"/>
        </w:rPr>
        <w:t>3) көрсетілген қызмет түріне зерттеу, әзірлеу мен өндіру мәселелері бойынша нормативтік-техникалық және ғылыми-техникалық құжаттар жиынтығы түріндегі ғылыми ба</w:t>
      </w:r>
      <w:r>
        <w:rPr>
          <w:rStyle w:val="s0"/>
        </w:rPr>
        <w:t>за;</w:t>
      </w:r>
    </w:p>
    <w:p w:rsidR="00000000" w:rsidRDefault="00C406A4">
      <w:pPr>
        <w:ind w:firstLine="400"/>
        <w:jc w:val="both"/>
      </w:pPr>
      <w:r>
        <w:rPr>
          <w:rStyle w:val="s0"/>
        </w:rPr>
        <w:t>4) жеке меншік құқығындағы, қоршалған, оқшауланған және мыналарды қамтитын өндірістік-техникалық база:</w:t>
      </w:r>
    </w:p>
    <w:p w:rsidR="00000000" w:rsidRDefault="00C406A4">
      <w:pPr>
        <w:ind w:firstLine="400"/>
        <w:jc w:val="both"/>
      </w:pPr>
      <w:r>
        <w:rPr>
          <w:rStyle w:val="s0"/>
        </w:rPr>
        <w:t>арнайы өндірістік ғимарат;</w:t>
      </w:r>
    </w:p>
    <w:p w:rsidR="00000000" w:rsidRDefault="00C406A4">
      <w:pPr>
        <w:ind w:firstLine="400"/>
        <w:jc w:val="both"/>
      </w:pPr>
      <w:r>
        <w:rPr>
          <w:rStyle w:val="s0"/>
        </w:rPr>
        <w:t>сынақ зертханасы;</w:t>
      </w:r>
    </w:p>
    <w:p w:rsidR="00000000" w:rsidRDefault="00C406A4">
      <w:pPr>
        <w:ind w:firstLine="400"/>
        <w:jc w:val="both"/>
      </w:pPr>
      <w:r>
        <w:rPr>
          <w:rStyle w:val="s0"/>
        </w:rPr>
        <w:t>жабдық және стенд;</w:t>
      </w:r>
    </w:p>
    <w:p w:rsidR="00000000" w:rsidRDefault="00C406A4">
      <w:pPr>
        <w:ind w:firstLine="400"/>
        <w:jc w:val="both"/>
      </w:pPr>
      <w:r>
        <w:rPr>
          <w:rStyle w:val="s0"/>
        </w:rPr>
        <w:t>қарулардың</w:t>
      </w:r>
      <w:r>
        <w:rPr>
          <w:rStyle w:val="s0"/>
        </w:rPr>
        <w:t xml:space="preserve"> және патрондардың әзірленген жиынтықтарын сақтауға арналған арнайы жабдықт</w:t>
      </w:r>
      <w:r>
        <w:rPr>
          <w:rStyle w:val="s0"/>
        </w:rPr>
        <w:t>алған қойма;</w:t>
      </w:r>
    </w:p>
    <w:p w:rsidR="00000000" w:rsidRDefault="00C406A4">
      <w:pPr>
        <w:ind w:firstLine="400"/>
        <w:jc w:val="both"/>
      </w:pPr>
      <w:r>
        <w:rPr>
          <w:rStyle w:val="s0"/>
        </w:rPr>
        <w:t xml:space="preserve">5) пайдалану шарттарына және олар үшін белгіленген өлшем бірлігін қамтамасыз ету туралы </w:t>
      </w:r>
      <w:hyperlink r:id="rId21" w:anchor="sub_id=110000" w:history="1">
        <w:r>
          <w:rPr>
            <w:rStyle w:val="a4"/>
          </w:rPr>
          <w:t>заңнаманың</w:t>
        </w:r>
      </w:hyperlink>
      <w:r>
        <w:rPr>
          <w:rStyle w:val="s0"/>
        </w:rPr>
        <w:t xml:space="preserve"> талаптарына сәйкес келетін өлшеу құралдары;</w:t>
      </w:r>
    </w:p>
    <w:p w:rsidR="00000000" w:rsidRDefault="00C406A4">
      <w:pPr>
        <w:ind w:firstLine="400"/>
        <w:jc w:val="both"/>
      </w:pPr>
      <w:r>
        <w:rPr>
          <w:rStyle w:val="s0"/>
        </w:rPr>
        <w:t>6) ұйымның басшы</w:t>
      </w:r>
      <w:r>
        <w:rPr>
          <w:rStyle w:val="s0"/>
        </w:rPr>
        <w:t>сы бекіткен қолға ұстайтын жауынгерлік атыс қаруы мен оның патрондарының тәжірибелік моделдерін қауіпсіз әзірлеу жөніндегі нұсқаулық;</w:t>
      </w:r>
    </w:p>
    <w:p w:rsidR="00000000" w:rsidRDefault="00C406A4">
      <w:pPr>
        <w:ind w:firstLine="400"/>
        <w:jc w:val="both"/>
      </w:pPr>
      <w:r>
        <w:rPr>
          <w:rStyle w:val="s0"/>
        </w:rPr>
        <w:t>7) материалдарды, жартылай фабрикаттарды (әзірлемелерді), жинақтаушы бөлшектерді, бұйымдарды есепке алу және сақтау бойынш</w:t>
      </w:r>
      <w:r>
        <w:rPr>
          <w:rStyle w:val="s0"/>
        </w:rPr>
        <w:t>а журнал;</w:t>
      </w:r>
    </w:p>
    <w:p w:rsidR="00000000" w:rsidRDefault="00C406A4">
      <w:pPr>
        <w:ind w:firstLine="400"/>
        <w:jc w:val="both"/>
      </w:pPr>
      <w:r>
        <w:rPr>
          <w:rStyle w:val="s0"/>
        </w:rPr>
        <w:t>8) күзет қызметіне арналған лицензия немесе өндірістік-техникалық базаны оқ-дәрімен атылатын қаруды пайдалана отырып күзетуге күзет қызметіне лицензиясы бар мамандандырылған ұйыммен шарт;</w:t>
      </w:r>
    </w:p>
    <w:p w:rsidR="00000000" w:rsidRDefault="00C406A4">
      <w:pPr>
        <w:ind w:firstLine="400"/>
        <w:jc w:val="both"/>
      </w:pPr>
      <w:r>
        <w:rPr>
          <w:rStyle w:val="s0"/>
        </w:rPr>
        <w:t>9) қызметтің мәлімделген түрі бойынша мемлекеттік құпиялар</w:t>
      </w:r>
      <w:r>
        <w:rPr>
          <w:rStyle w:val="s0"/>
        </w:rPr>
        <w:t>ды құрайтын мәліметтерді пайдалана отырып, жұмыс жүргізуге Қазақстан Республикасы Ұлттық қауіпсіздік комитетінің немесе оның аумақтық органдарының рұқсаты.</w:t>
      </w:r>
    </w:p>
    <w:p w:rsidR="00000000" w:rsidRDefault="00C406A4">
      <w:pPr>
        <w:ind w:firstLine="400"/>
        <w:jc w:val="both"/>
      </w:pPr>
      <w:r>
        <w:rPr>
          <w:rStyle w:val="s0"/>
        </w:rPr>
        <w:t xml:space="preserve">2. Қолға ұстайтын жауынгерлік атыс қаруы мен оның патрондарын өндіру жөніндегі қызметтің кіші түрін </w:t>
      </w:r>
      <w:r>
        <w:rPr>
          <w:rStyle w:val="s0"/>
        </w:rPr>
        <w:t>лицензиялау кезінде қойылатын біліктілік талаптары мыналардың болуын қамтиды:</w:t>
      </w:r>
    </w:p>
    <w:p w:rsidR="00000000" w:rsidRDefault="00C406A4">
      <w:pPr>
        <w:ind w:firstLine="400"/>
        <w:jc w:val="both"/>
      </w:pPr>
      <w:r>
        <w:rPr>
          <w:rStyle w:val="s0"/>
        </w:rPr>
        <w:t>1) заңды тұлғаның басшысында немесе оның орынбасарында, оның ішінде оның филиалының басшысында немесе оның орынбасарында, сондай-ақ лицензияланатын қызмет түрін жүзеге асыратын ж</w:t>
      </w:r>
      <w:r>
        <w:rPr>
          <w:rStyle w:val="s0"/>
        </w:rPr>
        <w:t>еке тұлғада жоғары техникалық білімі;</w:t>
      </w:r>
    </w:p>
    <w:p w:rsidR="00000000" w:rsidRDefault="00C406A4">
      <w:pPr>
        <w:ind w:firstLine="400"/>
        <w:jc w:val="both"/>
      </w:pPr>
      <w:r>
        <w:rPr>
          <w:rStyle w:val="s0"/>
        </w:rPr>
        <w:t>2) тиісті техникалық білімі, мамандығы бойынша кемінде бір жыл жұмыс өтілі бар білікті мамандар;</w:t>
      </w:r>
    </w:p>
    <w:p w:rsidR="00000000" w:rsidRDefault="00C406A4">
      <w:pPr>
        <w:ind w:firstLine="400"/>
        <w:jc w:val="both"/>
      </w:pPr>
      <w:r>
        <w:rPr>
          <w:rStyle w:val="s0"/>
        </w:rPr>
        <w:t>3) қолға ұстайтын жауынгерлік атыс қаруын және оның патрондарын өндіру мәселелері бойынша нормативтік-техникалық және ғыл</w:t>
      </w:r>
      <w:r>
        <w:rPr>
          <w:rStyle w:val="s0"/>
        </w:rPr>
        <w:t>ыми-техникалық құжаттардың жиынтығы түріндегі ғылыми база;</w:t>
      </w:r>
    </w:p>
    <w:p w:rsidR="00000000" w:rsidRDefault="00C406A4">
      <w:pPr>
        <w:ind w:firstLine="400"/>
        <w:jc w:val="both"/>
      </w:pPr>
      <w:r>
        <w:rPr>
          <w:rStyle w:val="s0"/>
        </w:rPr>
        <w:t>4) жеке меншік құқығындағы, қоршалған, оқшауланған және мыналарды қамтитын өндірістік-техникалық базасы:</w:t>
      </w:r>
    </w:p>
    <w:p w:rsidR="00000000" w:rsidRDefault="00C406A4">
      <w:pPr>
        <w:ind w:firstLine="400"/>
        <w:jc w:val="both"/>
      </w:pPr>
      <w:r>
        <w:rPr>
          <w:rStyle w:val="s0"/>
        </w:rPr>
        <w:t>арнайы өндірістік ғимарат;</w:t>
      </w:r>
    </w:p>
    <w:p w:rsidR="00000000" w:rsidRDefault="00C406A4">
      <w:pPr>
        <w:ind w:firstLine="400"/>
        <w:jc w:val="both"/>
      </w:pPr>
      <w:r>
        <w:rPr>
          <w:rStyle w:val="s0"/>
        </w:rPr>
        <w:t>сынақ зертханасы;</w:t>
      </w:r>
    </w:p>
    <w:p w:rsidR="00000000" w:rsidRDefault="00C406A4">
      <w:pPr>
        <w:ind w:firstLine="400"/>
        <w:jc w:val="both"/>
      </w:pPr>
      <w:r>
        <w:rPr>
          <w:rStyle w:val="s0"/>
        </w:rPr>
        <w:t>арнайы жабдықталған қойма;</w:t>
      </w:r>
    </w:p>
    <w:p w:rsidR="00000000" w:rsidRDefault="00C406A4">
      <w:pPr>
        <w:ind w:firstLine="400"/>
        <w:jc w:val="both"/>
      </w:pPr>
      <w:r>
        <w:rPr>
          <w:rStyle w:val="s0"/>
        </w:rPr>
        <w:t>жұмыс істейтін персо</w:t>
      </w:r>
      <w:r>
        <w:rPr>
          <w:rStyle w:val="s0"/>
        </w:rPr>
        <w:t>налды орналастыруға арналған қызметтік үй-жай;</w:t>
      </w:r>
    </w:p>
    <w:p w:rsidR="00000000" w:rsidRDefault="00C406A4">
      <w:pPr>
        <w:ind w:firstLine="400"/>
        <w:jc w:val="both"/>
      </w:pPr>
      <w:r>
        <w:rPr>
          <w:rStyle w:val="s0"/>
        </w:rPr>
        <w:t>жабдық және стенд;</w:t>
      </w:r>
    </w:p>
    <w:p w:rsidR="00000000" w:rsidRDefault="00C406A4">
      <w:pPr>
        <w:ind w:firstLine="400"/>
        <w:jc w:val="both"/>
      </w:pPr>
      <w:r>
        <w:rPr>
          <w:rStyle w:val="s0"/>
        </w:rPr>
        <w:t>5) қауіпті жүктерді тасымалдауға арналған лицензия немесе қауіпті жүктерді тасымалдауға лицензиясы бар мамандандырылған ұйыммен шарт;</w:t>
      </w:r>
    </w:p>
    <w:p w:rsidR="00000000" w:rsidRDefault="00C406A4">
      <w:pPr>
        <w:ind w:firstLine="400"/>
        <w:jc w:val="both"/>
      </w:pPr>
      <w:r>
        <w:rPr>
          <w:rStyle w:val="s0"/>
        </w:rPr>
        <w:t>6) пайдалану шарттарына және олар үшін белгіленген өлшем</w:t>
      </w:r>
      <w:r>
        <w:rPr>
          <w:rStyle w:val="s0"/>
        </w:rPr>
        <w:t xml:space="preserve"> бірлігін қамтамасыз ету туралы заңнаманың талаптарына сәйкес келетін өлшем құралдары;</w:t>
      </w:r>
    </w:p>
    <w:p w:rsidR="00000000" w:rsidRDefault="00C406A4">
      <w:pPr>
        <w:ind w:firstLine="400"/>
        <w:jc w:val="both"/>
      </w:pPr>
      <w:r>
        <w:rPr>
          <w:rStyle w:val="s0"/>
        </w:rPr>
        <w:t>7) ұйымның басшысы бекіткен жұмысты қауіпсіз жүргізу жөніндегі нұсқаулық;</w:t>
      </w:r>
    </w:p>
    <w:p w:rsidR="00000000" w:rsidRDefault="00C406A4">
      <w:pPr>
        <w:ind w:firstLine="400"/>
        <w:jc w:val="both"/>
      </w:pPr>
      <w:r>
        <w:rPr>
          <w:rStyle w:val="s0"/>
        </w:rPr>
        <w:t>8) материалдарды, жартылай фабрикаттарды (әзірлемелерді), жинақтаушы бөлшектерді дайын және жар</w:t>
      </w:r>
      <w:r>
        <w:rPr>
          <w:rStyle w:val="s0"/>
        </w:rPr>
        <w:t>амсыз бұйымдарды есепке алу және сақтау бойынша журнал;</w:t>
      </w:r>
    </w:p>
    <w:p w:rsidR="00000000" w:rsidRDefault="00C406A4">
      <w:pPr>
        <w:ind w:firstLine="400"/>
        <w:jc w:val="both"/>
      </w:pPr>
      <w:r>
        <w:rPr>
          <w:rStyle w:val="s0"/>
        </w:rPr>
        <w:t>9) күзет қызметіне арналған лицензия немесе өндірістік-техникалық базаны оқ-дәрімен атылатын қаруды пайдалана отырып күзетуге күзет қызметіне лицензиясы бар мамандандырылған ұйыммен шарт;</w:t>
      </w:r>
    </w:p>
    <w:p w:rsidR="00000000" w:rsidRDefault="00C406A4">
      <w:pPr>
        <w:ind w:firstLine="400"/>
        <w:jc w:val="both"/>
      </w:pPr>
      <w:r>
        <w:rPr>
          <w:rStyle w:val="s0"/>
        </w:rPr>
        <w:t>10) қызметті</w:t>
      </w:r>
      <w:r>
        <w:rPr>
          <w:rStyle w:val="s0"/>
        </w:rPr>
        <w:t>ң</w:t>
      </w:r>
      <w:r>
        <w:rPr>
          <w:rStyle w:val="s0"/>
        </w:rPr>
        <w:t xml:space="preserve"> мәлімделген түрі бойынша мемлекеттік құпияларды құрайтын мәліметтерді пайдалана отырып, жұмыс жүргізуге Қазақстан Республикасы Ұлттық қауіпсіздік комитетінің немесе оның аумақтық органдарының рұқсаты.</w:t>
      </w:r>
    </w:p>
    <w:p w:rsidR="00000000" w:rsidRDefault="00C406A4">
      <w:pPr>
        <w:ind w:firstLine="400"/>
        <w:jc w:val="both"/>
      </w:pPr>
      <w:r>
        <w:rPr>
          <w:rStyle w:val="s0"/>
        </w:rPr>
        <w:t>3. Қолға ұстайтын жауынгерлік атыс қаруы мен оның патрондарын жөндеу жөніндегі қызметтің кіші түрін лицензиялау кезінде қойылатын біліктілік талаптары мыналардың болуын қамтиды:</w:t>
      </w:r>
    </w:p>
    <w:p w:rsidR="00000000" w:rsidRDefault="00C406A4">
      <w:pPr>
        <w:ind w:firstLine="400"/>
        <w:jc w:val="both"/>
      </w:pPr>
      <w:r>
        <w:rPr>
          <w:rStyle w:val="s0"/>
        </w:rPr>
        <w:t>1) заңды тұлғаның басшысында немесе оның орынбасарында, оның ішінде оның филиа</w:t>
      </w:r>
      <w:r>
        <w:rPr>
          <w:rStyle w:val="s0"/>
        </w:rPr>
        <w:t>лының басшысында немесе оның орынбасарында, сондай-ақ лицензияланатын қызмет түрін жүзеге асыратын жеке тұлғада жоғары техникалық білімі;</w:t>
      </w:r>
    </w:p>
    <w:p w:rsidR="00000000" w:rsidRDefault="00C406A4">
      <w:pPr>
        <w:ind w:firstLine="400"/>
        <w:jc w:val="both"/>
      </w:pPr>
      <w:r>
        <w:rPr>
          <w:rStyle w:val="s0"/>
        </w:rPr>
        <w:t>2) тиісті техникалық білімі, мамандығы бойынша кемінде бір жыл жұмыс өтілі бар білікті мамандар;</w:t>
      </w:r>
    </w:p>
    <w:p w:rsidR="00000000" w:rsidRDefault="00C406A4">
      <w:pPr>
        <w:ind w:firstLine="400"/>
        <w:jc w:val="both"/>
      </w:pPr>
      <w:r>
        <w:rPr>
          <w:rStyle w:val="s0"/>
        </w:rPr>
        <w:t>3) жеке меншік құқығы</w:t>
      </w:r>
      <w:r>
        <w:rPr>
          <w:rStyle w:val="s0"/>
        </w:rPr>
        <w:t>ндағы, қоршалған, оқшауланған және мыналарды қамтитын өндірістік-техникалық базасы:</w:t>
      </w:r>
    </w:p>
    <w:p w:rsidR="00000000" w:rsidRDefault="00C406A4">
      <w:pPr>
        <w:ind w:firstLine="400"/>
        <w:jc w:val="both"/>
      </w:pPr>
      <w:r>
        <w:rPr>
          <w:rStyle w:val="s0"/>
        </w:rPr>
        <w:t>арнайы жөндеу-техникалық ғимарат;</w:t>
      </w:r>
    </w:p>
    <w:p w:rsidR="00000000" w:rsidRDefault="00C406A4">
      <w:pPr>
        <w:ind w:firstLine="400"/>
        <w:jc w:val="both"/>
      </w:pPr>
      <w:r>
        <w:rPr>
          <w:rStyle w:val="s0"/>
        </w:rPr>
        <w:t>сынақ зертханасы;</w:t>
      </w:r>
    </w:p>
    <w:p w:rsidR="00000000" w:rsidRDefault="00C406A4">
      <w:pPr>
        <w:ind w:firstLine="400"/>
        <w:jc w:val="both"/>
      </w:pPr>
      <w:r>
        <w:rPr>
          <w:rStyle w:val="s0"/>
        </w:rPr>
        <w:t>арнайы жабдықталған қойма;</w:t>
      </w:r>
    </w:p>
    <w:p w:rsidR="00000000" w:rsidRDefault="00C406A4">
      <w:pPr>
        <w:ind w:firstLine="400"/>
        <w:jc w:val="both"/>
      </w:pPr>
      <w:r>
        <w:rPr>
          <w:rStyle w:val="s0"/>
        </w:rPr>
        <w:t>жұмыс істейтін персоналды орналастыруға арналған қызметтік үй-жай;</w:t>
      </w:r>
    </w:p>
    <w:p w:rsidR="00000000" w:rsidRDefault="00C406A4">
      <w:pPr>
        <w:ind w:firstLine="400"/>
        <w:jc w:val="both"/>
      </w:pPr>
      <w:r>
        <w:rPr>
          <w:rStyle w:val="s0"/>
        </w:rPr>
        <w:t>жабдық және стенд;</w:t>
      </w:r>
    </w:p>
    <w:p w:rsidR="00000000" w:rsidRDefault="00C406A4">
      <w:pPr>
        <w:ind w:firstLine="400"/>
        <w:jc w:val="both"/>
      </w:pPr>
      <w:r>
        <w:rPr>
          <w:rStyle w:val="s0"/>
        </w:rPr>
        <w:t>4) пайд</w:t>
      </w:r>
      <w:r>
        <w:rPr>
          <w:rStyle w:val="s0"/>
        </w:rPr>
        <w:t>алану шарттарына және олар үшін белгіленген өлшем бірлігін қамтамасыз ету туралы заңнаманың талаптарына сәйкес келетін өлшем құралдары;</w:t>
      </w:r>
    </w:p>
    <w:p w:rsidR="00000000" w:rsidRDefault="00C406A4">
      <w:pPr>
        <w:ind w:firstLine="400"/>
        <w:jc w:val="both"/>
      </w:pPr>
      <w:r>
        <w:rPr>
          <w:rStyle w:val="s0"/>
        </w:rPr>
        <w:t>5) қауіпті жүктерді тасымалдауға лицензияның немесе қауіпті жүктерді тасымалдауға лицензиясы бар мамандандырылған ұйымме</w:t>
      </w:r>
      <w:r>
        <w:rPr>
          <w:rStyle w:val="s0"/>
        </w:rPr>
        <w:t>н келісімнің;</w:t>
      </w:r>
    </w:p>
    <w:p w:rsidR="00000000" w:rsidRDefault="00C406A4">
      <w:pPr>
        <w:ind w:firstLine="400"/>
        <w:jc w:val="both"/>
      </w:pPr>
      <w:r>
        <w:rPr>
          <w:rStyle w:val="s0"/>
        </w:rPr>
        <w:t>6) ұйымның басшысы бекіткен жөндеу жұмыстарын қауіпсіз жүргізу жөніндегі нұсқаулық;</w:t>
      </w:r>
    </w:p>
    <w:p w:rsidR="00000000" w:rsidRDefault="00C406A4">
      <w:pPr>
        <w:ind w:firstLine="400"/>
        <w:jc w:val="both"/>
      </w:pPr>
      <w:r>
        <w:rPr>
          <w:rStyle w:val="s0"/>
        </w:rPr>
        <w:t>7) материалдарды, жартылай фабрикаттарды (әзірлемелерді), жинақтаушы бөлшектерді, бұйымдарды есепке алу және сақтау бойынша журнал;</w:t>
      </w:r>
    </w:p>
    <w:p w:rsidR="00000000" w:rsidRDefault="00C406A4">
      <w:pPr>
        <w:ind w:firstLine="400"/>
        <w:jc w:val="both"/>
      </w:pPr>
      <w:r>
        <w:rPr>
          <w:rStyle w:val="s0"/>
        </w:rPr>
        <w:t>8) күзет қызметіне лицензияның немесе өндірістік-техникалық базаны оқ-дәрімен атылатын қаруды пайдалана отырып күзетуге күзет қызметіне лицензиясы бар мамандандырылған ұйыммен шарт;</w:t>
      </w:r>
    </w:p>
    <w:p w:rsidR="00000000" w:rsidRDefault="00C406A4">
      <w:pPr>
        <w:ind w:firstLine="400"/>
        <w:jc w:val="both"/>
      </w:pPr>
      <w:r>
        <w:rPr>
          <w:rStyle w:val="s0"/>
        </w:rPr>
        <w:t>9) қызметтің мәлімделген түрі бойынша мемлекеттік құпияларды құрайтын мәлі</w:t>
      </w:r>
      <w:r>
        <w:rPr>
          <w:rStyle w:val="s0"/>
        </w:rPr>
        <w:t>меттерді пайдалана отырып, жұмыс жүргізуге Қазақстан Республикасы Ұлттық қауіпсіздік комитетінің немесе оның аумақтық органдарының рұқсаты.</w:t>
      </w:r>
    </w:p>
    <w:p w:rsidR="00000000" w:rsidRDefault="00C406A4">
      <w:pPr>
        <w:ind w:firstLine="400"/>
        <w:jc w:val="both"/>
      </w:pPr>
      <w:r>
        <w:rPr>
          <w:rStyle w:val="s0"/>
        </w:rPr>
        <w:t>4. Қолға ұстайтын жауынгерлік атыс қаруы мен оның патрондарын сатып алу жөніндегі қызметтің кіші түрін лицензиялау к</w:t>
      </w:r>
      <w:r>
        <w:rPr>
          <w:rStyle w:val="s0"/>
        </w:rPr>
        <w:t>езінде қойылатын біліктілік талаптары мыналардың болуын қамтиды:</w:t>
      </w:r>
    </w:p>
    <w:p w:rsidR="00000000" w:rsidRDefault="00C406A4">
      <w:pPr>
        <w:ind w:firstLine="400"/>
        <w:jc w:val="both"/>
      </w:pPr>
      <w:r>
        <w:rPr>
          <w:rStyle w:val="s0"/>
        </w:rPr>
        <w:t>1) заңды тұлғаның басшысында немесе оның орынбасарында, оның ішінде оның филиалының басшысында немесе оның орынбасарында, сондай-ақ лицензияланатын қызмет түрін жүзеге асыратын жеке тұлғада ж</w:t>
      </w:r>
      <w:r>
        <w:rPr>
          <w:rStyle w:val="s0"/>
        </w:rPr>
        <w:t>оғары техникалық білімі;</w:t>
      </w:r>
    </w:p>
    <w:p w:rsidR="00000000" w:rsidRDefault="00C406A4">
      <w:pPr>
        <w:ind w:firstLine="400"/>
        <w:jc w:val="both"/>
      </w:pPr>
      <w:r>
        <w:rPr>
          <w:rStyle w:val="s0"/>
        </w:rPr>
        <w:t>2) тиісті техникалық білімі, мамандығы бойынша кемінде бір жыл жұмыс өтілі бар білікті мамандар;</w:t>
      </w:r>
    </w:p>
    <w:p w:rsidR="00000000" w:rsidRDefault="00C406A4">
      <w:pPr>
        <w:ind w:firstLine="400"/>
        <w:jc w:val="both"/>
      </w:pPr>
      <w:r>
        <w:rPr>
          <w:rStyle w:val="s0"/>
        </w:rPr>
        <w:t>3) жеке меншік құқығында қолға ұстайтын жауынгерлік атыс қаруы мен оның патрондарын сақтауға арналған, арнайы жабдықталған қойма;</w:t>
      </w:r>
    </w:p>
    <w:p w:rsidR="00000000" w:rsidRDefault="00C406A4">
      <w:pPr>
        <w:ind w:firstLine="400"/>
        <w:jc w:val="both"/>
      </w:pPr>
      <w:r>
        <w:rPr>
          <w:rStyle w:val="s0"/>
        </w:rPr>
        <w:t>4) қ</w:t>
      </w:r>
      <w:r>
        <w:rPr>
          <w:rStyle w:val="s0"/>
        </w:rPr>
        <w:t>ауіпті жүктерді тасымалдауға арналған лицензия немесе қауіпті жүктерді тасымалдауға лицензиясы бар мамандандырылған ұйыммен шарт;</w:t>
      </w:r>
    </w:p>
    <w:p w:rsidR="00000000" w:rsidRDefault="00C406A4">
      <w:pPr>
        <w:ind w:firstLine="400"/>
        <w:jc w:val="both"/>
      </w:pPr>
      <w:r>
        <w:rPr>
          <w:rStyle w:val="s0"/>
        </w:rPr>
        <w:t>5) қолға ұстайтын жауынгерлік атыс қаруы мен оның патрондарын есепке алу және сақтау бойынша журнал;</w:t>
      </w:r>
    </w:p>
    <w:p w:rsidR="00000000" w:rsidRDefault="00C406A4">
      <w:pPr>
        <w:ind w:firstLine="400"/>
        <w:jc w:val="both"/>
      </w:pPr>
      <w:r>
        <w:rPr>
          <w:rStyle w:val="s0"/>
        </w:rPr>
        <w:t>6) күзет қызметіне арналғ</w:t>
      </w:r>
      <w:r>
        <w:rPr>
          <w:rStyle w:val="s0"/>
        </w:rPr>
        <w:t>ан лицензия немесе арнайы жабдықталған қойманы оқ-дәрімен атылатын қаруды пайдалана отырып күзетуге күзет қызметіне лицензиясы бар мамандандырылған ұйыммен шарт;</w:t>
      </w:r>
    </w:p>
    <w:p w:rsidR="00000000" w:rsidRDefault="00C406A4">
      <w:pPr>
        <w:ind w:firstLine="400"/>
        <w:jc w:val="both"/>
      </w:pPr>
      <w:r>
        <w:rPr>
          <w:rStyle w:val="s0"/>
        </w:rPr>
        <w:t>7) қызметтің мәлімделген түрі бойынша мемлекеттік құпияларды құрайтын мәліметтерді пайдалана о</w:t>
      </w:r>
      <w:r>
        <w:rPr>
          <w:rStyle w:val="s0"/>
        </w:rPr>
        <w:t>тырып, жұмыс жүргізуге Қазақстан Республикасы Ұлттық қауіпсіздік комитетінің немесе оның аумақтық органдарының рұқсаты.</w:t>
      </w:r>
    </w:p>
    <w:p w:rsidR="00000000" w:rsidRDefault="00C406A4">
      <w:pPr>
        <w:ind w:firstLine="400"/>
        <w:jc w:val="both"/>
      </w:pPr>
      <w:r>
        <w:rPr>
          <w:rStyle w:val="s0"/>
        </w:rPr>
        <w:t> </w:t>
      </w:r>
    </w:p>
    <w:p w:rsidR="00000000" w:rsidRDefault="00C406A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06A4" w:rsidRDefault="00C406A4" w:rsidP="00C406A4">
      <w:r>
        <w:separator/>
      </w:r>
    </w:p>
  </w:endnote>
  <w:endnote w:type="continuationSeparator" w:id="0">
    <w:p w:rsidR="00C406A4" w:rsidRDefault="00C406A4" w:rsidP="00C406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6A4" w:rsidRDefault="00C406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6A4" w:rsidRDefault="00C406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6A4" w:rsidRDefault="00C406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06A4" w:rsidRDefault="00C406A4" w:rsidP="00C406A4">
      <w:r>
        <w:separator/>
      </w:r>
    </w:p>
  </w:footnote>
  <w:footnote w:type="continuationSeparator" w:id="0">
    <w:p w:rsidR="00C406A4" w:rsidRDefault="00C406A4" w:rsidP="00C406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6A4" w:rsidRDefault="00C406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6A4" w:rsidRDefault="00C406A4" w:rsidP="00C406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06A4" w:rsidRDefault="00C406A4" w:rsidP="00C406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«Қолға ұстайтын жауынгерлік атыс қаруы мен оның патрондарын әзірлеу, өндіру, жөндеу, сату, сатып алу жөніндегі қызметке қойылатын біліктілік талаптарын бекіту туралы» Қазақстан Республикасы Үкіметінің 2008 жылғы 1 ақпандағы № 84 Қаулысы (2012.31.05. берілген өзгерістермен) (күші жойылды)</w:t>
    </w:r>
  </w:p>
  <w:p w:rsidR="00C406A4" w:rsidRPr="00C406A4" w:rsidRDefault="00C406A4" w:rsidP="00C406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18.01.2013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6A4" w:rsidRDefault="00C406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06A4"/>
    <w:rsid w:val="00C40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06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06A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06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06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06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06A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06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06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97498" TargetMode="External"/><Relationship Id="rId13" Type="http://schemas.openxmlformats.org/officeDocument/2006/relationships/hyperlink" Target="http://online.zakon.kz/Document/?doc_id=31246075" TargetMode="External"/><Relationship Id="rId18" Type="http://schemas.openxmlformats.org/officeDocument/2006/relationships/hyperlink" Target="http://online.zakon.kz/Document/?doc_id=31246075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18417" TargetMode="External"/><Relationship Id="rId7" Type="http://schemas.openxmlformats.org/officeDocument/2006/relationships/hyperlink" Target="http://online.zakon.kz/Document/?doc_id=30162197" TargetMode="External"/><Relationship Id="rId12" Type="http://schemas.openxmlformats.org/officeDocument/2006/relationships/hyperlink" Target="http://online.zakon.kz/Document/?doc_id=31205326" TargetMode="External"/><Relationship Id="rId17" Type="http://schemas.openxmlformats.org/officeDocument/2006/relationships/hyperlink" Target="http://online.zakon.kz/Document/?doc_id=31205326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62197" TargetMode="External"/><Relationship Id="rId20" Type="http://schemas.openxmlformats.org/officeDocument/2006/relationships/hyperlink" Target="http://online.zakon.kz/Document/?doc_id=31246075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6791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22391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246075" TargetMode="External"/><Relationship Id="rId19" Type="http://schemas.openxmlformats.org/officeDocument/2006/relationships/hyperlink" Target="http://online.zakon.kz/Document/?doc_id=312053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5326" TargetMode="External"/><Relationship Id="rId14" Type="http://schemas.openxmlformats.org/officeDocument/2006/relationships/hyperlink" Target="http://online.zakon.kz/Document/?doc_id=51048710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1052</Words>
  <Characters>8881</Characters>
  <Application>Microsoft Office Word</Application>
  <DocSecurity>0</DocSecurity>
  <Lines>74</Lines>
  <Paragraphs>19</Paragraphs>
  <ScaleCrop>false</ScaleCrop>
  <Company>SPecialiST RePack</Company>
  <LinksUpToDate>false</LinksUpToDate>
  <CharactersWithSpaces>9914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«Қолға ұстайтын жауынгерлік атыс қаруы мен оның патрондарын әзірлеу, өндіру, жөндеу, сату, сатып алу жөніндегі қызметке қойылатын біліктілік талаптарын бекіту туралы» Қазақстан Республикасы Үкіметінің 2008 жылғы 1 ақпандағы № 84 Қаулысы (2012.31.05.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2024-02-20T02:50:00Z</dcterms:created>
  <dcterms:modified xsi:type="dcterms:W3CDTF">2024-02-20T02:50:00Z</dcterms:modified>
</cp:coreProperties>
</file>