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5F02E8">
      <w:pPr>
        <w:pStyle w:val="pr"/>
      </w:pPr>
      <w:bookmarkStart w:id="0" w:name="_GoBack"/>
      <w:bookmarkEnd w:id="0"/>
      <w:r>
        <w:t>22.02.2008</w:t>
      </w:r>
    </w:p>
    <w:p w:rsidR="00000000" w:rsidRDefault="005F02E8">
      <w:pPr>
        <w:pStyle w:val="pc"/>
      </w:pPr>
      <w:r>
        <w:rPr>
          <w:rStyle w:val="s1"/>
        </w:rPr>
        <w:t>Распоряжениями Главы государства назначены:</w:t>
      </w:r>
    </w:p>
    <w:p w:rsidR="00000000" w:rsidRDefault="005F02E8">
      <w:pPr>
        <w:pStyle w:val="pj"/>
      </w:pPr>
      <w:r>
        <w:t> </w:t>
      </w:r>
    </w:p>
    <w:p w:rsidR="00000000" w:rsidRDefault="005F02E8">
      <w:pPr>
        <w:pStyle w:val="pj"/>
      </w:pPr>
      <w:hyperlink r:id="rId7" w:history="1">
        <w:r>
          <w:rPr>
            <w:rStyle w:val="a4"/>
          </w:rPr>
          <w:t>Меркель Иоганн Давидович</w:t>
        </w:r>
      </w:hyperlink>
      <w:r>
        <w:t xml:space="preserve"> первым заместителем Генерального прокурора Республики Казахстан;</w:t>
      </w:r>
    </w:p>
    <w:p w:rsidR="00000000" w:rsidRDefault="005F02E8">
      <w:pPr>
        <w:pStyle w:val="pj"/>
      </w:pPr>
      <w:r>
        <w:t>Мамырбаев Рахимбек Нурмухаметович заместителем Генерального прокурора Республики Казахстан;</w:t>
      </w:r>
    </w:p>
    <w:p w:rsidR="00000000" w:rsidRDefault="005F02E8">
      <w:pPr>
        <w:pStyle w:val="pj"/>
      </w:pPr>
      <w:hyperlink r:id="rId8" w:history="1">
        <w:r>
          <w:rPr>
            <w:rStyle w:val="a4"/>
          </w:rPr>
          <w:t>Даненов Нурлан Жумагалиевич</w:t>
        </w:r>
      </w:hyperlink>
      <w:r>
        <w:t xml:space="preserve"> заместителем Министра иностранных дел Республики Казахстан;</w:t>
      </w:r>
    </w:p>
    <w:p w:rsidR="00000000" w:rsidRDefault="005F02E8">
      <w:pPr>
        <w:pStyle w:val="pj"/>
      </w:pPr>
      <w:hyperlink r:id="rId9" w:history="1">
        <w:r>
          <w:rPr>
            <w:rStyle w:val="a4"/>
          </w:rPr>
          <w:t>Балгимбаев Нурлан Утебович</w:t>
        </w:r>
      </w:hyperlink>
      <w:r>
        <w:t>, советник Президента Республики Казахстан, назначен специальным представителем Республики Казахстан по вопросам использования ресурсов Каспийского моря;</w:t>
      </w:r>
    </w:p>
    <w:p w:rsidR="00000000" w:rsidRDefault="005F02E8">
      <w:pPr>
        <w:pStyle w:val="pj"/>
      </w:pPr>
      <w:r>
        <w:t>Абди Нурлан Абитканулы</w:t>
      </w:r>
      <w:r>
        <w:t xml:space="preserve"> ответственным секретарем Агентства Республики Казахстан по защите конкуренции (Антимонопольное агентство).</w:t>
      </w:r>
    </w:p>
    <w:p w:rsidR="00000000" w:rsidRDefault="005F02E8">
      <w:pPr>
        <w:pStyle w:val="pc"/>
      </w:pPr>
      <w:r>
        <w:t> </w:t>
      </w:r>
    </w:p>
    <w:p w:rsidR="00000000" w:rsidRDefault="005F02E8">
      <w:pPr>
        <w:pStyle w:val="pc"/>
      </w:pPr>
      <w:r>
        <w:rPr>
          <w:rStyle w:val="s1"/>
        </w:rPr>
        <w:t>***</w:t>
      </w:r>
    </w:p>
    <w:p w:rsidR="00000000" w:rsidRDefault="005F02E8">
      <w:pPr>
        <w:pStyle w:val="pj"/>
      </w:pPr>
      <w:r>
        <w:t> </w:t>
      </w:r>
    </w:p>
    <w:p w:rsidR="00000000" w:rsidRDefault="005F02E8">
      <w:pPr>
        <w:pStyle w:val="pc"/>
      </w:pPr>
      <w:r>
        <w:rPr>
          <w:rStyle w:val="s1"/>
        </w:rPr>
        <w:t>Указами Главы государства:</w:t>
      </w:r>
    </w:p>
    <w:p w:rsidR="00000000" w:rsidRDefault="005F02E8">
      <w:pPr>
        <w:pStyle w:val="pj"/>
      </w:pPr>
      <w:r>
        <w:t> </w:t>
      </w:r>
    </w:p>
    <w:p w:rsidR="00000000" w:rsidRDefault="005F02E8">
      <w:pPr>
        <w:pStyle w:val="pj"/>
      </w:pPr>
      <w:r>
        <w:t>Даненов Нурлан Жумагалиевич освобожден от должности Чрезвычайного и Полномочного Посла Республики Казахстан в К</w:t>
      </w:r>
      <w:r>
        <w:t>оролевстве Испания, Чрезвычайного и Полномочного Посла Республики Казахстан в Государстве Ватикан, Постоянного представителя Республики Казахстан при Всемирной туристской организации по совместительству в связи с переходом на другую работу;</w:t>
      </w:r>
    </w:p>
    <w:p w:rsidR="00000000" w:rsidRDefault="005F02E8">
      <w:pPr>
        <w:pStyle w:val="pj"/>
      </w:pPr>
      <w:r>
        <w:t>Меркель Иоган Д</w:t>
      </w:r>
      <w:r>
        <w:t>авидович освобожден от обязанностей депутата Сената Парламента Республики Казахстан в связи с переходом на другую работу.</w:t>
      </w:r>
    </w:p>
    <w:p w:rsidR="00000000" w:rsidRDefault="005F02E8">
      <w:pPr>
        <w:pStyle w:val="pj"/>
      </w:pPr>
      <w:r>
        <w:t> </w:t>
      </w:r>
    </w:p>
    <w:p w:rsidR="00000000" w:rsidRDefault="005F02E8">
      <w:pPr>
        <w:pStyle w:val="pc"/>
      </w:pPr>
      <w:r>
        <w:rPr>
          <w:rStyle w:val="s1"/>
        </w:rPr>
        <w:t>Распоряжениями Главы государства:</w:t>
      </w:r>
    </w:p>
    <w:p w:rsidR="00000000" w:rsidRDefault="005F02E8">
      <w:pPr>
        <w:pStyle w:val="pj"/>
      </w:pPr>
      <w:r>
        <w:t> </w:t>
      </w:r>
    </w:p>
    <w:p w:rsidR="00000000" w:rsidRDefault="005F02E8">
      <w:pPr>
        <w:pStyle w:val="pj"/>
      </w:pPr>
      <w:hyperlink r:id="rId10" w:history="1">
        <w:r>
          <w:rPr>
            <w:rStyle w:val="a4"/>
          </w:rPr>
          <w:t>Бахтыбаев Ильяс Жакипбекович</w:t>
        </w:r>
      </w:hyperlink>
      <w:r>
        <w:t xml:space="preserve"> ос</w:t>
      </w:r>
      <w:r>
        <w:t>вобожден от должности первого заместителя Генерального прокурора Республики Казахстан;</w:t>
      </w:r>
    </w:p>
    <w:p w:rsidR="00000000" w:rsidRDefault="005F02E8">
      <w:pPr>
        <w:pStyle w:val="pj"/>
      </w:pPr>
      <w:hyperlink r:id="rId11" w:history="1">
        <w:r>
          <w:rPr>
            <w:rStyle w:val="a4"/>
          </w:rPr>
          <w:t>Ваисов Мерей Курманович</w:t>
        </w:r>
      </w:hyperlink>
      <w:r>
        <w:t xml:space="preserve"> освобожден от должности заместителя Генерального прокурора Республики Казахстан.</w:t>
      </w:r>
    </w:p>
    <w:p w:rsidR="00000000" w:rsidRDefault="005F02E8">
      <w:pPr>
        <w:pStyle w:val="p"/>
      </w:pPr>
      <w:r>
        <w:t> </w:t>
      </w:r>
    </w:p>
    <w:p w:rsidR="00000000" w:rsidRDefault="005F02E8">
      <w:pPr>
        <w:pStyle w:val="p"/>
      </w:pPr>
      <w:r>
        <w:rPr>
          <w:sz w:val="20"/>
          <w:szCs w:val="20"/>
        </w:rPr>
        <w:t> </w:t>
      </w:r>
    </w:p>
    <w:p w:rsidR="00000000" w:rsidRDefault="005F02E8">
      <w:pPr>
        <w:pStyle w:val="p"/>
      </w:pPr>
      <w:r>
        <w:rPr>
          <w:sz w:val="20"/>
          <w:szCs w:val="20"/>
        </w:rPr>
        <w:t>Источник: *Президента Республики Казахстан (</w:t>
      </w:r>
      <w:hyperlink r:id="rId12" w:tgtFrame="_blank" w:history="1">
        <w:r>
          <w:rPr>
            <w:rStyle w:val="a4"/>
            <w:sz w:val="20"/>
            <w:szCs w:val="20"/>
          </w:rPr>
          <w:t>https://www.akorda.kz</w:t>
        </w:r>
      </w:hyperlink>
      <w:r>
        <w:rPr>
          <w:sz w:val="20"/>
          <w:szCs w:val="20"/>
        </w:rPr>
        <w:t>)</w:t>
      </w:r>
    </w:p>
    <w:sectPr w:rsidR="00000000">
      <w:headerReference w:type="even" r:id="rId13"/>
      <w:headerReference w:type="default" r:id="rId14"/>
      <w:footerReference w:type="even" r:id="rId15"/>
      <w:footerReference w:type="default" r:id="rId16"/>
      <w:headerReference w:type="first" r:id="rId17"/>
      <w:footerReference w:type="first" r:id="rId18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5F02E8" w:rsidRDefault="005F02E8" w:rsidP="005F02E8">
      <w:r>
        <w:separator/>
      </w:r>
    </w:p>
  </w:endnote>
  <w:endnote w:type="continuationSeparator" w:id="0">
    <w:p w:rsidR="005F02E8" w:rsidRDefault="005F02E8" w:rsidP="005F02E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F02E8" w:rsidRDefault="005F02E8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F02E8" w:rsidRDefault="005F02E8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F02E8" w:rsidRDefault="005F02E8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5F02E8" w:rsidRDefault="005F02E8" w:rsidP="005F02E8">
      <w:r>
        <w:separator/>
      </w:r>
    </w:p>
  </w:footnote>
  <w:footnote w:type="continuationSeparator" w:id="0">
    <w:p w:rsidR="005F02E8" w:rsidRDefault="005F02E8" w:rsidP="005F02E8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F02E8" w:rsidRDefault="005F02E8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F02E8" w:rsidRDefault="005F02E8" w:rsidP="005F02E8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5F02E8" w:rsidRPr="005F02E8" w:rsidRDefault="005F02E8" w:rsidP="005F02E8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Глава государства произвел ряд назначений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F02E8" w:rsidRDefault="005F02E8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5F02E8"/>
    <w:rsid w:val="005F02E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6">
    <w:name w:val="header"/>
    <w:basedOn w:val="a"/>
    <w:link w:val="a7"/>
    <w:uiPriority w:val="99"/>
    <w:unhideWhenUsed/>
    <w:rsid w:val="005F02E8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5F02E8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5F02E8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5F02E8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6">
    <w:name w:val="header"/>
    <w:basedOn w:val="a"/>
    <w:link w:val="a7"/>
    <w:uiPriority w:val="99"/>
    <w:unhideWhenUsed/>
    <w:rsid w:val="005F02E8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5F02E8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5F02E8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5F02E8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0162598" TargetMode="External"/><Relationship Id="rId13" Type="http://schemas.openxmlformats.org/officeDocument/2006/relationships/header" Target="header1.xml"/><Relationship Id="rId18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0109607" TargetMode="External"/><Relationship Id="rId12" Type="http://schemas.openxmlformats.org/officeDocument/2006/relationships/hyperlink" Target="https://www.akorda.kz" TargetMode="External"/><Relationship Id="rId17" Type="http://schemas.openxmlformats.org/officeDocument/2006/relationships/header" Target="header3.xml"/><Relationship Id="rId2" Type="http://schemas.microsoft.com/office/2007/relationships/stylesWithEffects" Target="stylesWithEffects.xml"/><Relationship Id="rId16" Type="http://schemas.openxmlformats.org/officeDocument/2006/relationships/footer" Target="footer2.xml"/><Relationship Id="rId20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0098516" TargetMode="External"/><Relationship Id="rId5" Type="http://schemas.openxmlformats.org/officeDocument/2006/relationships/footnotes" Target="footnotes.xml"/><Relationship Id="rId15" Type="http://schemas.openxmlformats.org/officeDocument/2006/relationships/footer" Target="footer1.xml"/><Relationship Id="rId10" Type="http://schemas.openxmlformats.org/officeDocument/2006/relationships/hyperlink" Target="http://online.zakon.kz/Document/?doc_id=30100623" TargetMode="External"/><Relationship Id="rId19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147319" TargetMode="External"/><Relationship Id="rId14" Type="http://schemas.openxmlformats.org/officeDocument/2006/relationships/header" Target="head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156</Words>
  <Characters>1714</Characters>
  <Application>Microsoft Office Word</Application>
  <DocSecurity>0</DocSecurity>
  <Lines>14</Lines>
  <Paragraphs>3</Paragraphs>
  <ScaleCrop>false</ScaleCrop>
  <Company/>
  <LinksUpToDate>false</LinksUpToDate>
  <CharactersWithSpaces>1867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2025-04-30T21:33:00Z</dcterms:created>
  <dcterms:modified xsi:type="dcterms:W3CDTF">2025-04-30T21:33:00Z</dcterms:modified>
</cp:coreProperties>
</file>