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36A">
      <w:pPr>
        <w:pStyle w:val="pr"/>
      </w:pPr>
      <w:bookmarkStart w:id="0" w:name="_GoBack"/>
      <w:bookmarkEnd w:id="0"/>
      <w:r>
        <w:t>01.03.2008</w:t>
      </w:r>
    </w:p>
    <w:p w:rsidR="00000000" w:rsidRDefault="0074036A">
      <w:pPr>
        <w:pStyle w:val="pc"/>
      </w:pPr>
      <w:r>
        <w:rPr>
          <w:rStyle w:val="s1"/>
        </w:rPr>
        <w:t>Указом Главы государства Зверьков В.П. освобожден от должности посла РК в Израиле, посла РК на Кипре по совместительству</w:t>
      </w:r>
    </w:p>
    <w:p w:rsidR="00000000" w:rsidRDefault="0074036A">
      <w:pPr>
        <w:pStyle w:val="pj"/>
      </w:pPr>
      <w:r>
        <w:rPr>
          <w:rStyle w:val="s0"/>
        </w:rPr>
        <w:t> </w:t>
      </w:r>
    </w:p>
    <w:p w:rsidR="00000000" w:rsidRDefault="0074036A">
      <w:pPr>
        <w:pStyle w:val="pj"/>
      </w:pPr>
      <w:r>
        <w:rPr>
          <w:rStyle w:val="s0"/>
        </w:rPr>
        <w:t>29.02.2008</w:t>
      </w:r>
    </w:p>
    <w:p w:rsidR="00000000" w:rsidRDefault="0074036A">
      <w:pPr>
        <w:pStyle w:val="pj"/>
      </w:pPr>
      <w:r>
        <w:rPr>
          <w:rStyle w:val="s0"/>
        </w:rPr>
        <w:t> </w:t>
      </w:r>
    </w:p>
    <w:p w:rsidR="00000000" w:rsidRDefault="0074036A">
      <w:pPr>
        <w:pStyle w:val="pj"/>
      </w:pPr>
      <w:r>
        <w:rPr>
          <w:rStyle w:val="s0"/>
        </w:rPr>
        <w:t xml:space="preserve">Указом Главы государства </w:t>
      </w:r>
      <w:hyperlink r:id="rId7" w:history="1">
        <w:r>
          <w:rPr>
            <w:rStyle w:val="a4"/>
          </w:rPr>
          <w:t>Зверьков Вадим Павлович</w:t>
        </w:r>
      </w:hyperlink>
      <w:r>
        <w:rPr>
          <w:rStyle w:val="s0"/>
        </w:rPr>
        <w:t xml:space="preserve"> освобожден от должности Чрезвычайного и Полномочного Посла Республики Казахстан в Государстве Израиль, Чрезвычайного и Полномочного Посла Республики Казахстан в Республике Кипр по совместительству в связи с переходом на другую работ</w:t>
      </w:r>
      <w:r>
        <w:rPr>
          <w:rStyle w:val="s0"/>
        </w:rPr>
        <w:t>у.</w:t>
      </w:r>
    </w:p>
    <w:p w:rsidR="00000000" w:rsidRDefault="0074036A">
      <w:pPr>
        <w:pStyle w:val="p"/>
      </w:pPr>
      <w:r>
        <w:t> </w:t>
      </w:r>
    </w:p>
    <w:p w:rsidR="00000000" w:rsidRDefault="0074036A">
      <w:pPr>
        <w:pStyle w:val="p"/>
      </w:pPr>
      <w:r>
        <w:rPr>
          <w:sz w:val="20"/>
          <w:szCs w:val="20"/>
        </w:rPr>
        <w:t> </w:t>
      </w:r>
    </w:p>
    <w:p w:rsidR="00000000" w:rsidRDefault="0074036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36A" w:rsidRDefault="0074036A" w:rsidP="0074036A">
      <w:r>
        <w:separator/>
      </w:r>
    </w:p>
  </w:endnote>
  <w:endnote w:type="continuationSeparator" w:id="0">
    <w:p w:rsidR="0074036A" w:rsidRDefault="0074036A" w:rsidP="00740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36A" w:rsidRDefault="0074036A" w:rsidP="0074036A">
      <w:r>
        <w:separator/>
      </w:r>
    </w:p>
  </w:footnote>
  <w:footnote w:type="continuationSeparator" w:id="0">
    <w:p w:rsidR="0074036A" w:rsidRDefault="0074036A" w:rsidP="00740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 w:rsidP="00740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36A" w:rsidRPr="0074036A" w:rsidRDefault="0074036A" w:rsidP="00740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Зверьков В.П. освобожден от должности посла РК в Израиле, посла РК на Кипре по совместительству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6A" w:rsidRDefault="007403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36A"/>
    <w:rsid w:val="00740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0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3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0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3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42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556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2025-04-30T03:10:00Z</dcterms:created>
  <dcterms:modified xsi:type="dcterms:W3CDTF">2025-04-30T03:10:00Z</dcterms:modified>
</cp:coreProperties>
</file>