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5105">
      <w:pPr>
        <w:ind w:firstLine="400"/>
        <w:jc w:val="both"/>
      </w:pPr>
      <w:bookmarkStart w:id="0" w:name="_GoBack"/>
      <w:bookmarkEnd w:id="0"/>
      <w:r>
        <w:rPr>
          <w:rStyle w:val="s00"/>
        </w:rPr>
        <w:t>Постановление Правительства Республики Казахстан от 14 апреля 2008 года № 338 «О внесении дополнений и изменений в постановление Правительства Республики Казахстан от 28 декабря 2007 года № 1317»</w:t>
      </w:r>
    </w:p>
    <w:p w:rsidR="00000000" w:rsidRDefault="00425105">
      <w:pPr>
        <w:ind w:firstLine="400"/>
        <w:jc w:val="both"/>
      </w:pPr>
      <w:r>
        <w:rPr>
          <w:rStyle w:val="s00"/>
        </w:rPr>
        <w:t> </w:t>
      </w:r>
    </w:p>
    <w:p w:rsidR="00000000" w:rsidRDefault="00425105">
      <w:pPr>
        <w:ind w:firstLine="400"/>
        <w:jc w:val="both"/>
      </w:pPr>
      <w:r>
        <w:rPr>
          <w:rStyle w:val="s0"/>
        </w:rPr>
        <w:t>Опубликовано: «Казахстанская правда» от 30 апреля 2008 г. № 93 (25540); «Официальная газета» от 28 июня 2008 г. № 26 (392)</w:t>
      </w:r>
    </w:p>
    <w:p w:rsidR="00000000" w:rsidRDefault="00425105">
      <w:pPr>
        <w:ind w:firstLine="400"/>
        <w:jc w:val="both"/>
      </w:pPr>
      <w:r>
        <w:t> </w:t>
      </w:r>
    </w:p>
    <w:p w:rsidR="00000000" w:rsidRDefault="0042510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7 июня 2010 года № 520</w:t>
      </w:r>
    </w:p>
    <w:p w:rsidR="00000000" w:rsidRDefault="0042510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105" w:rsidRDefault="00425105" w:rsidP="00425105">
      <w:r>
        <w:separator/>
      </w:r>
    </w:p>
  </w:endnote>
  <w:endnote w:type="continuationSeparator" w:id="0">
    <w:p w:rsidR="00425105" w:rsidRDefault="00425105" w:rsidP="00425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05" w:rsidRDefault="004251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05" w:rsidRDefault="004251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05" w:rsidRDefault="004251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105" w:rsidRDefault="00425105" w:rsidP="00425105">
      <w:r>
        <w:separator/>
      </w:r>
    </w:p>
  </w:footnote>
  <w:footnote w:type="continuationSeparator" w:id="0">
    <w:p w:rsidR="00425105" w:rsidRDefault="00425105" w:rsidP="00425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05" w:rsidRDefault="004251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05" w:rsidRDefault="00425105" w:rsidP="004251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5105" w:rsidRPr="00425105" w:rsidRDefault="00425105" w:rsidP="004251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14.04.2008 № 338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05" w:rsidRDefault="004251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5105"/>
    <w:rsid w:val="00425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251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1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1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1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251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1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1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1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9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429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14.04.2008 № 338 (©Paragraph 2023)</dc:title>
  <dc:subject/>
  <dc:creator>Сергей М</dc:creator>
  <cp:keywords/>
  <dc:description/>
  <cp:lastModifiedBy>Сергей М</cp:lastModifiedBy>
  <cp:revision>2</cp:revision>
  <dcterms:created xsi:type="dcterms:W3CDTF">2023-10-22T10:38:00Z</dcterms:created>
  <dcterms:modified xsi:type="dcterms:W3CDTF">2023-10-22T10:38:00Z</dcterms:modified>
</cp:coreProperties>
</file>