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95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апреля 2008 года № 371 «О реорганизации отдельных организаций Министерства индустрии и торговли Республики Казахстан» (с изменениями от 19.09.2014 г.)</w:t>
      </w:r>
    </w:p>
    <w:p w:rsidR="00000000" w:rsidRDefault="0021595C">
      <w:pPr>
        <w:ind w:firstLine="400"/>
        <w:jc w:val="both"/>
      </w:pPr>
      <w:r>
        <w:t> </w:t>
      </w:r>
    </w:p>
    <w:p w:rsidR="00000000" w:rsidRDefault="0021595C">
      <w:pPr>
        <w:ind w:firstLine="400"/>
        <w:jc w:val="both"/>
      </w:pPr>
      <w:r>
        <w:t>Опубликовано: САПП Республики Казахстан, 2008 г., № 21, ст.199</w:t>
      </w:r>
    </w:p>
    <w:p w:rsidR="00000000" w:rsidRDefault="0021595C">
      <w:pPr>
        <w:ind w:firstLine="400"/>
        <w:jc w:val="both"/>
      </w:pPr>
      <w:r>
        <w:t> </w:t>
      </w:r>
    </w:p>
    <w:p w:rsidR="00000000" w:rsidRDefault="0021595C">
      <w:pPr>
        <w:ind w:firstLine="400"/>
        <w:jc w:val="both"/>
      </w:pPr>
      <w:r>
        <w:t>Внесены изменения:</w:t>
      </w:r>
    </w:p>
    <w:p w:rsidR="00000000" w:rsidRDefault="0021595C">
      <w:pPr>
        <w:ind w:firstLine="400"/>
        <w:jc w:val="both"/>
      </w:pPr>
      <w:r>
        <w:t> </w:t>
      </w:r>
    </w:p>
    <w:p w:rsidR="00000000" w:rsidRDefault="0021595C">
      <w:pPr>
        <w:ind w:firstLine="400"/>
        <w:jc w:val="both"/>
      </w:pPr>
      <w:hyperlink r:id="rId7" w:anchor="sub_id=53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995.</w:t>
      </w:r>
    </w:p>
    <w:p w:rsidR="00000000" w:rsidRDefault="0021595C">
      <w:pPr>
        <w:ind w:firstLine="400"/>
        <w:jc w:val="both"/>
      </w:pPr>
      <w:r>
        <w:t> </w:t>
      </w:r>
    </w:p>
    <w:p w:rsidR="00000000" w:rsidRDefault="0021595C">
      <w:pPr>
        <w:ind w:firstLine="400"/>
        <w:jc w:val="both"/>
      </w:pPr>
      <w:r>
        <w:t>Предыдущие редакции:</w:t>
      </w:r>
    </w:p>
    <w:p w:rsidR="00000000" w:rsidRDefault="0021595C">
      <w:pPr>
        <w:ind w:firstLine="400"/>
        <w:jc w:val="both"/>
      </w:pPr>
      <w:r>
        <w:t> </w:t>
      </w:r>
    </w:p>
    <w:p w:rsidR="00000000" w:rsidRDefault="0021595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95C" w:rsidRDefault="0021595C" w:rsidP="0021595C">
      <w:r>
        <w:separator/>
      </w:r>
    </w:p>
  </w:endnote>
  <w:endnote w:type="continuationSeparator" w:id="0">
    <w:p w:rsidR="0021595C" w:rsidRDefault="0021595C" w:rsidP="00215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95C" w:rsidRDefault="002159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95C" w:rsidRDefault="002159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95C" w:rsidRDefault="002159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95C" w:rsidRDefault="0021595C" w:rsidP="0021595C">
      <w:r>
        <w:separator/>
      </w:r>
    </w:p>
  </w:footnote>
  <w:footnote w:type="continuationSeparator" w:id="0">
    <w:p w:rsidR="0021595C" w:rsidRDefault="0021595C" w:rsidP="00215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95C" w:rsidRDefault="002159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95C" w:rsidRDefault="0021595C" w:rsidP="002159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95C" w:rsidRPr="0021595C" w:rsidRDefault="0021595C" w:rsidP="002159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21.04.2008 № 371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95C" w:rsidRDefault="002159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95C"/>
    <w:rsid w:val="0021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9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9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9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9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9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9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9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9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82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21.04.2008 № 371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2024-04-25T23:09:00Z</dcterms:created>
  <dcterms:modified xsi:type="dcterms:W3CDTF">2024-04-25T23:09:00Z</dcterms:modified>
</cp:coreProperties>
</file>