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68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 Техникалық реттеу және метрология комитетінің «Координатор» республикалық мемлекеттік қазыналық кәсіпорнын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сәуірдегі № 352 Қаулысы</w:t>
      </w:r>
    </w:p>
    <w:p w:rsidR="00000000" w:rsidRDefault="00A4768A">
      <w:pPr>
        <w:jc w:val="center"/>
      </w:pPr>
      <w:r>
        <w:rPr>
          <w:rStyle w:val="s3"/>
        </w:rPr>
        <w:t xml:space="preserve">(2015.28.08.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4768A">
      <w:pPr>
        <w:jc w:val="center"/>
      </w:pPr>
      <w:r>
        <w:rPr>
          <w:rStyle w:val="s3"/>
        </w:rPr>
        <w:t> </w:t>
      </w:r>
    </w:p>
    <w:p w:rsidR="00000000" w:rsidRDefault="00A4768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25 мамырдағы № 291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4768A">
      <w: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«М</w:t>
      </w:r>
      <w:r>
        <w:rPr>
          <w:rStyle w:val="s0"/>
        </w:rPr>
        <w:t xml:space="preserve">емлекеттік кәсіпорын туралы» Қазақстан Республикасының 1995 жылғы 19 маусымдағы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4768A">
      <w:pPr>
        <w:ind w:firstLine="400"/>
        <w:jc w:val="both"/>
      </w:pPr>
      <w:r>
        <w:rPr>
          <w:rStyle w:val="s0"/>
        </w:rPr>
        <w:t>1. Қазақстан Республикасы Индустрия және сауда мин</w:t>
      </w:r>
      <w:r>
        <w:rPr>
          <w:rStyle w:val="s0"/>
        </w:rPr>
        <w:t>истрлігі Техникалық реттеу және метрология комитетінің «Координатор» республикалық мемлекеттік қазыналық кәсіпорны (бұдан әрі - кәсіпорын) құрылсын.</w:t>
      </w:r>
    </w:p>
    <w:p w:rsidR="00000000" w:rsidRDefault="00A4768A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министрлігінің Техникалық реттеу және метрология комитеті кә</w:t>
      </w:r>
      <w:r>
        <w:rPr>
          <w:rStyle w:val="s0"/>
        </w:rPr>
        <w:t>сіпорынның мемлекеттік басқару органы болып белгіленсін.</w:t>
      </w:r>
    </w:p>
    <w:p w:rsidR="00000000" w:rsidRDefault="00A4768A">
      <w:pPr>
        <w:ind w:firstLine="400"/>
        <w:jc w:val="both"/>
      </w:pPr>
      <w:r>
        <w:rPr>
          <w:rStyle w:val="s0"/>
        </w:rPr>
        <w:t>3. Кәсіпорын қызметінің негізгі мәні қызметтік ғимараттарды пайдалануды жүзеге асыру болып белгіленсін.</w:t>
      </w:r>
    </w:p>
    <w:p w:rsidR="00000000" w:rsidRDefault="00A4768A">
      <w:pPr>
        <w:ind w:firstLine="400"/>
        <w:jc w:val="both"/>
      </w:pPr>
      <w:r>
        <w:rPr>
          <w:rStyle w:val="s0"/>
        </w:rPr>
        <w:t>4. Қазақстан Республикасы Индустрия және сауда министрлігінің Техникалық реттеу және метрология</w:t>
      </w:r>
      <w:r>
        <w:rPr>
          <w:rStyle w:val="s0"/>
        </w:rPr>
        <w:t xml:space="preserve"> комитеті заңнамада белгіленген тәртіппен:</w:t>
      </w:r>
    </w:p>
    <w:p w:rsidR="00000000" w:rsidRDefault="00A4768A">
      <w:pPr>
        <w:ind w:firstLine="400"/>
        <w:jc w:val="both"/>
      </w:pPr>
      <w:r>
        <w:rPr>
          <w:rStyle w:val="s0"/>
        </w:rPr>
        <w:t>1) кәсіпорынның жарғысын Қазақстан Республикасы Қаржы министрлігінің Мемлекеттік мүлік және жекешелендіру комитетіне бекітуге ұсынуды;</w:t>
      </w:r>
    </w:p>
    <w:p w:rsidR="00000000" w:rsidRDefault="00A4768A">
      <w:pPr>
        <w:ind w:firstLine="400"/>
        <w:jc w:val="both"/>
      </w:pPr>
      <w:r>
        <w:rPr>
          <w:rStyle w:val="s0"/>
        </w:rPr>
        <w:t>2) кәсіпорынның әділет органдарында мемлекеттік тіркелуін;</w:t>
      </w:r>
    </w:p>
    <w:p w:rsidR="00000000" w:rsidRDefault="00A4768A">
      <w:pPr>
        <w:ind w:firstLine="400"/>
        <w:jc w:val="both"/>
      </w:pPr>
      <w:r>
        <w:rPr>
          <w:rStyle w:val="s0"/>
        </w:rPr>
        <w:t>3) осы қаулыдан туы</w:t>
      </w:r>
      <w:r>
        <w:rPr>
          <w:rStyle w:val="s0"/>
        </w:rPr>
        <w:t>ндайтын өзге де шаралар қабылдауды қамтамасыз етсін.</w:t>
      </w:r>
    </w:p>
    <w:p w:rsidR="00000000" w:rsidRDefault="00A4768A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енгізілсін:</w:t>
      </w:r>
    </w:p>
    <w:p w:rsidR="00000000" w:rsidRDefault="00A4768A">
      <w:pPr>
        <w:ind w:firstLine="400"/>
        <w:jc w:val="both"/>
      </w:pPr>
      <w:r>
        <w:rPr>
          <w:rStyle w:val="s0"/>
        </w:rPr>
        <w:t xml:space="preserve">1) ҚР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 xml:space="preserve">і жойылды </w:t>
      </w:r>
      <w:r>
        <w:rPr>
          <w:rStyle w:val="s3"/>
          <w:b/>
          <w:bCs/>
        </w:rPr>
        <w:t>(</w:t>
      </w:r>
      <w:hyperlink r:id="rId11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4768A">
      <w:pPr>
        <w:ind w:firstLine="400"/>
        <w:jc w:val="both"/>
      </w:pPr>
      <w:r>
        <w:rPr>
          <w:rStyle w:val="s0"/>
        </w:rPr>
        <w:t xml:space="preserve">2) ҚР Үкіметінің 2014.19.09. № 995 </w:t>
      </w:r>
      <w:hyperlink r:id="rId12" w:anchor="sub_id=53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3" w:anchor="sub_id=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4768A">
      <w:pPr>
        <w:ind w:firstLine="400"/>
        <w:jc w:val="both"/>
      </w:pPr>
      <w:r>
        <w:rPr>
          <w:rStyle w:val="s0"/>
        </w:rPr>
        <w:t xml:space="preserve">3) ҚР Үкіметінің 2015.28.08. № 683 </w:t>
      </w:r>
      <w:hyperlink r:id="rId14" w:anchor="sub_id=24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5" w:anchor="sub_id=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4768A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68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768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68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4768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p w:rsidR="00000000" w:rsidRDefault="00A476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68A" w:rsidRDefault="00A4768A" w:rsidP="00A4768A">
      <w:r>
        <w:separator/>
      </w:r>
    </w:p>
  </w:endnote>
  <w:endnote w:type="continuationSeparator" w:id="0">
    <w:p w:rsidR="00A4768A" w:rsidRDefault="00A4768A" w:rsidP="00A47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68A" w:rsidRDefault="00A4768A" w:rsidP="00A4768A">
      <w:r>
        <w:separator/>
      </w:r>
    </w:p>
  </w:footnote>
  <w:footnote w:type="continuationSeparator" w:id="0">
    <w:p w:rsidR="00A4768A" w:rsidRDefault="00A4768A" w:rsidP="00A47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 w:rsidP="00A47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68A" w:rsidRDefault="00A4768A" w:rsidP="00A47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 Техникалық реттеу және метрология комитетінің «Координатор» республикалық мемлекеттік қазыналық кәсіпорнын құру туралы» Қазақстан Республикасы Үкіметінің 2008 жылғы 16 сәуірдегі № 352 Қаулысы (2015.28.08. берілген өзгерістермен) (күші жойылды)</w:t>
    </w:r>
  </w:p>
  <w:p w:rsidR="00A4768A" w:rsidRPr="00A4768A" w:rsidRDefault="00A4768A" w:rsidP="00A476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25.05.2017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68A" w:rsidRDefault="00A476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68A"/>
    <w:rsid w:val="00A4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6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6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6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19180" TargetMode="External"/><Relationship Id="rId13" Type="http://schemas.openxmlformats.org/officeDocument/2006/relationships/hyperlink" Target="http://online.zakon.kz/Document/?doc_id=3161766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456096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609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5636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762" TargetMode="External"/><Relationship Id="rId14" Type="http://schemas.openxmlformats.org/officeDocument/2006/relationships/hyperlink" Target="http://online.zakon.kz/Document/?doc_id=3211127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2286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 Техникалық реттеу және метрология комитетінің «Координатор» республикалық мемлекеттік қазыналық кәсіпорнын құру туралы» Қазақстан Республикасы Үкіметінің 2008 жылғы 16 сәуірдегі № 352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2024-02-22T08:13:00Z</dcterms:created>
  <dcterms:modified xsi:type="dcterms:W3CDTF">2024-02-22T08:13:00Z</dcterms:modified>
</cp:coreProperties>
</file>